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Решению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Совета депутатов 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1230">
        <w:rPr>
          <w:rFonts w:ascii="Times New Roman" w:eastAsia="Times New Roman" w:hAnsi="Times New Roman" w:cs="Times New Roman"/>
          <w:color w:val="000000"/>
          <w:sz w:val="24"/>
          <w:szCs w:val="24"/>
        </w:rPr>
        <w:t>Хуторской</w:t>
      </w:r>
      <w:r w:rsidR="00A73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C95319" w:rsidRPr="005A266C" w:rsidRDefault="006C04F7" w:rsidP="00A47FAB">
      <w:pPr>
        <w:autoSpaceDE w:val="0"/>
        <w:autoSpaceDN w:val="0"/>
        <w:adjustRightInd w:val="0"/>
        <w:ind w:right="8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13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266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B1342">
        <w:rPr>
          <w:rFonts w:ascii="Times New Roman" w:eastAsia="Times New Roman" w:hAnsi="Times New Roman" w:cs="Times New Roman"/>
          <w:sz w:val="24"/>
          <w:szCs w:val="24"/>
        </w:rPr>
        <w:t xml:space="preserve"> 26.07.2018г. № 31/1 р. </w:t>
      </w:r>
      <w:bookmarkStart w:id="0" w:name="_GoBack"/>
      <w:bookmarkEnd w:id="0"/>
      <w:r w:rsidR="00EB1342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47FAB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               </w:t>
      </w:r>
      <w:r w:rsidR="005A266C" w:rsidRPr="005A266C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</w:t>
      </w:r>
      <w:r w:rsidR="00606238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        </w:t>
      </w: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</w:t>
      </w:r>
      <w:r w:rsidR="00C1123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ХУТОРСКОЙ</w:t>
      </w:r>
      <w:r w:rsidR="00A73835" w:rsidRPr="00A7383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814D9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СЕЛЬСОВЕТ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p w:rsidR="00166AF6" w:rsidRPr="00116357" w:rsidRDefault="0008541C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НОВОСЕРГИЕВСКОГО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467">
        <w:rPr>
          <w:rFonts w:ascii="Times New Roman" w:hAnsi="Times New Roman" w:cs="Times New Roman"/>
          <w:sz w:val="24"/>
          <w:szCs w:val="24"/>
        </w:rPr>
        <w:t>О</w:t>
      </w:r>
      <w:r w:rsidR="00606238">
        <w:rPr>
          <w:rFonts w:ascii="Times New Roman" w:hAnsi="Times New Roman" w:cs="Times New Roman"/>
          <w:sz w:val="24"/>
          <w:szCs w:val="24"/>
        </w:rPr>
        <w:t>О</w:t>
      </w:r>
      <w:r w:rsidR="0081606C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606238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="00606238">
        <w:rPr>
          <w:rFonts w:ascii="Times New Roman" w:hAnsi="Times New Roman" w:cs="Times New Roman"/>
          <w:sz w:val="24"/>
          <w:szCs w:val="24"/>
        </w:rPr>
        <w:t>-Оренбург</w:t>
      </w:r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116357" w:rsidRDefault="00606238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63D" w:rsidRPr="00715686">
        <w:rPr>
          <w:rFonts w:ascii="Times New Roman" w:hAnsi="Times New Roman" w:cs="Times New Roman"/>
          <w:sz w:val="24"/>
          <w:szCs w:val="24"/>
        </w:rPr>
        <w:t xml:space="preserve"> </w:t>
      </w:r>
      <w:r w:rsidR="00BD3F1A" w:rsidRPr="007156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06C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715686">
        <w:rPr>
          <w:rFonts w:ascii="Times New Roman" w:hAnsi="Times New Roman" w:cs="Times New Roman"/>
          <w:sz w:val="24"/>
          <w:szCs w:val="24"/>
        </w:rPr>
        <w:t xml:space="preserve"> от </w:t>
      </w:r>
      <w:r w:rsidR="00A73835">
        <w:rPr>
          <w:rFonts w:ascii="Times New Roman" w:hAnsi="Times New Roman" w:cs="Times New Roman"/>
          <w:sz w:val="24"/>
          <w:szCs w:val="24"/>
        </w:rPr>
        <w:t>01</w:t>
      </w:r>
      <w:r w:rsidR="0081606C">
        <w:rPr>
          <w:rFonts w:ascii="Times New Roman" w:hAnsi="Times New Roman" w:cs="Times New Roman"/>
          <w:sz w:val="24"/>
          <w:szCs w:val="24"/>
        </w:rPr>
        <w:t xml:space="preserve"> </w:t>
      </w:r>
      <w:r w:rsidR="00A73835">
        <w:rPr>
          <w:rFonts w:ascii="Times New Roman" w:hAnsi="Times New Roman" w:cs="Times New Roman"/>
          <w:sz w:val="24"/>
          <w:szCs w:val="24"/>
        </w:rPr>
        <w:t>марта</w:t>
      </w:r>
      <w:r w:rsidR="0008541C">
        <w:rPr>
          <w:rFonts w:ascii="Times New Roman" w:hAnsi="Times New Roman" w:cs="Times New Roman"/>
          <w:sz w:val="24"/>
          <w:szCs w:val="24"/>
        </w:rPr>
        <w:t xml:space="preserve"> </w:t>
      </w:r>
      <w:r w:rsidR="00715686" w:rsidRPr="00715686">
        <w:rPr>
          <w:rFonts w:ascii="Times New Roman" w:hAnsi="Times New Roman" w:cs="Times New Roman"/>
          <w:sz w:val="24"/>
          <w:szCs w:val="24"/>
        </w:rPr>
        <w:t>201</w:t>
      </w:r>
      <w:r w:rsidR="00A73835">
        <w:rPr>
          <w:rFonts w:ascii="Times New Roman" w:hAnsi="Times New Roman" w:cs="Times New Roman"/>
          <w:sz w:val="24"/>
          <w:szCs w:val="24"/>
        </w:rPr>
        <w:t>8</w:t>
      </w:r>
      <w:r w:rsidR="00166AF6" w:rsidRPr="007156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ООО ”ГЕОГРАД”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Шифр: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467">
        <w:rPr>
          <w:rFonts w:ascii="Times New Roman" w:hAnsi="Times New Roman" w:cs="Times New Roman"/>
          <w:color w:val="000000"/>
          <w:sz w:val="24"/>
          <w:szCs w:val="24"/>
        </w:rPr>
        <w:t>ГГ-4</w:t>
      </w:r>
      <w:r w:rsidR="00A73835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ГП-ПЗиЗ</w:t>
      </w:r>
      <w:r w:rsidR="00237F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C5AC0">
        <w:rPr>
          <w:rFonts w:ascii="Times New Roman" w:hAnsi="Times New Roman" w:cs="Times New Roman"/>
          <w:color w:val="000000"/>
          <w:sz w:val="24"/>
          <w:szCs w:val="24"/>
        </w:rPr>
        <w:t>изм</w:t>
      </w:r>
      <w:r w:rsidR="00237FEE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3835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08541C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</w:t>
      </w:r>
      <w:r w:rsidR="00A73835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1C41B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градостроительного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824B84" w:rsidRPr="004F776A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606238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 проекта</w:t>
            </w:r>
          </w:p>
        </w:tc>
        <w:tc>
          <w:tcPr>
            <w:tcW w:w="4785" w:type="dxa"/>
          </w:tcPr>
          <w:p w:rsidR="00824B84" w:rsidRPr="00F27A4C" w:rsidRDefault="00606238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Десятерик</w:t>
            </w:r>
            <w:r w:rsidR="00824B84"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  <w:r w:rsidR="00824B84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 Б</w:t>
      </w:r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EA78BF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812AF5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343BE3" w:rsidP="00A7383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  территории и территорий, подверженных риску  возникновения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4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чрезвычайной ситуации  в границах муниципального образования </w:t>
            </w:r>
            <w:r w:rsidR="00C112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Хуторской</w:t>
            </w:r>
            <w:r w:rsidR="00A73835" w:rsidRPr="00A73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1D0" w:rsidRPr="003C5AC0" w:rsidRDefault="00BF37A3" w:rsidP="00113FA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60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E04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/>
      <w:sdtContent>
        <w:p w:rsidR="00686443" w:rsidRPr="00C2021C" w:rsidRDefault="00686443">
          <w:pPr>
            <w:pStyle w:val="afb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2021C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E20A6C" w:rsidRPr="00E20A6C" w:rsidRDefault="00E20A6C" w:rsidP="00E20A6C"/>
        <w:p w:rsidR="00E81988" w:rsidRDefault="00686443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DF6550">
            <w:fldChar w:fldCharType="begin"/>
          </w:r>
          <w:r w:rsidRPr="00DF6550">
            <w:instrText xml:space="preserve"> TOC \o "1-3" \h \z \u </w:instrText>
          </w:r>
          <w:r w:rsidRPr="00DF6550">
            <w:fldChar w:fldCharType="separate"/>
          </w:r>
          <w:hyperlink w:anchor="_Toc510018093" w:history="1">
            <w:r w:rsidR="00E81988" w:rsidRPr="009855A1">
              <w:rPr>
                <w:rStyle w:val="af0"/>
                <w:rFonts w:eastAsia="Calibri"/>
                <w:noProof/>
                <w:lang w:eastAsia="en-US"/>
              </w:rPr>
              <w:t>ВВЕДЕНИЕ</w:t>
            </w:r>
            <w:r w:rsidR="00E81988">
              <w:rPr>
                <w:noProof/>
                <w:webHidden/>
              </w:rPr>
              <w:tab/>
            </w:r>
            <w:r w:rsidR="00E81988">
              <w:rPr>
                <w:noProof/>
                <w:webHidden/>
              </w:rPr>
              <w:fldChar w:fldCharType="begin"/>
            </w:r>
            <w:r w:rsidR="00E81988">
              <w:rPr>
                <w:noProof/>
                <w:webHidden/>
              </w:rPr>
              <w:instrText xml:space="preserve"> PAGEREF _Toc510018093 \h </w:instrText>
            </w:r>
            <w:r w:rsidR="00E81988">
              <w:rPr>
                <w:noProof/>
                <w:webHidden/>
              </w:rPr>
            </w:r>
            <w:r w:rsidR="00E81988">
              <w:rPr>
                <w:noProof/>
                <w:webHidden/>
              </w:rPr>
              <w:fldChar w:fldCharType="separate"/>
            </w:r>
            <w:r w:rsidR="00EB1342">
              <w:rPr>
                <w:noProof/>
                <w:webHidden/>
              </w:rPr>
              <w:t>4</w:t>
            </w:r>
            <w:r w:rsidR="00E81988">
              <w:rPr>
                <w:noProof/>
                <w:webHidden/>
              </w:rPr>
              <w:fldChar w:fldCharType="end"/>
            </w:r>
          </w:hyperlink>
        </w:p>
        <w:p w:rsidR="00E81988" w:rsidRDefault="008E58E9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0018094" w:history="1">
            <w:r w:rsidR="00E81988" w:rsidRPr="009855A1">
              <w:rPr>
                <w:rStyle w:val="af0"/>
                <w:rFonts w:eastAsia="Calibri"/>
                <w:noProof/>
                <w:lang w:eastAsia="en-US"/>
              </w:rPr>
              <w:t>1. ЦЕЛИ И ЗАДАЧИ</w:t>
            </w:r>
            <w:r w:rsidR="00E81988">
              <w:rPr>
                <w:noProof/>
                <w:webHidden/>
              </w:rPr>
              <w:tab/>
            </w:r>
            <w:r w:rsidR="00E81988">
              <w:rPr>
                <w:noProof/>
                <w:webHidden/>
              </w:rPr>
              <w:fldChar w:fldCharType="begin"/>
            </w:r>
            <w:r w:rsidR="00E81988">
              <w:rPr>
                <w:noProof/>
                <w:webHidden/>
              </w:rPr>
              <w:instrText xml:space="preserve"> PAGEREF _Toc510018094 \h </w:instrText>
            </w:r>
            <w:r w:rsidR="00E81988">
              <w:rPr>
                <w:noProof/>
                <w:webHidden/>
              </w:rPr>
            </w:r>
            <w:r w:rsidR="00E81988">
              <w:rPr>
                <w:noProof/>
                <w:webHidden/>
              </w:rPr>
              <w:fldChar w:fldCharType="separate"/>
            </w:r>
            <w:r w:rsidR="00EB1342">
              <w:rPr>
                <w:noProof/>
                <w:webHidden/>
              </w:rPr>
              <w:t>5</w:t>
            </w:r>
            <w:r w:rsidR="00E81988">
              <w:rPr>
                <w:noProof/>
                <w:webHidden/>
              </w:rPr>
              <w:fldChar w:fldCharType="end"/>
            </w:r>
          </w:hyperlink>
        </w:p>
        <w:p w:rsidR="00E81988" w:rsidRDefault="008E58E9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0018095" w:history="1">
            <w:r w:rsidR="00E81988" w:rsidRPr="009855A1">
              <w:rPr>
                <w:rStyle w:val="af0"/>
                <w:noProof/>
              </w:rPr>
              <w:t>2. ОБОСНОВАНИЕ ВНЕСЕНИЯ ИЗМЕНЕНИЙ В ГЕНЕРАЛЬНЫЙ ПЛАН</w:t>
            </w:r>
            <w:r w:rsidR="00E81988">
              <w:rPr>
                <w:noProof/>
                <w:webHidden/>
              </w:rPr>
              <w:tab/>
            </w:r>
            <w:r w:rsidR="00E81988">
              <w:rPr>
                <w:noProof/>
                <w:webHidden/>
              </w:rPr>
              <w:fldChar w:fldCharType="begin"/>
            </w:r>
            <w:r w:rsidR="00E81988">
              <w:rPr>
                <w:noProof/>
                <w:webHidden/>
              </w:rPr>
              <w:instrText xml:space="preserve"> PAGEREF _Toc510018095 \h </w:instrText>
            </w:r>
            <w:r w:rsidR="00E81988">
              <w:rPr>
                <w:noProof/>
                <w:webHidden/>
              </w:rPr>
            </w:r>
            <w:r w:rsidR="00E81988">
              <w:rPr>
                <w:noProof/>
                <w:webHidden/>
              </w:rPr>
              <w:fldChar w:fldCharType="separate"/>
            </w:r>
            <w:r w:rsidR="00EB1342">
              <w:rPr>
                <w:noProof/>
                <w:webHidden/>
              </w:rPr>
              <w:t>5</w:t>
            </w:r>
            <w:r w:rsidR="00E81988">
              <w:rPr>
                <w:noProof/>
                <w:webHidden/>
              </w:rPr>
              <w:fldChar w:fldCharType="end"/>
            </w:r>
          </w:hyperlink>
        </w:p>
        <w:p w:rsidR="00E81988" w:rsidRDefault="008E58E9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0018096" w:history="1">
            <w:r w:rsidR="00E81988" w:rsidRPr="009855A1">
              <w:rPr>
                <w:rStyle w:val="af0"/>
                <w:noProof/>
              </w:rPr>
              <w:t>3. ЗОНЫ С ОСОБЫМИ УСЛОВИЯМИ ИСПОЛЬЗОВАНИЯ ТЕРРИТОРИИ</w:t>
            </w:r>
            <w:r w:rsidR="00E81988">
              <w:rPr>
                <w:noProof/>
                <w:webHidden/>
              </w:rPr>
              <w:tab/>
            </w:r>
            <w:r w:rsidR="00E81988">
              <w:rPr>
                <w:noProof/>
                <w:webHidden/>
              </w:rPr>
              <w:fldChar w:fldCharType="begin"/>
            </w:r>
            <w:r w:rsidR="00E81988">
              <w:rPr>
                <w:noProof/>
                <w:webHidden/>
              </w:rPr>
              <w:instrText xml:space="preserve"> PAGEREF _Toc510018096 \h </w:instrText>
            </w:r>
            <w:r w:rsidR="00E81988">
              <w:rPr>
                <w:noProof/>
                <w:webHidden/>
              </w:rPr>
            </w:r>
            <w:r w:rsidR="00E81988">
              <w:rPr>
                <w:noProof/>
                <w:webHidden/>
              </w:rPr>
              <w:fldChar w:fldCharType="separate"/>
            </w:r>
            <w:r w:rsidR="00EB1342">
              <w:rPr>
                <w:noProof/>
                <w:webHidden/>
              </w:rPr>
              <w:t>5</w:t>
            </w:r>
            <w:r w:rsidR="00E81988">
              <w:rPr>
                <w:noProof/>
                <w:webHidden/>
              </w:rPr>
              <w:fldChar w:fldCharType="end"/>
            </w:r>
          </w:hyperlink>
        </w:p>
        <w:p w:rsidR="00E81988" w:rsidRDefault="008E58E9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0018097" w:history="1">
            <w:r w:rsidR="00E81988" w:rsidRPr="009855A1">
              <w:rPr>
                <w:rStyle w:val="af0"/>
                <w:noProof/>
              </w:rPr>
              <w:t>4. ПРИРОДНЫЕ УСЛОВИЯ И РЕСУРСЫ ТЕРРИТОРИИ</w:t>
            </w:r>
            <w:r w:rsidR="00E81988">
              <w:rPr>
                <w:noProof/>
                <w:webHidden/>
              </w:rPr>
              <w:tab/>
            </w:r>
            <w:r w:rsidR="00E81988">
              <w:rPr>
                <w:noProof/>
                <w:webHidden/>
              </w:rPr>
              <w:fldChar w:fldCharType="begin"/>
            </w:r>
            <w:r w:rsidR="00E81988">
              <w:rPr>
                <w:noProof/>
                <w:webHidden/>
              </w:rPr>
              <w:instrText xml:space="preserve"> PAGEREF _Toc510018097 \h </w:instrText>
            </w:r>
            <w:r w:rsidR="00E81988">
              <w:rPr>
                <w:noProof/>
                <w:webHidden/>
              </w:rPr>
            </w:r>
            <w:r w:rsidR="00E81988">
              <w:rPr>
                <w:noProof/>
                <w:webHidden/>
              </w:rPr>
              <w:fldChar w:fldCharType="separate"/>
            </w:r>
            <w:r w:rsidR="00EB1342">
              <w:rPr>
                <w:noProof/>
                <w:webHidden/>
              </w:rPr>
              <w:t>6</w:t>
            </w:r>
            <w:r w:rsidR="00E81988">
              <w:rPr>
                <w:noProof/>
                <w:webHidden/>
              </w:rPr>
              <w:fldChar w:fldCharType="end"/>
            </w:r>
          </w:hyperlink>
        </w:p>
        <w:p w:rsidR="00E81988" w:rsidRDefault="008E58E9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0018098" w:history="1">
            <w:r w:rsidR="00E81988" w:rsidRPr="009855A1">
              <w:rPr>
                <w:rStyle w:val="af0"/>
                <w:noProof/>
              </w:rPr>
              <w:t>5. РАЗВИТИЕ И СОВЕРШЕНСТВОВАНИЕ ФУНКЦИОНАЛЬНОГО ЗОНИРОВАНИЯ И ПЛАНИРОВОЧНОЙ СТРУКТУРЫ ПОСЕЛЕНИЯ</w:t>
            </w:r>
            <w:r w:rsidR="00E81988">
              <w:rPr>
                <w:noProof/>
                <w:webHidden/>
              </w:rPr>
              <w:tab/>
            </w:r>
            <w:r w:rsidR="00E81988">
              <w:rPr>
                <w:noProof/>
                <w:webHidden/>
              </w:rPr>
              <w:fldChar w:fldCharType="begin"/>
            </w:r>
            <w:r w:rsidR="00E81988">
              <w:rPr>
                <w:noProof/>
                <w:webHidden/>
              </w:rPr>
              <w:instrText xml:space="preserve"> PAGEREF _Toc510018098 \h </w:instrText>
            </w:r>
            <w:r w:rsidR="00E81988">
              <w:rPr>
                <w:noProof/>
                <w:webHidden/>
              </w:rPr>
            </w:r>
            <w:r w:rsidR="00E81988">
              <w:rPr>
                <w:noProof/>
                <w:webHidden/>
              </w:rPr>
              <w:fldChar w:fldCharType="separate"/>
            </w:r>
            <w:r w:rsidR="00EB1342">
              <w:rPr>
                <w:noProof/>
                <w:webHidden/>
              </w:rPr>
              <w:t>7</w:t>
            </w:r>
            <w:r w:rsidR="00E81988">
              <w:rPr>
                <w:noProof/>
                <w:webHidden/>
              </w:rPr>
              <w:fldChar w:fldCharType="end"/>
            </w:r>
          </w:hyperlink>
        </w:p>
        <w:p w:rsidR="00E81988" w:rsidRDefault="008E58E9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0018099" w:history="1">
            <w:r w:rsidR="00E81988" w:rsidRPr="009855A1">
              <w:rPr>
                <w:rStyle w:val="af0"/>
                <w:noProof/>
              </w:rPr>
              <w:t>6. ТЕРРИТОРИИ ОБЪЕКТОВ КУЛЬТУРНОГО НАСЛЕДИЯ</w:t>
            </w:r>
            <w:r w:rsidR="00E81988">
              <w:rPr>
                <w:noProof/>
                <w:webHidden/>
              </w:rPr>
              <w:tab/>
            </w:r>
            <w:r w:rsidR="00E81988">
              <w:rPr>
                <w:noProof/>
                <w:webHidden/>
              </w:rPr>
              <w:fldChar w:fldCharType="begin"/>
            </w:r>
            <w:r w:rsidR="00E81988">
              <w:rPr>
                <w:noProof/>
                <w:webHidden/>
              </w:rPr>
              <w:instrText xml:space="preserve"> PAGEREF _Toc510018099 \h </w:instrText>
            </w:r>
            <w:r w:rsidR="00E81988">
              <w:rPr>
                <w:noProof/>
                <w:webHidden/>
              </w:rPr>
            </w:r>
            <w:r w:rsidR="00E81988">
              <w:rPr>
                <w:noProof/>
                <w:webHidden/>
              </w:rPr>
              <w:fldChar w:fldCharType="separate"/>
            </w:r>
            <w:r w:rsidR="00EB1342">
              <w:rPr>
                <w:noProof/>
                <w:webHidden/>
              </w:rPr>
              <w:t>7</w:t>
            </w:r>
            <w:r w:rsidR="00E81988">
              <w:rPr>
                <w:noProof/>
                <w:webHidden/>
              </w:rPr>
              <w:fldChar w:fldCharType="end"/>
            </w:r>
          </w:hyperlink>
        </w:p>
        <w:p w:rsidR="00E81988" w:rsidRDefault="008E58E9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10018100" w:history="1">
            <w:r w:rsidR="00E81988" w:rsidRPr="009855A1">
              <w:rPr>
                <w:rStyle w:val="af0"/>
                <w:noProof/>
              </w:rPr>
              <w:t>7. ОСОБО ОХРАНЯЕМЫЕ ПРИРОДНЫЕ ТЕРРИТОРИИ</w:t>
            </w:r>
            <w:r w:rsidR="00E81988">
              <w:rPr>
                <w:noProof/>
                <w:webHidden/>
              </w:rPr>
              <w:tab/>
            </w:r>
            <w:r w:rsidR="00E81988">
              <w:rPr>
                <w:noProof/>
                <w:webHidden/>
              </w:rPr>
              <w:fldChar w:fldCharType="begin"/>
            </w:r>
            <w:r w:rsidR="00E81988">
              <w:rPr>
                <w:noProof/>
                <w:webHidden/>
              </w:rPr>
              <w:instrText xml:space="preserve"> PAGEREF _Toc510018100 \h </w:instrText>
            </w:r>
            <w:r w:rsidR="00E81988">
              <w:rPr>
                <w:noProof/>
                <w:webHidden/>
              </w:rPr>
            </w:r>
            <w:r w:rsidR="00E81988">
              <w:rPr>
                <w:noProof/>
                <w:webHidden/>
              </w:rPr>
              <w:fldChar w:fldCharType="separate"/>
            </w:r>
            <w:r w:rsidR="00EB1342">
              <w:rPr>
                <w:noProof/>
                <w:webHidden/>
              </w:rPr>
              <w:t>9</w:t>
            </w:r>
            <w:r w:rsidR="00E81988">
              <w:rPr>
                <w:noProof/>
                <w:webHidden/>
              </w:rPr>
              <w:fldChar w:fldCharType="end"/>
            </w:r>
          </w:hyperlink>
        </w:p>
        <w:p w:rsidR="00824B84" w:rsidRPr="00DF6550" w:rsidRDefault="00686443" w:rsidP="00D5512C">
          <w:pPr>
            <w:rPr>
              <w:b/>
            </w:rPr>
          </w:pPr>
          <w:r w:rsidRPr="00DF6550"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4B1C04" w:rsidRDefault="00BB32A7" w:rsidP="00042EF5">
      <w:pPr>
        <w:pStyle w:val="1"/>
        <w:rPr>
          <w:rFonts w:eastAsia="Calibri"/>
          <w:sz w:val="28"/>
          <w:lang w:eastAsia="en-US"/>
        </w:rPr>
      </w:pPr>
      <w:bookmarkStart w:id="1" w:name="_Toc510018093"/>
      <w:r w:rsidRPr="004B1C04">
        <w:rPr>
          <w:rFonts w:eastAsia="Calibri"/>
          <w:sz w:val="28"/>
          <w:lang w:eastAsia="en-US"/>
        </w:rPr>
        <w:lastRenderedPageBreak/>
        <w:t>ВВЕДЕНИЕ</w:t>
      </w:r>
      <w:bookmarkEnd w:id="1"/>
    </w:p>
    <w:p w:rsidR="00BB32A7" w:rsidRPr="00162600" w:rsidRDefault="00BB32A7" w:rsidP="004B1C04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 w:rsidR="00C112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Хуторской</w:t>
      </w:r>
      <w:r w:rsidR="00A73835"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r w:rsidR="00C112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Хуторской</w:t>
      </w:r>
      <w:r w:rsidR="008D13FC" w:rsidRPr="008D13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C71BCB"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№1/2 от 06.02.2014г</w:t>
      </w:r>
      <w:r w:rsidR="005F6F6A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выполняются по заказу </w:t>
      </w:r>
      <w:r w:rsidR="00BF07F9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E555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A78B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F4E88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555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4E555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Газпромнефть</w:t>
      </w:r>
      <w:proofErr w:type="spellEnd"/>
      <w:r w:rsidR="004E555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-Оренбург»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C71BC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C71BC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FEE" w:rsidRPr="00C71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100E" w:rsidRPr="00C71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C71BCB" w:rsidRPr="00C71BCB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162600" w:rsidRPr="00C71BCB">
        <w:rPr>
          <w:rFonts w:ascii="Times New Roman" w:eastAsia="Calibri" w:hAnsi="Times New Roman" w:cs="Times New Roman"/>
          <w:sz w:val="28"/>
          <w:szCs w:val="28"/>
          <w:lang w:eastAsia="en-US"/>
        </w:rPr>
        <w:t>-п от 0</w:t>
      </w:r>
      <w:r w:rsidR="00C71BCB" w:rsidRPr="00C71BC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37FEE" w:rsidRPr="00C71B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600" w:rsidRPr="00C71BCB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237FEE" w:rsidRPr="00C71BCB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162600" w:rsidRPr="00C71BC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37FEE" w:rsidRPr="00C71BCB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Хуторского</w:t>
      </w:r>
      <w:r w:rsidR="00A73835"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О подготовке</w:t>
      </w:r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проекта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изменений в генеральный план </w:t>
      </w:r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правила землепользования и застройки 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1230">
        <w:rPr>
          <w:rFonts w:ascii="Times New Roman" w:eastAsia="Calibri" w:hAnsi="Times New Roman" w:cs="Times New Roman"/>
          <w:sz w:val="28"/>
          <w:szCs w:val="28"/>
          <w:lang w:eastAsia="en-US"/>
        </w:rPr>
        <w:t>Хуторской</w:t>
      </w:r>
      <w:r w:rsidR="00A73835" w:rsidRPr="00A738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Новосергиевского</w:t>
      </w:r>
      <w:proofErr w:type="spellEnd"/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="005F6F6A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1588" w:rsidRPr="00162600" w:rsidRDefault="000B1588" w:rsidP="004B1C04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Причинами</w:t>
      </w:r>
      <w:r w:rsidR="00BB32A7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работ явля</w:t>
      </w:r>
      <w:r w:rsidR="00165709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BB32A7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BB32A7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B32A7" w:rsidRPr="00162600" w:rsidRDefault="00BA65D0" w:rsidP="004B1C04">
      <w:pPr>
        <w:pStyle w:val="ac"/>
        <w:numPr>
          <w:ilvl w:val="0"/>
          <w:numId w:val="7"/>
        </w:numPr>
        <w:spacing w:after="24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2600">
        <w:rPr>
          <w:rFonts w:ascii="Times New Roman" w:eastAsia="Calibri" w:hAnsi="Times New Roman"/>
          <w:sz w:val="28"/>
          <w:szCs w:val="28"/>
          <w:lang w:eastAsia="en-US"/>
        </w:rPr>
        <w:t>Изменение</w:t>
      </w:r>
      <w:r w:rsidR="000B1588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 функционального зонирования</w:t>
      </w:r>
      <w:r w:rsidR="003F4E88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</w:t>
      </w:r>
      <w:r w:rsidR="000B1588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в  границах муниципального  образования  </w:t>
      </w:r>
      <w:r w:rsidR="00C1123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Хуторской</w:t>
      </w:r>
      <w:r w:rsidR="008D13FC" w:rsidRPr="00A738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сельсовет</w:t>
      </w:r>
      <w:r w:rsidR="00C40CDF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с  учётом  </w:t>
      </w:r>
      <w:r w:rsidR="00162600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</w:t>
      </w:r>
      <w:r w:rsidR="00C40CDF" w:rsidRPr="00162600">
        <w:rPr>
          <w:rFonts w:ascii="Times New Roman" w:eastAsia="Calibri" w:hAnsi="Times New Roman"/>
          <w:sz w:val="28"/>
          <w:szCs w:val="28"/>
          <w:lang w:eastAsia="en-US"/>
        </w:rPr>
        <w:t>лицензионн</w:t>
      </w:r>
      <w:r w:rsidR="00BF07F9" w:rsidRPr="00162600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40CDF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="00BF07F9" w:rsidRPr="0016260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162600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3530F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7B17E8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</w:t>
      </w:r>
      <w:r w:rsidR="00BB32A7" w:rsidRPr="0016260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62600" w:rsidRPr="00973388" w:rsidRDefault="0044647F" w:rsidP="004B1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260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BB32A7"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Предыдущая градостроительная документация </w:t>
      </w:r>
      <w:r w:rsidR="006F454B"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</w:t>
      </w:r>
      <w:r w:rsidR="006F454B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образования  </w:t>
      </w:r>
      <w:r w:rsidR="00C112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Хуторской</w:t>
      </w:r>
      <w:r w:rsidR="008D13FC" w:rsidRPr="008D13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162600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162600" w:rsidRDefault="00162600" w:rsidP="004B1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B32A7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C112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Хуторской</w:t>
      </w:r>
      <w:r w:rsidR="008D13FC"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утвержденный </w:t>
      </w:r>
      <w:r w:rsidR="00A73835"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</w:t>
      </w:r>
      <w:r w:rsidR="00C71BCB"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06.02.2014г</w:t>
      </w:r>
      <w:r w:rsidR="00A73835"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973388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решением совета депутатов </w:t>
      </w:r>
      <w:r w:rsidR="00C71BCB"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№1/2</w:t>
      </w:r>
      <w:r w:rsid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73835"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 С</w:t>
      </w:r>
      <w:r w:rsid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.;</w:t>
      </w:r>
    </w:p>
    <w:p w:rsidR="00C71BCB" w:rsidRPr="00973388" w:rsidRDefault="00C71BCB" w:rsidP="00C71B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Внесение изменений в генеральный план муниципального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Хуторской сельсовет </w:t>
      </w:r>
      <w:proofErr w:type="spellStart"/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Оренбургской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утвержденные от 20.07.2017 г.</w:t>
      </w:r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решением совета депутатов </w:t>
      </w:r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Pr="00C71B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 </w:t>
      </w:r>
      <w:r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B32A7" w:rsidRPr="00BB32A7" w:rsidRDefault="00A64268" w:rsidP="004B1C04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BB32A7"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 w:rsidR="001C41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="005B00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35FB0" w:rsidRPr="00D35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29.12.2004 N 190-ФЗ (ред. от </w:t>
      </w:r>
      <w:r w:rsidR="00A73835" w:rsidRP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31.12.2017</w:t>
      </w:r>
      <w:r w:rsidR="00D35FB0" w:rsidRPr="00D35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04006F" w:rsidP="004B1C0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границы муниципального образования </w:t>
      </w:r>
      <w:r w:rsidR="00C112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Хуторской</w:t>
      </w:r>
      <w:r w:rsidR="00A738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установленные в соответствии с Законом Оренбургской области «О муниципальных образованиях в составе муниципального образования </w:t>
      </w:r>
      <w:proofErr w:type="spellStart"/>
      <w:r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Оренбургской области» от 16 февраля 2005 г. № 1913 (с изменениями от 29 сентября 2009 г.)».</w:t>
      </w:r>
    </w:p>
    <w:p w:rsidR="003E1600" w:rsidRPr="004B1C04" w:rsidRDefault="00042EF5" w:rsidP="00042EF5">
      <w:pPr>
        <w:pStyle w:val="1"/>
        <w:jc w:val="both"/>
        <w:rPr>
          <w:rFonts w:eastAsia="Calibri"/>
          <w:sz w:val="28"/>
          <w:lang w:eastAsia="en-US"/>
        </w:rPr>
      </w:pPr>
      <w:bookmarkStart w:id="2" w:name="_Toc510018094"/>
      <w:r w:rsidRPr="004B1C04">
        <w:rPr>
          <w:rFonts w:eastAsia="Calibri"/>
          <w:sz w:val="28"/>
          <w:lang w:eastAsia="en-US"/>
        </w:rPr>
        <w:lastRenderedPageBreak/>
        <w:t xml:space="preserve">1. </w:t>
      </w:r>
      <w:r w:rsidR="003E1600" w:rsidRPr="004B1C04">
        <w:rPr>
          <w:rFonts w:eastAsia="Calibri"/>
          <w:sz w:val="28"/>
          <w:lang w:eastAsia="en-US"/>
        </w:rPr>
        <w:t>ЦЕЛИ И ЗАДАЧИ</w:t>
      </w:r>
      <w:bookmarkEnd w:id="2"/>
    </w:p>
    <w:p w:rsidR="003E1600" w:rsidRDefault="00BD1435" w:rsidP="004B1C04">
      <w:pPr>
        <w:spacing w:before="240"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 w:rsidR="003011D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 w:rsidR="003C55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утверждённый генеральный план МО </w:t>
      </w:r>
      <w:r w:rsidR="00C11230">
        <w:rPr>
          <w:rFonts w:ascii="Times New Roman" w:eastAsia="Calibri" w:hAnsi="Times New Roman" w:cs="Times New Roman"/>
          <w:sz w:val="28"/>
          <w:szCs w:val="28"/>
          <w:lang w:eastAsia="en-US"/>
        </w:rPr>
        <w:t>Хуторской</w:t>
      </w:r>
      <w:r w:rsidR="002B1662" w:rsidRPr="002B1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ранее вносимых изменений</w:t>
      </w:r>
      <w:r w:rsidR="003C55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435">
        <w:rPr>
          <w:rFonts w:ascii="Times New Roman" w:hAnsi="Times New Roman" w:cs="Times New Roman"/>
          <w:sz w:val="28"/>
          <w:szCs w:val="28"/>
        </w:rPr>
        <w:t>установлени</w:t>
      </w:r>
      <w:r w:rsidR="0011628E">
        <w:rPr>
          <w:rFonts w:ascii="Times New Roman" w:hAnsi="Times New Roman" w:cs="Times New Roman"/>
          <w:sz w:val="28"/>
          <w:szCs w:val="28"/>
        </w:rPr>
        <w:t>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 функциональных  зон  в  границах муниципального образования  </w:t>
      </w:r>
      <w:r w:rsidR="00C11230">
        <w:rPr>
          <w:rFonts w:ascii="Times New Roman" w:hAnsi="Times New Roman" w:cs="Times New Roman"/>
          <w:sz w:val="28"/>
          <w:szCs w:val="28"/>
        </w:rPr>
        <w:t>Хуторской</w:t>
      </w:r>
      <w:r w:rsidR="008D13FC" w:rsidRPr="008D13F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1435" w:rsidRDefault="00BD1435" w:rsidP="004B1C04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3011D0" w:rsidRDefault="00124490" w:rsidP="004B1C04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435">
        <w:rPr>
          <w:rFonts w:ascii="Times New Roman" w:hAnsi="Times New Roman"/>
          <w:sz w:val="28"/>
          <w:szCs w:val="28"/>
        </w:rPr>
        <w:t xml:space="preserve">Определить  </w:t>
      </w:r>
      <w:r w:rsidR="00BD1435"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6562DB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162600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лицензионного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="00162600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3530F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6562DB"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562DB">
        <w:rPr>
          <w:rFonts w:ascii="Times New Roman" w:hAnsi="Times New Roman"/>
          <w:sz w:val="28"/>
          <w:szCs w:val="28"/>
        </w:rPr>
        <w:t xml:space="preserve"> </w:t>
      </w:r>
    </w:p>
    <w:p w:rsidR="00165709" w:rsidRPr="004B1C04" w:rsidRDefault="008631A1" w:rsidP="00042EF5">
      <w:pPr>
        <w:pStyle w:val="1"/>
        <w:jc w:val="both"/>
        <w:rPr>
          <w:sz w:val="28"/>
        </w:rPr>
      </w:pPr>
      <w:bookmarkStart w:id="3" w:name="_Toc510018095"/>
      <w:r w:rsidRPr="004B1C04">
        <w:rPr>
          <w:sz w:val="28"/>
        </w:rPr>
        <w:t>2.</w:t>
      </w:r>
      <w:r w:rsidR="005F5BB0" w:rsidRPr="004B1C04">
        <w:rPr>
          <w:sz w:val="28"/>
        </w:rPr>
        <w:t xml:space="preserve"> ОБОСНОВАНИЕ ВНЕСЕНИЯ ИЗМЕНЕНИЙ В ГЕНЕРАЛЬНЫЙ ПЛАН</w:t>
      </w:r>
      <w:bookmarkEnd w:id="3"/>
      <w:r w:rsidR="005F5BB0" w:rsidRPr="004B1C04">
        <w:rPr>
          <w:sz w:val="28"/>
        </w:rPr>
        <w:t xml:space="preserve"> </w:t>
      </w:r>
    </w:p>
    <w:p w:rsidR="00314131" w:rsidRPr="004B1C04" w:rsidRDefault="00314131" w:rsidP="004B1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C04">
        <w:rPr>
          <w:rFonts w:ascii="Times New Roman" w:hAnsi="Times New Roman" w:cs="Times New Roman"/>
          <w:sz w:val="28"/>
          <w:szCs w:val="28"/>
        </w:rPr>
        <w:t xml:space="preserve">Ранее утверждённый генеральный план МО </w:t>
      </w:r>
      <w:r w:rsidR="00C11230">
        <w:rPr>
          <w:rFonts w:ascii="Times New Roman" w:hAnsi="Times New Roman" w:cs="Times New Roman"/>
          <w:sz w:val="28"/>
          <w:szCs w:val="28"/>
        </w:rPr>
        <w:t>Хуторской</w:t>
      </w:r>
      <w:r w:rsidR="004F67B9" w:rsidRPr="004F67B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B1C04">
        <w:rPr>
          <w:rFonts w:ascii="Times New Roman" w:hAnsi="Times New Roman" w:cs="Times New Roman"/>
          <w:sz w:val="28"/>
          <w:szCs w:val="28"/>
        </w:rPr>
        <w:t xml:space="preserve">имел функциональное зонирование территории </w:t>
      </w:r>
      <w:r w:rsidR="006562DB" w:rsidRPr="004B1C04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  учетом фактического использования  территории</w:t>
      </w:r>
      <w:r w:rsidR="005F39C2" w:rsidRPr="004B1C04">
        <w:rPr>
          <w:rFonts w:ascii="Times New Roman" w:hAnsi="Times New Roman" w:cs="Times New Roman"/>
          <w:sz w:val="28"/>
          <w:szCs w:val="28"/>
        </w:rPr>
        <w:t xml:space="preserve"> (на  основе данных публичной  кадастровой карты </w:t>
      </w:r>
      <w:hyperlink r:id="rId8" w:history="1">
        <w:r w:rsidR="005F39C2" w:rsidRPr="004B1C04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 w:rsidR="005F39C2" w:rsidRPr="004B1C04">
        <w:rPr>
          <w:rFonts w:ascii="Times New Roman" w:hAnsi="Times New Roman" w:cs="Times New Roman"/>
          <w:sz w:val="28"/>
          <w:szCs w:val="28"/>
        </w:rPr>
        <w:t>)</w:t>
      </w:r>
      <w:r w:rsidRPr="004B1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B4" w:rsidRDefault="005F39C2" w:rsidP="004B1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C04"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="00C93A7B" w:rsidRPr="004B1C04">
        <w:rPr>
          <w:rFonts w:ascii="Times New Roman" w:hAnsi="Times New Roman" w:cs="Times New Roman"/>
          <w:sz w:val="28"/>
          <w:szCs w:val="28"/>
        </w:rPr>
        <w:t>ункциональное зонирование  основывается на ранее утверждённом</w:t>
      </w:r>
      <w:r w:rsidR="00F834A8" w:rsidRPr="004B1C04">
        <w:rPr>
          <w:rFonts w:ascii="Times New Roman" w:hAnsi="Times New Roman" w:cs="Times New Roman"/>
          <w:sz w:val="28"/>
          <w:szCs w:val="28"/>
        </w:rPr>
        <w:t xml:space="preserve">, в </w:t>
      </w:r>
      <w:r w:rsidRPr="004B1C04">
        <w:rPr>
          <w:rFonts w:ascii="Times New Roman" w:hAnsi="Times New Roman" w:cs="Times New Roman"/>
          <w:sz w:val="28"/>
          <w:szCs w:val="28"/>
        </w:rPr>
        <w:t>границах</w:t>
      </w:r>
      <w:r w:rsidR="00F834A8" w:rsidRPr="004B1C04">
        <w:rPr>
          <w:rFonts w:ascii="Times New Roman" w:hAnsi="Times New Roman" w:cs="Times New Roman"/>
          <w:sz w:val="28"/>
          <w:szCs w:val="28"/>
        </w:rPr>
        <w:t xml:space="preserve"> населённых пунктов, и на фактическом использовании земель, за границами населённых пунктов, с учётом зон с особыми условиями использования территории</w:t>
      </w:r>
      <w:r w:rsidR="00B81662" w:rsidRPr="004B1C04">
        <w:rPr>
          <w:rFonts w:ascii="Times New Roman" w:hAnsi="Times New Roman" w:cs="Times New Roman"/>
          <w:sz w:val="28"/>
          <w:szCs w:val="28"/>
        </w:rPr>
        <w:t xml:space="preserve"> </w:t>
      </w:r>
      <w:r w:rsidR="00B81662" w:rsidRPr="004B1C04"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 w:rsidR="009D27D0" w:rsidRPr="004B1C04">
        <w:rPr>
          <w:rFonts w:ascii="Times New Roman" w:hAnsi="Times New Roman" w:cs="Times New Roman"/>
          <w:sz w:val="28"/>
          <w:szCs w:val="28"/>
        </w:rPr>
        <w:t xml:space="preserve"> и с  учётом </w:t>
      </w:r>
      <w:r w:rsidR="00162600" w:rsidRPr="004B1C04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лицензионного </w:t>
      </w:r>
      <w:r w:rsidR="004264C9" w:rsidRPr="004B1C04"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="00162600" w:rsidRPr="004B1C04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3530F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C93A7B" w:rsidRPr="004B1C04">
        <w:rPr>
          <w:rFonts w:ascii="Times New Roman" w:hAnsi="Times New Roman" w:cs="Times New Roman"/>
          <w:sz w:val="28"/>
          <w:szCs w:val="28"/>
        </w:rPr>
        <w:t>.</w:t>
      </w:r>
    </w:p>
    <w:p w:rsidR="00F83ADC" w:rsidRPr="00042EF5" w:rsidRDefault="00042EF5" w:rsidP="00042EF5">
      <w:pPr>
        <w:pStyle w:val="1"/>
        <w:jc w:val="both"/>
      </w:pPr>
      <w:bookmarkStart w:id="4" w:name="_Toc510018096"/>
      <w:r w:rsidRPr="00042EF5">
        <w:t xml:space="preserve">3. </w:t>
      </w:r>
      <w:r w:rsidR="00F83ADC" w:rsidRPr="00042EF5">
        <w:t>ЗОНЫ С ОСОБЫМИ УСЛОВИЯМИ ИСПОЛЬЗОВАНИЯ ТЕРРИТОРИИ</w:t>
      </w:r>
      <w:bookmarkEnd w:id="4"/>
    </w:p>
    <w:p w:rsidR="00042EF5" w:rsidRPr="00042EF5" w:rsidRDefault="00042EF5" w:rsidP="008C680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EF5">
        <w:rPr>
          <w:rFonts w:ascii="Times New Roman" w:hAnsi="Times New Roman" w:cs="Times New Roman"/>
          <w:sz w:val="28"/>
          <w:szCs w:val="24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042EF5">
        <w:rPr>
          <w:rFonts w:ascii="Times New Roman" w:hAnsi="Times New Roman" w:cs="Times New Roman"/>
          <w:sz w:val="28"/>
          <w:szCs w:val="24"/>
        </w:rPr>
        <w:t>водоохранные</w:t>
      </w:r>
      <w:proofErr w:type="spellEnd"/>
      <w:r w:rsidRPr="00042EF5">
        <w:rPr>
          <w:rFonts w:ascii="Times New Roman" w:hAnsi="Times New Roman" w:cs="Times New Roman"/>
          <w:sz w:val="28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</w:t>
      </w:r>
      <w:r w:rsidRPr="00042EF5">
        <w:rPr>
          <w:rFonts w:ascii="Times New Roman" w:hAnsi="Times New Roman" w:cs="Times New Roman"/>
          <w:sz w:val="28"/>
          <w:szCs w:val="24"/>
        </w:rPr>
        <w:lastRenderedPageBreak/>
        <w:t>Федерации; (в ред. Федеральных законов от 14.07.2008 N 118-ФЗ, от 21.10.2013 N 282-ФЗ).</w:t>
      </w:r>
    </w:p>
    <w:p w:rsidR="00042EF5" w:rsidRPr="00042EF5" w:rsidRDefault="00042EF5" w:rsidP="008C680F">
      <w:pPr>
        <w:widowControl w:val="0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042EF5">
        <w:rPr>
          <w:rFonts w:ascii="Times New Roman" w:hAnsi="Times New Roman"/>
          <w:sz w:val="28"/>
          <w:szCs w:val="28"/>
        </w:rPr>
        <w:t>На карте зон с особыми условиями использования территории и территорий подверженных риску возникновения чрезвычайных ситуаций в границах муниципального образования показаны территории, в границах которых устанавливаются ограничения на осуществление градостроительной деятельности – это:</w:t>
      </w:r>
    </w:p>
    <w:p w:rsidR="00042EF5" w:rsidRPr="00042EF5" w:rsidRDefault="00042EF5" w:rsidP="008C680F">
      <w:pPr>
        <w:widowControl w:val="0"/>
        <w:numPr>
          <w:ilvl w:val="0"/>
          <w:numId w:val="22"/>
        </w:numPr>
        <w:tabs>
          <w:tab w:val="num" w:pos="-36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 w:rsidRPr="00042EF5">
        <w:rPr>
          <w:rFonts w:ascii="Times New Roman" w:eastAsia="Times New Roman" w:hAnsi="Times New Roman" w:cs="Calibri"/>
          <w:sz w:val="28"/>
          <w:szCs w:val="28"/>
          <w:lang w:eastAsia="ar-SA"/>
        </w:rPr>
        <w:t>водоохранные</w:t>
      </w:r>
      <w:proofErr w:type="spellEnd"/>
      <w:r w:rsidRPr="00042EF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зоны;</w:t>
      </w:r>
    </w:p>
    <w:p w:rsidR="00042EF5" w:rsidRPr="00042EF5" w:rsidRDefault="00042EF5" w:rsidP="008C680F">
      <w:pPr>
        <w:widowControl w:val="0"/>
        <w:numPr>
          <w:ilvl w:val="0"/>
          <w:numId w:val="22"/>
        </w:numPr>
        <w:tabs>
          <w:tab w:val="num" w:pos="-36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2EF5">
        <w:rPr>
          <w:rFonts w:ascii="Times New Roman" w:hAnsi="Times New Roman"/>
          <w:sz w:val="28"/>
          <w:szCs w:val="28"/>
        </w:rPr>
        <w:t>санитарно-защитные зоны;</w:t>
      </w:r>
    </w:p>
    <w:p w:rsidR="00042EF5" w:rsidRPr="00042EF5" w:rsidRDefault="00042EF5" w:rsidP="008C680F">
      <w:pPr>
        <w:widowControl w:val="0"/>
        <w:numPr>
          <w:ilvl w:val="0"/>
          <w:numId w:val="22"/>
        </w:numPr>
        <w:tabs>
          <w:tab w:val="num" w:pos="-36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2EF5">
        <w:rPr>
          <w:rFonts w:ascii="Times New Roman" w:hAnsi="Times New Roman"/>
          <w:sz w:val="28"/>
          <w:szCs w:val="28"/>
        </w:rPr>
        <w:t>зоны санитарной охраны источников водоснабжения;</w:t>
      </w:r>
    </w:p>
    <w:p w:rsidR="00042EF5" w:rsidRPr="00801192" w:rsidRDefault="00042EF5" w:rsidP="008C680F">
      <w:pPr>
        <w:widowControl w:val="0"/>
        <w:numPr>
          <w:ilvl w:val="0"/>
          <w:numId w:val="22"/>
        </w:numPr>
        <w:tabs>
          <w:tab w:val="num" w:pos="-36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2EF5">
        <w:rPr>
          <w:rFonts w:ascii="Times New Roman" w:hAnsi="Times New Roman"/>
          <w:sz w:val="28"/>
          <w:szCs w:val="28"/>
        </w:rPr>
        <w:t xml:space="preserve">охранные зоны (объектов газоснабжения и </w:t>
      </w:r>
      <w:r w:rsidR="00801192">
        <w:rPr>
          <w:rFonts w:ascii="Times New Roman" w:hAnsi="Times New Roman"/>
          <w:sz w:val="28"/>
          <w:szCs w:val="28"/>
        </w:rPr>
        <w:t>электроснабжения);</w:t>
      </w:r>
    </w:p>
    <w:p w:rsidR="00801192" w:rsidRPr="00042EF5" w:rsidRDefault="0083358E" w:rsidP="008C680F">
      <w:pPr>
        <w:widowControl w:val="0"/>
        <w:numPr>
          <w:ilvl w:val="0"/>
          <w:numId w:val="2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83358E">
        <w:rPr>
          <w:rFonts w:ascii="Times New Roman" w:eastAsia="Times New Roman" w:hAnsi="Times New Roman" w:cs="Calibri"/>
          <w:sz w:val="28"/>
          <w:szCs w:val="28"/>
          <w:lang w:eastAsia="ar-SA"/>
        </w:rPr>
        <w:t>зоны охраны объектов культурного наследия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042EF5" w:rsidRDefault="00042EF5" w:rsidP="008C680F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42EF5">
        <w:rPr>
          <w:rFonts w:ascii="Times New Roman" w:hAnsi="Times New Roman"/>
          <w:sz w:val="28"/>
          <w:szCs w:val="28"/>
        </w:rPr>
        <w:t xml:space="preserve">Для сведения показаны границы </w:t>
      </w:r>
      <w:r w:rsidRPr="00042EF5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лицензионного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Pr="00042EF5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3530F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Pr="00042EF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A52AB" w:rsidRPr="00042EF5" w:rsidRDefault="00042EF5" w:rsidP="00042EF5">
      <w:pPr>
        <w:pStyle w:val="1"/>
      </w:pPr>
      <w:bookmarkStart w:id="5" w:name="_Toc510018097"/>
      <w:r>
        <w:t xml:space="preserve">4. </w:t>
      </w:r>
      <w:r w:rsidR="00FF1573" w:rsidRPr="00042EF5">
        <w:t>ПРИРОДНЫЕ УСЛОВИЯ И РЕСУРСЫ ТЕРРИТОРИИ</w:t>
      </w:r>
      <w:bookmarkEnd w:id="5"/>
    </w:p>
    <w:p w:rsidR="00DA52AB" w:rsidRPr="00DA52AB" w:rsidRDefault="00DA52AB" w:rsidP="008C680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534140" w:rsidRDefault="00534140" w:rsidP="008C680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215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21507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021507">
        <w:rPr>
          <w:rFonts w:ascii="Times New Roman" w:hAnsi="Times New Roman" w:cs="Times New Roman"/>
          <w:sz w:val="28"/>
          <w:szCs w:val="28"/>
        </w:rPr>
        <w:t xml:space="preserve"> района ведется добыча нефти на </w:t>
      </w:r>
      <w:proofErr w:type="spellStart"/>
      <w:r w:rsidRPr="00021507">
        <w:rPr>
          <w:rFonts w:ascii="Times New Roman" w:hAnsi="Times New Roman" w:cs="Times New Roman"/>
          <w:sz w:val="28"/>
          <w:szCs w:val="28"/>
        </w:rPr>
        <w:t>Кодяковском</w:t>
      </w:r>
      <w:proofErr w:type="spellEnd"/>
      <w:r w:rsidRPr="00021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507">
        <w:rPr>
          <w:rFonts w:ascii="Times New Roman" w:hAnsi="Times New Roman" w:cs="Times New Roman"/>
          <w:sz w:val="28"/>
          <w:szCs w:val="28"/>
        </w:rPr>
        <w:t>Боголюбовском</w:t>
      </w:r>
      <w:proofErr w:type="spellEnd"/>
      <w:r w:rsidRPr="00021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507">
        <w:rPr>
          <w:rFonts w:ascii="Times New Roman" w:hAnsi="Times New Roman" w:cs="Times New Roman"/>
          <w:sz w:val="28"/>
          <w:szCs w:val="28"/>
        </w:rPr>
        <w:t>Царичанском</w:t>
      </w:r>
      <w:proofErr w:type="spellEnd"/>
      <w:r w:rsidRPr="00021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507">
        <w:rPr>
          <w:rFonts w:ascii="Times New Roman" w:hAnsi="Times New Roman" w:cs="Times New Roman"/>
          <w:sz w:val="28"/>
          <w:szCs w:val="28"/>
        </w:rPr>
        <w:t>Ротомском</w:t>
      </w:r>
      <w:proofErr w:type="spellEnd"/>
      <w:r w:rsidRPr="00021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507">
        <w:rPr>
          <w:rFonts w:ascii="Times New Roman" w:hAnsi="Times New Roman" w:cs="Times New Roman"/>
          <w:sz w:val="28"/>
          <w:szCs w:val="28"/>
        </w:rPr>
        <w:t>Лебяжинском</w:t>
      </w:r>
      <w:proofErr w:type="spellEnd"/>
      <w:r w:rsidRPr="00021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507">
        <w:rPr>
          <w:rFonts w:ascii="Times New Roman" w:hAnsi="Times New Roman" w:cs="Times New Roman"/>
          <w:sz w:val="28"/>
          <w:szCs w:val="28"/>
        </w:rPr>
        <w:t>Мамалаевском</w:t>
      </w:r>
      <w:proofErr w:type="spellEnd"/>
      <w:r w:rsidRPr="00021507">
        <w:rPr>
          <w:rFonts w:ascii="Times New Roman" w:hAnsi="Times New Roman" w:cs="Times New Roman"/>
          <w:sz w:val="28"/>
          <w:szCs w:val="28"/>
        </w:rPr>
        <w:t xml:space="preserve"> и Загорском месторождениях.</w:t>
      </w:r>
    </w:p>
    <w:p w:rsidR="00DA52AB" w:rsidRPr="00DA52AB" w:rsidRDefault="00DA52AB" w:rsidP="008C680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от</w:t>
      </w:r>
      <w:r w:rsidR="00D2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О</w:t>
      </w:r>
      <w:r w:rsidR="00162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="004D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 «</w:t>
      </w:r>
      <w:proofErr w:type="spellStart"/>
      <w:r w:rsidR="00162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Газпромнефть</w:t>
      </w:r>
      <w:proofErr w:type="spellEnd"/>
      <w:r w:rsidR="00162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-Оренбург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C11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Хуторской</w:t>
      </w:r>
      <w:r w:rsidR="008D13FC" w:rsidRPr="008D1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находятся:</w:t>
      </w:r>
    </w:p>
    <w:p w:rsidR="00C2021C" w:rsidRDefault="00162600" w:rsidP="008C680F">
      <w:pPr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162600">
        <w:rPr>
          <w:rFonts w:ascii="Times New Roman" w:eastAsia="Calibri" w:hAnsi="Times New Roman"/>
          <w:sz w:val="28"/>
          <w:szCs w:val="28"/>
          <w:lang w:eastAsia="en-US"/>
        </w:rPr>
        <w:t>Ягодн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участок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3530F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D2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8C680F" w:rsidRDefault="008C680F" w:rsidP="008C680F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C680F" w:rsidRDefault="008C680F" w:rsidP="008C680F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C680F" w:rsidRDefault="008C680F" w:rsidP="008C680F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C680F" w:rsidRDefault="008C680F" w:rsidP="008C680F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C680F" w:rsidRDefault="008C680F" w:rsidP="008C680F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C680F" w:rsidRDefault="008C680F" w:rsidP="008C680F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216F7" w:rsidRPr="00042EF5" w:rsidRDefault="00042EF5" w:rsidP="00042EF5">
      <w:pPr>
        <w:pStyle w:val="1"/>
        <w:jc w:val="both"/>
      </w:pPr>
      <w:bookmarkStart w:id="6" w:name="_Toc510018098"/>
      <w:r>
        <w:lastRenderedPageBreak/>
        <w:t xml:space="preserve">5. </w:t>
      </w:r>
      <w:r w:rsidR="00E94890" w:rsidRPr="00042EF5">
        <w:t>РАЗВИТИЕ И СОВЕРШЕНСТВОВАНИЕ ФУНКЦИОНАЛЬНОГО ЗОНИРОВАНИЯ И ПЛАНИРОВОЧНОЙ СТРУКТУРЫ ПОСЕЛЕНИЯ</w:t>
      </w:r>
      <w:bookmarkEnd w:id="6"/>
    </w:p>
    <w:p w:rsidR="00A30DBD" w:rsidRDefault="00A30DBD" w:rsidP="008C680F">
      <w:pPr>
        <w:spacing w:before="240" w:after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0A5F">
        <w:rPr>
          <w:rFonts w:ascii="Times New Roman" w:hAnsi="Times New Roman"/>
          <w:b/>
          <w:bCs/>
          <w:i/>
          <w:sz w:val="28"/>
          <w:szCs w:val="28"/>
        </w:rPr>
        <w:t>Производственная зона.</w:t>
      </w:r>
    </w:p>
    <w:p w:rsidR="000216F7" w:rsidRDefault="00A30DBD" w:rsidP="008C680F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A11E4">
        <w:rPr>
          <w:rFonts w:ascii="Times New Roman" w:hAnsi="Times New Roman"/>
          <w:sz w:val="28"/>
          <w:szCs w:val="28"/>
        </w:rPr>
        <w:t xml:space="preserve">Производственная зона в границах МО планируется площадью </w:t>
      </w:r>
      <w:r w:rsidR="00B00FF1">
        <w:rPr>
          <w:rFonts w:ascii="Times New Roman" w:hAnsi="Times New Roman"/>
          <w:sz w:val="28"/>
          <w:szCs w:val="28"/>
        </w:rPr>
        <w:t>4766</w:t>
      </w:r>
      <w:r w:rsidRPr="00FA11E4">
        <w:rPr>
          <w:rFonts w:ascii="Times New Roman" w:hAnsi="Times New Roman"/>
          <w:sz w:val="28"/>
          <w:szCs w:val="28"/>
        </w:rPr>
        <w:t xml:space="preserve"> га. В производственной зоне за границей населенного пункта размещаются</w:t>
      </w:r>
      <w:r w:rsidR="00D45E33">
        <w:rPr>
          <w:rFonts w:ascii="Times New Roman" w:hAnsi="Times New Roman"/>
          <w:sz w:val="28"/>
          <w:szCs w:val="28"/>
        </w:rPr>
        <w:t xml:space="preserve"> сельскохозяйственные предприятия, </w:t>
      </w:r>
      <w:r w:rsidR="00323EE8">
        <w:rPr>
          <w:rFonts w:ascii="Times New Roman" w:hAnsi="Times New Roman"/>
          <w:sz w:val="28"/>
          <w:szCs w:val="28"/>
        </w:rPr>
        <w:t>карьеры</w:t>
      </w:r>
      <w:r w:rsidR="00384A36">
        <w:rPr>
          <w:rFonts w:ascii="Times New Roman" w:hAnsi="Times New Roman"/>
          <w:sz w:val="28"/>
          <w:szCs w:val="28"/>
        </w:rPr>
        <w:t>,</w:t>
      </w:r>
      <w:r w:rsidR="00D45E3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</w:t>
      </w:r>
      <w:r w:rsidR="00384A36">
        <w:rPr>
          <w:rFonts w:ascii="Times New Roman" w:eastAsia="Times New Roman" w:hAnsi="Times New Roman" w:cs="Calibri"/>
          <w:sz w:val="28"/>
          <w:szCs w:val="28"/>
          <w:lang w:eastAsia="en-US"/>
        </w:rPr>
        <w:t>и энергетического</w:t>
      </w:r>
      <w:r w:rsidR="00D45E3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комплекса, </w:t>
      </w:r>
      <w:r w:rsidR="004264C9" w:rsidRPr="00162600">
        <w:rPr>
          <w:rFonts w:ascii="Times New Roman" w:eastAsia="Calibri" w:hAnsi="Times New Roman"/>
          <w:sz w:val="28"/>
          <w:szCs w:val="28"/>
          <w:lang w:eastAsia="en-US"/>
        </w:rPr>
        <w:t>Ягодн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4264C9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4264C9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участок</w:t>
      </w:r>
      <w:r w:rsidR="004264C9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3530F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426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F06631" w:rsidRDefault="00F06631" w:rsidP="00F06631">
      <w:pPr>
        <w:pStyle w:val="1"/>
      </w:pPr>
      <w:bookmarkStart w:id="7" w:name="_Toc388455759"/>
      <w:bookmarkStart w:id="8" w:name="_Toc429747266"/>
      <w:bookmarkStart w:id="9" w:name="_Toc510018099"/>
      <w:r>
        <w:t>6.</w:t>
      </w:r>
      <w:r w:rsidRPr="00A501CB">
        <w:t xml:space="preserve"> ТЕРРИТОРИИ ОБЪЕКТОВ КУЛЬТУРНОГО НАСЛЕДИЯ</w:t>
      </w:r>
      <w:bookmarkEnd w:id="7"/>
      <w:bookmarkEnd w:id="8"/>
      <w:bookmarkEnd w:id="9"/>
    </w:p>
    <w:p w:rsidR="006E6902" w:rsidRDefault="006E6902" w:rsidP="006E6902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404">
        <w:rPr>
          <w:rFonts w:ascii="Times New Roman" w:hAnsi="Times New Roman"/>
          <w:sz w:val="28"/>
          <w:szCs w:val="28"/>
        </w:rPr>
        <w:t xml:space="preserve">Согласно Федеральному закону от 25 июня 2002 г. </w:t>
      </w:r>
      <w:r w:rsidRPr="00361404">
        <w:rPr>
          <w:rFonts w:ascii="Times New Roman" w:hAnsi="Times New Roman"/>
          <w:sz w:val="28"/>
          <w:szCs w:val="28"/>
          <w:lang w:val="en-US"/>
        </w:rPr>
        <w:t>N</w:t>
      </w:r>
      <w:r w:rsidRPr="00361404">
        <w:rPr>
          <w:rFonts w:ascii="Times New Roman" w:hAnsi="Times New Roman"/>
          <w:sz w:val="28"/>
          <w:szCs w:val="28"/>
        </w:rPr>
        <w:t xml:space="preserve"> 73-ФЗ «Об объектах культурного наследия народов Российской федерации» к объектам культурного наследия  относятся: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6E6902" w:rsidRPr="003C5DFF" w:rsidRDefault="006E6902" w:rsidP="006E6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FF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C11230">
        <w:rPr>
          <w:rFonts w:ascii="Times New Roman" w:hAnsi="Times New Roman" w:cs="Times New Roman"/>
          <w:sz w:val="28"/>
          <w:szCs w:val="28"/>
        </w:rPr>
        <w:t>Хуторской</w:t>
      </w:r>
      <w:r w:rsidRPr="003C5DF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3C5D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DFF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C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культурного</w:t>
      </w:r>
      <w:r w:rsidRPr="003C5DFF">
        <w:rPr>
          <w:rFonts w:ascii="Times New Roman" w:hAnsi="Times New Roman" w:cs="Times New Roman"/>
          <w:sz w:val="28"/>
          <w:szCs w:val="28"/>
        </w:rPr>
        <w:t xml:space="preserve"> наследия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значения нет. На территории </w:t>
      </w:r>
      <w:r w:rsidRPr="003C5DFF">
        <w:rPr>
          <w:rFonts w:ascii="Times New Roman" w:hAnsi="Times New Roman" w:cs="Times New Roman"/>
          <w:sz w:val="28"/>
          <w:szCs w:val="28"/>
        </w:rPr>
        <w:t xml:space="preserve">МО </w:t>
      </w:r>
      <w:r w:rsidR="00C11230">
        <w:rPr>
          <w:rFonts w:ascii="Times New Roman" w:hAnsi="Times New Roman" w:cs="Times New Roman"/>
          <w:sz w:val="28"/>
          <w:szCs w:val="28"/>
        </w:rPr>
        <w:t>Хуторской</w:t>
      </w:r>
      <w:r w:rsidRPr="003C5DF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находится памятник местного значения «Воин-освободитель».</w:t>
      </w:r>
    </w:p>
    <w:p w:rsidR="006E6902" w:rsidRDefault="006E6902" w:rsidP="006E6902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63E5F">
        <w:rPr>
          <w:rFonts w:ascii="Times New Roman" w:hAnsi="Times New Roman" w:cs="Times New Roman"/>
          <w:bCs/>
          <w:i/>
          <w:sz w:val="28"/>
          <w:szCs w:val="28"/>
        </w:rPr>
        <w:t>Памятные места и сооружения, посвященные</w:t>
      </w:r>
    </w:p>
    <w:p w:rsidR="006E6902" w:rsidRPr="00B63E5F" w:rsidRDefault="006E6902" w:rsidP="006E69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E5F">
        <w:rPr>
          <w:rFonts w:ascii="Times New Roman" w:hAnsi="Times New Roman" w:cs="Times New Roman"/>
          <w:i/>
          <w:sz w:val="28"/>
          <w:szCs w:val="28"/>
        </w:rPr>
        <w:t xml:space="preserve"> Великой Отечественной войне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362"/>
        <w:gridCol w:w="2268"/>
        <w:gridCol w:w="4165"/>
      </w:tblGrid>
      <w:tr w:rsidR="006E6902" w:rsidRPr="008E0D7E" w:rsidTr="006E6902">
        <w:trPr>
          <w:cantSplit/>
          <w:trHeight w:val="838"/>
        </w:trPr>
        <w:tc>
          <w:tcPr>
            <w:tcW w:w="615" w:type="dxa"/>
          </w:tcPr>
          <w:p w:rsidR="006E6902" w:rsidRPr="008E0D7E" w:rsidRDefault="006E6902" w:rsidP="006E690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0D7E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362" w:type="dxa"/>
            <w:vAlign w:val="center"/>
          </w:tcPr>
          <w:p w:rsidR="006E6902" w:rsidRPr="008E0D7E" w:rsidRDefault="006E6902" w:rsidP="006E6902">
            <w:pPr>
              <w:spacing w:after="0" w:line="240" w:lineRule="auto"/>
              <w:ind w:left="-14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7E">
              <w:rPr>
                <w:rFonts w:ascii="Times New Roman" w:hAnsi="Times New Roman" w:cs="Times New Roman"/>
                <w:sz w:val="24"/>
                <w:szCs w:val="24"/>
              </w:rPr>
              <w:t>Название памятного места или</w:t>
            </w:r>
          </w:p>
          <w:p w:rsidR="006E6902" w:rsidRPr="008E0D7E" w:rsidRDefault="006E6902" w:rsidP="006E6902">
            <w:pPr>
              <w:spacing w:after="0" w:line="240" w:lineRule="auto"/>
              <w:ind w:left="-14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7E">
              <w:rPr>
                <w:rFonts w:ascii="Times New Roman" w:hAnsi="Times New Roman" w:cs="Times New Roman"/>
                <w:sz w:val="24"/>
                <w:szCs w:val="24"/>
              </w:rPr>
              <w:t>сооружения,</w:t>
            </w:r>
          </w:p>
          <w:p w:rsidR="006E6902" w:rsidRPr="008E0D7E" w:rsidRDefault="006E6902" w:rsidP="006E6902">
            <w:pPr>
              <w:spacing w:after="0" w:line="240" w:lineRule="auto"/>
              <w:ind w:left="-14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7E">
              <w:rPr>
                <w:rFonts w:ascii="Times New Roman" w:hAnsi="Times New Roman" w:cs="Times New Roman"/>
                <w:sz w:val="24"/>
                <w:szCs w:val="24"/>
              </w:rPr>
              <w:t>дата открытия,</w:t>
            </w:r>
          </w:p>
          <w:p w:rsidR="006E6902" w:rsidRPr="008E0D7E" w:rsidRDefault="006E6902" w:rsidP="006E6902">
            <w:pPr>
              <w:spacing w:after="0" w:line="240" w:lineRule="auto"/>
              <w:ind w:left="-14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7E">
              <w:rPr>
                <w:rFonts w:ascii="Times New Roman" w:hAnsi="Times New Roman" w:cs="Times New Roman"/>
                <w:sz w:val="24"/>
                <w:szCs w:val="24"/>
              </w:rPr>
              <w:t>(типологическая принадлежность)</w:t>
            </w:r>
          </w:p>
        </w:tc>
        <w:tc>
          <w:tcPr>
            <w:tcW w:w="2268" w:type="dxa"/>
            <w:vAlign w:val="center"/>
          </w:tcPr>
          <w:p w:rsidR="006E6902" w:rsidRPr="008E0D7E" w:rsidRDefault="006E6902" w:rsidP="006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7E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4165" w:type="dxa"/>
            <w:vAlign w:val="center"/>
          </w:tcPr>
          <w:p w:rsidR="006E6902" w:rsidRPr="008E0D7E" w:rsidRDefault="006E6902" w:rsidP="006E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7E">
              <w:rPr>
                <w:rFonts w:ascii="Times New Roman" w:hAnsi="Times New Roman" w:cs="Times New Roman"/>
                <w:sz w:val="24"/>
                <w:szCs w:val="24"/>
              </w:rPr>
              <w:t>Описание, составные части и иные внешние характеристики и особенности памятного места или сооружения</w:t>
            </w:r>
          </w:p>
        </w:tc>
      </w:tr>
      <w:tr w:rsidR="006E6902" w:rsidRPr="008E0D7E" w:rsidTr="006E6902">
        <w:trPr>
          <w:trHeight w:val="1589"/>
        </w:trPr>
        <w:tc>
          <w:tcPr>
            <w:tcW w:w="615" w:type="dxa"/>
          </w:tcPr>
          <w:p w:rsidR="006E6902" w:rsidRPr="008E0D7E" w:rsidRDefault="006E6902" w:rsidP="006E69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2" w:type="dxa"/>
          </w:tcPr>
          <w:p w:rsidR="006E6902" w:rsidRPr="00B63E5F" w:rsidRDefault="006E6902" w:rsidP="006E6902">
            <w:pPr>
              <w:spacing w:after="0" w:line="240" w:lineRule="auto"/>
              <w:ind w:left="-14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F">
              <w:rPr>
                <w:rFonts w:ascii="Times New Roman" w:hAnsi="Times New Roman" w:cs="Times New Roman"/>
                <w:sz w:val="24"/>
                <w:szCs w:val="24"/>
              </w:rPr>
              <w:t>Памятник «Воин-освободитель»</w:t>
            </w:r>
          </w:p>
          <w:p w:rsidR="006E6902" w:rsidRPr="00B63E5F" w:rsidRDefault="006E6902" w:rsidP="006E6902">
            <w:pPr>
              <w:spacing w:after="0" w:line="240" w:lineRule="auto"/>
              <w:ind w:left="-14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F">
              <w:rPr>
                <w:rFonts w:ascii="Times New Roman" w:hAnsi="Times New Roman" w:cs="Times New Roman"/>
                <w:sz w:val="24"/>
                <w:szCs w:val="24"/>
              </w:rPr>
              <w:t xml:space="preserve"> (мемориальный комплекс)</w:t>
            </w:r>
          </w:p>
          <w:p w:rsidR="006E6902" w:rsidRPr="00B63E5F" w:rsidRDefault="006E6902" w:rsidP="006E6902">
            <w:pPr>
              <w:spacing w:after="0" w:line="240" w:lineRule="auto"/>
              <w:ind w:left="-14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F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B63E5F">
                <w:rPr>
                  <w:rFonts w:ascii="Times New Roman" w:hAnsi="Times New Roman" w:cs="Times New Roman"/>
                  <w:sz w:val="24"/>
                  <w:szCs w:val="24"/>
                </w:rPr>
                <w:t>1970 г</w:t>
              </w:r>
            </w:smartTag>
            <w:r w:rsidRPr="00B6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902" w:rsidRPr="00B63E5F" w:rsidRDefault="006E6902" w:rsidP="006E6902">
            <w:pPr>
              <w:spacing w:after="0" w:line="240" w:lineRule="auto"/>
              <w:ind w:left="-14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6902" w:rsidRPr="00B63E5F" w:rsidRDefault="006E6902" w:rsidP="006E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F">
              <w:rPr>
                <w:rFonts w:ascii="Times New Roman" w:hAnsi="Times New Roman" w:cs="Times New Roman"/>
                <w:sz w:val="24"/>
                <w:szCs w:val="24"/>
              </w:rPr>
              <w:t>с. Хуторка, территория Дома Культуры</w:t>
            </w:r>
          </w:p>
          <w:p w:rsidR="006E6902" w:rsidRPr="00B63E5F" w:rsidRDefault="006E6902" w:rsidP="006E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6E6902" w:rsidRPr="00B63E5F" w:rsidRDefault="006E6902" w:rsidP="006E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5F">
              <w:rPr>
                <w:rFonts w:ascii="Times New Roman" w:hAnsi="Times New Roman" w:cs="Times New Roman"/>
                <w:sz w:val="24"/>
                <w:szCs w:val="24"/>
              </w:rPr>
              <w:t xml:space="preserve">      Памятник изготовлен из бетона, оштукатурен и покрашен серебристой краской. Размер 2м80, постамент 1.50м. на постаменте, внизу, цифры 1941 – 1945. за памятником две плиты, размером 2.50м х 1м каждая. на одной плите вверху слова: «Вечная слава (на второй плите продолжение) героям павшим». Под словами четыре металлических доски с выгравированными  именами погибших земляков, всего их 150.</w:t>
            </w:r>
          </w:p>
        </w:tc>
      </w:tr>
    </w:tbl>
    <w:p w:rsidR="00E90C4E" w:rsidRDefault="00E90C4E" w:rsidP="00E90C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EB1" w:rsidRPr="00C970F6" w:rsidRDefault="003D4EB1" w:rsidP="009F3BD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F6">
        <w:rPr>
          <w:rFonts w:ascii="Times New Roman" w:hAnsi="Times New Roman" w:cs="Times New Roman"/>
          <w:b/>
          <w:sz w:val="28"/>
          <w:szCs w:val="28"/>
        </w:rPr>
        <w:t>Схемой территориального планирования Оренбургской области предусматривается:</w:t>
      </w:r>
    </w:p>
    <w:p w:rsidR="003D4EB1" w:rsidRPr="00C970F6" w:rsidRDefault="003D4EB1" w:rsidP="009F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0F6">
        <w:rPr>
          <w:rFonts w:ascii="Times New Roman" w:hAnsi="Times New Roman" w:cs="Times New Roman"/>
          <w:b/>
          <w:i/>
          <w:sz w:val="28"/>
          <w:szCs w:val="28"/>
        </w:rPr>
        <w:t>На первую очередь (до 2015 г.):</w:t>
      </w:r>
    </w:p>
    <w:p w:rsidR="003D4EB1" w:rsidRPr="00C970F6" w:rsidRDefault="003D4EB1" w:rsidP="009F3BD5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>- Научное изучение и проведение охранных раскопок памятников археологии на территории Оренбургской области;</w:t>
      </w:r>
    </w:p>
    <w:p w:rsidR="003D4EB1" w:rsidRPr="00C970F6" w:rsidRDefault="003D4EB1" w:rsidP="009F3BD5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>- Изучение и популяризация объектов культурного наследия, расположенных на территории Оренбургской области;</w:t>
      </w:r>
    </w:p>
    <w:p w:rsidR="003D4EB1" w:rsidRPr="00C970F6" w:rsidRDefault="003D4EB1" w:rsidP="009F3BD5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>- 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реестре;</w:t>
      </w:r>
    </w:p>
    <w:p w:rsidR="003D4EB1" w:rsidRPr="00C970F6" w:rsidRDefault="003D4EB1" w:rsidP="009F3BD5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>- Отнесение земельных участков, на которых расположены памятники истории и культуры, к землям историко-культурного назначения;</w:t>
      </w:r>
    </w:p>
    <w:p w:rsidR="003D4EB1" w:rsidRPr="00C970F6" w:rsidRDefault="003D4EB1" w:rsidP="009F3BD5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>- Разработка программы «Культура Оренбуржья» на период до 2015 г.;</w:t>
      </w:r>
    </w:p>
    <w:p w:rsidR="003D4EB1" w:rsidRPr="00C970F6" w:rsidRDefault="003D4EB1" w:rsidP="009F3BD5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>- Обеспечение сохранения музейных фондов области;</w:t>
      </w:r>
    </w:p>
    <w:p w:rsidR="003D4EB1" w:rsidRPr="00C970F6" w:rsidRDefault="003D4EB1" w:rsidP="009F3BD5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pacing w:val="2"/>
          <w:sz w:val="28"/>
          <w:szCs w:val="28"/>
        </w:rPr>
        <w:t xml:space="preserve">- Отнесение земельных участков, на которых расположены объекты культурного наследия (памятники </w:t>
      </w:r>
      <w:r w:rsidRPr="00C970F6">
        <w:rPr>
          <w:rFonts w:ascii="Times New Roman" w:hAnsi="Times New Roman" w:cs="Times New Roman"/>
          <w:spacing w:val="1"/>
          <w:sz w:val="28"/>
          <w:szCs w:val="28"/>
        </w:rPr>
        <w:t>истории и культуры), к землям историко-культурного назначения.</w:t>
      </w:r>
    </w:p>
    <w:p w:rsidR="003D4EB1" w:rsidRPr="00C970F6" w:rsidRDefault="003D4EB1" w:rsidP="009F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0F6">
        <w:rPr>
          <w:rFonts w:ascii="Times New Roman" w:hAnsi="Times New Roman" w:cs="Times New Roman"/>
          <w:b/>
          <w:i/>
          <w:sz w:val="28"/>
          <w:szCs w:val="28"/>
        </w:rPr>
        <w:t>На расчетный срок (до 2030 г.):</w:t>
      </w:r>
    </w:p>
    <w:p w:rsidR="003D4EB1" w:rsidRPr="00C970F6" w:rsidRDefault="003D4EB1" w:rsidP="009F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 xml:space="preserve">- Инвентаризация, мониторинг и составление точных карт, разработка проектов зон охраны объектов археологического наследия </w:t>
      </w:r>
      <w:proofErr w:type="spellStart"/>
      <w:r w:rsidRPr="00C970F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C970F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D4EB1" w:rsidRPr="00C970F6" w:rsidRDefault="003D4EB1" w:rsidP="009F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>- Научное изучение и проведение охранных раскопок памятников археологии на территории Оренбургской области;</w:t>
      </w:r>
    </w:p>
    <w:p w:rsidR="003D4EB1" w:rsidRPr="00C970F6" w:rsidRDefault="003D4EB1" w:rsidP="009F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 xml:space="preserve"> - 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реестре;</w:t>
      </w:r>
    </w:p>
    <w:p w:rsidR="003D4EB1" w:rsidRPr="00C970F6" w:rsidRDefault="003D4EB1" w:rsidP="009F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>- Отнесение земельных участков, на которых расположены памятники истории и культуры, к землям историко-культурного назначения;</w:t>
      </w:r>
    </w:p>
    <w:p w:rsidR="003D4EB1" w:rsidRPr="00C970F6" w:rsidRDefault="003D4EB1" w:rsidP="009F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>- Разработка программы «Культура Оренбуржья» на период после 2015 года;</w:t>
      </w:r>
    </w:p>
    <w:p w:rsidR="003D4EB1" w:rsidRPr="00C970F6" w:rsidRDefault="003D4EB1" w:rsidP="009F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 xml:space="preserve">-Изучение и популяризация объектов культурного наследия, </w:t>
      </w:r>
      <w:r w:rsidRPr="00C970F6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Оренбургской области;</w:t>
      </w:r>
    </w:p>
    <w:p w:rsidR="003D4EB1" w:rsidRPr="00C970F6" w:rsidRDefault="003D4EB1" w:rsidP="009F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>- Разработка проектов реставрации и производство противоаварийных работ в отношении объектов культурного наследия регионального значения, находящихся в государственной собственности Оренбургской области;</w:t>
      </w:r>
    </w:p>
    <w:p w:rsidR="003D4EB1" w:rsidRPr="00C970F6" w:rsidRDefault="003D4EB1" w:rsidP="009F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>- Обеспечение сохранения музейных фондов области;</w:t>
      </w:r>
    </w:p>
    <w:p w:rsidR="003D4EB1" w:rsidRPr="00C970F6" w:rsidRDefault="003D4EB1" w:rsidP="009F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pacing w:val="2"/>
          <w:sz w:val="28"/>
          <w:szCs w:val="28"/>
        </w:rPr>
        <w:t xml:space="preserve">- Отнесение земельных участков, на которых расположены объекты культурного наследия (памятники </w:t>
      </w:r>
      <w:r w:rsidRPr="00C970F6">
        <w:rPr>
          <w:rFonts w:ascii="Times New Roman" w:hAnsi="Times New Roman" w:cs="Times New Roman"/>
          <w:spacing w:val="1"/>
          <w:sz w:val="28"/>
          <w:szCs w:val="28"/>
        </w:rPr>
        <w:t>истории и культуры), к землям историко-культурного назначения.</w:t>
      </w:r>
    </w:p>
    <w:p w:rsidR="003D4EB1" w:rsidRPr="00C970F6" w:rsidRDefault="003D4EB1" w:rsidP="009F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EB1" w:rsidRPr="00C970F6" w:rsidRDefault="003D4EB1" w:rsidP="009F3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>Относительно объектов культурного наследия на территории</w:t>
      </w:r>
      <w:r w:rsidRPr="00C970F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C970F6">
        <w:rPr>
          <w:rFonts w:ascii="Times New Roman" w:hAnsi="Times New Roman" w:cs="Times New Roman"/>
          <w:sz w:val="28"/>
          <w:szCs w:val="28"/>
        </w:rPr>
        <w:t xml:space="preserve"> </w:t>
      </w:r>
      <w:r w:rsidR="00C11230">
        <w:rPr>
          <w:rFonts w:ascii="Times New Roman" w:hAnsi="Times New Roman" w:cs="Times New Roman"/>
          <w:sz w:val="28"/>
          <w:szCs w:val="28"/>
        </w:rPr>
        <w:t>Хуторской</w:t>
      </w:r>
      <w:r w:rsidRPr="00C970F6">
        <w:rPr>
          <w:rFonts w:ascii="Times New Roman" w:hAnsi="Times New Roman" w:cs="Times New Roman"/>
          <w:sz w:val="28"/>
          <w:szCs w:val="28"/>
        </w:rPr>
        <w:t xml:space="preserve"> сельсовет необходимо проведение следующих мероприятий: </w:t>
      </w:r>
    </w:p>
    <w:p w:rsidR="003D4EB1" w:rsidRPr="00C970F6" w:rsidRDefault="003D4EB1" w:rsidP="009F3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F6">
        <w:rPr>
          <w:rFonts w:ascii="Times New Roman" w:hAnsi="Times New Roman" w:cs="Times New Roman"/>
          <w:sz w:val="28"/>
          <w:szCs w:val="28"/>
        </w:rPr>
        <w:t>- 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3D4EB1" w:rsidRDefault="003D4EB1" w:rsidP="009F3BD5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970F6">
        <w:rPr>
          <w:rFonts w:ascii="Times New Roman" w:eastAsia="MS Mincho" w:hAnsi="Times New Roman" w:cs="Times New Roman"/>
          <w:sz w:val="28"/>
          <w:szCs w:val="28"/>
        </w:rPr>
        <w:t xml:space="preserve">- при разработке градостроительной документации территории муниципального образования </w:t>
      </w:r>
      <w:r w:rsidR="00C11230">
        <w:rPr>
          <w:rFonts w:ascii="Times New Roman" w:eastAsia="MS Mincho" w:hAnsi="Times New Roman" w:cs="Times New Roman"/>
          <w:sz w:val="28"/>
          <w:szCs w:val="28"/>
        </w:rPr>
        <w:t>Хуторской</w:t>
      </w:r>
      <w:r w:rsidRPr="00C970F6">
        <w:rPr>
          <w:rFonts w:ascii="Times New Roman" w:eastAsia="MS Mincho" w:hAnsi="Times New Roman" w:cs="Times New Roman"/>
          <w:sz w:val="28"/>
          <w:szCs w:val="28"/>
        </w:rPr>
        <w:t xml:space="preserve"> сельсовет,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9F3BD5" w:rsidRDefault="009F3BD5" w:rsidP="009F3BD5">
      <w:pP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F06631" w:rsidRDefault="00F06631" w:rsidP="00F06631">
      <w:pPr>
        <w:pStyle w:val="1"/>
      </w:pPr>
      <w:bookmarkStart w:id="10" w:name="_Toc388455760"/>
      <w:bookmarkStart w:id="11" w:name="_Toc429747267"/>
      <w:bookmarkStart w:id="12" w:name="_Toc510018100"/>
      <w:r>
        <w:t>7.</w:t>
      </w:r>
      <w:r w:rsidRPr="00550DD9">
        <w:t xml:space="preserve"> ОСОБО ОХРАНЯЕМЫЕ ПРИРОДНЫЕ ТЕРРИТОРИИ</w:t>
      </w:r>
      <w:bookmarkEnd w:id="10"/>
      <w:bookmarkEnd w:id="11"/>
      <w:bookmarkEnd w:id="12"/>
      <w:r>
        <w:t xml:space="preserve"> </w:t>
      </w:r>
    </w:p>
    <w:p w:rsidR="009464DC" w:rsidRPr="001309E1" w:rsidRDefault="003D4EB1" w:rsidP="004C48A4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EB">
        <w:rPr>
          <w:rFonts w:ascii="Times New Roman" w:hAnsi="Times New Roman"/>
          <w:sz w:val="28"/>
          <w:szCs w:val="28"/>
        </w:rPr>
        <w:t xml:space="preserve">На территории </w:t>
      </w:r>
      <w:r w:rsidR="00C71BCB">
        <w:rPr>
          <w:rFonts w:ascii="Times New Roman" w:hAnsi="Times New Roman"/>
          <w:sz w:val="28"/>
          <w:szCs w:val="28"/>
        </w:rPr>
        <w:t>Хуторского</w:t>
      </w:r>
      <w:r>
        <w:rPr>
          <w:rFonts w:ascii="Times New Roman" w:hAnsi="Times New Roman"/>
          <w:sz w:val="28"/>
          <w:szCs w:val="28"/>
        </w:rPr>
        <w:t xml:space="preserve"> сельсовета особо охраняемые природные территории </w:t>
      </w:r>
      <w:r w:rsidR="006E6902">
        <w:rPr>
          <w:rFonts w:ascii="Times New Roman" w:hAnsi="Times New Roman"/>
          <w:sz w:val="28"/>
          <w:szCs w:val="28"/>
        </w:rPr>
        <w:t xml:space="preserve">областного значения </w:t>
      </w:r>
      <w:r>
        <w:rPr>
          <w:rFonts w:ascii="Times New Roman" w:hAnsi="Times New Roman"/>
          <w:sz w:val="28"/>
          <w:szCs w:val="28"/>
        </w:rPr>
        <w:t>отсутствуют.</w:t>
      </w:r>
    </w:p>
    <w:sectPr w:rsidR="009464DC" w:rsidRPr="001309E1" w:rsidSect="002D7A0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E9" w:rsidRDefault="008E58E9" w:rsidP="00166AF6">
      <w:pPr>
        <w:spacing w:after="0" w:line="240" w:lineRule="auto"/>
      </w:pPr>
      <w:r>
        <w:separator/>
      </w:r>
    </w:p>
  </w:endnote>
  <w:endnote w:type="continuationSeparator" w:id="0">
    <w:p w:rsidR="008E58E9" w:rsidRDefault="008E58E9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86" w:rsidRDefault="0008541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</w:t>
    </w:r>
    <w:r w:rsidR="00A73835">
      <w:rPr>
        <w:rFonts w:asciiTheme="majorHAnsi" w:hAnsiTheme="majorHAnsi"/>
      </w:rPr>
      <w:t>8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715686">
      <w:fldChar w:fldCharType="begin"/>
    </w:r>
    <w:r w:rsidR="00715686">
      <w:instrText xml:space="preserve"> PAGE   \* MERGEFORMAT </w:instrText>
    </w:r>
    <w:r w:rsidR="00715686">
      <w:fldChar w:fldCharType="separate"/>
    </w:r>
    <w:r w:rsidR="005E0B8A" w:rsidRPr="005E0B8A">
      <w:rPr>
        <w:rFonts w:asciiTheme="majorHAnsi" w:hAnsiTheme="majorHAnsi"/>
        <w:noProof/>
      </w:rPr>
      <w:t>2</w:t>
    </w:r>
    <w:r w:rsidR="00715686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E9" w:rsidRDefault="008E58E9" w:rsidP="00166AF6">
      <w:pPr>
        <w:spacing w:after="0" w:line="240" w:lineRule="auto"/>
      </w:pPr>
      <w:r>
        <w:separator/>
      </w:r>
    </w:p>
  </w:footnote>
  <w:footnote w:type="continuationSeparator" w:id="0">
    <w:p w:rsidR="008E58E9" w:rsidRDefault="008E58E9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C71BCB">
      <w:rPr>
        <w:rFonts w:ascii="Times New Roman" w:eastAsia="Times New Roman" w:hAnsi="Times New Roman" w:cs="Times New Roman"/>
        <w:color w:val="000000"/>
        <w:sz w:val="24"/>
        <w:szCs w:val="24"/>
      </w:rPr>
      <w:t>Хуторск</w:t>
    </w:r>
    <w:r w:rsidR="00C11230">
      <w:rPr>
        <w:rFonts w:ascii="Times New Roman" w:eastAsia="Times New Roman" w:hAnsi="Times New Roman" w:cs="Times New Roman"/>
        <w:color w:val="000000"/>
        <w:sz w:val="24"/>
        <w:szCs w:val="24"/>
      </w:rPr>
      <w:t>о</w:t>
    </w:r>
    <w:r w:rsidR="00C71BCB">
      <w:rPr>
        <w:rFonts w:ascii="Times New Roman" w:eastAsia="Times New Roman" w:hAnsi="Times New Roman" w:cs="Times New Roman"/>
        <w:color w:val="000000"/>
        <w:sz w:val="24"/>
        <w:szCs w:val="24"/>
      </w:rPr>
      <w:t>й</w:t>
    </w:r>
    <w:r w:rsidR="00A73835" w:rsidRPr="00A73835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</w:r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5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8"/>
  </w:num>
  <w:num w:numId="7">
    <w:abstractNumId w:val="12"/>
  </w:num>
  <w:num w:numId="8">
    <w:abstractNumId w:val="5"/>
  </w:num>
  <w:num w:numId="9">
    <w:abstractNumId w:val="15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  <w:num w:numId="16">
    <w:abstractNumId w:val="9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6"/>
  </w:num>
  <w:num w:numId="22">
    <w:abstractNumId w:val="1"/>
  </w:num>
  <w:num w:numId="2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149A9"/>
    <w:rsid w:val="00016666"/>
    <w:rsid w:val="000216D5"/>
    <w:rsid w:val="000216F7"/>
    <w:rsid w:val="0002479A"/>
    <w:rsid w:val="00034798"/>
    <w:rsid w:val="0004006F"/>
    <w:rsid w:val="000415D4"/>
    <w:rsid w:val="00042EF5"/>
    <w:rsid w:val="00044E04"/>
    <w:rsid w:val="00047E33"/>
    <w:rsid w:val="00061E43"/>
    <w:rsid w:val="00061E9C"/>
    <w:rsid w:val="000631D6"/>
    <w:rsid w:val="00065033"/>
    <w:rsid w:val="00067022"/>
    <w:rsid w:val="0008541C"/>
    <w:rsid w:val="00092586"/>
    <w:rsid w:val="00093454"/>
    <w:rsid w:val="00094DC6"/>
    <w:rsid w:val="000A44CD"/>
    <w:rsid w:val="000B1588"/>
    <w:rsid w:val="000B528E"/>
    <w:rsid w:val="000C77D5"/>
    <w:rsid w:val="000D31D2"/>
    <w:rsid w:val="000E6402"/>
    <w:rsid w:val="000F16A2"/>
    <w:rsid w:val="000F2545"/>
    <w:rsid w:val="00111FEF"/>
    <w:rsid w:val="00113FA0"/>
    <w:rsid w:val="0011628E"/>
    <w:rsid w:val="00116357"/>
    <w:rsid w:val="00116610"/>
    <w:rsid w:val="00124490"/>
    <w:rsid w:val="00124729"/>
    <w:rsid w:val="00125B7A"/>
    <w:rsid w:val="001309E1"/>
    <w:rsid w:val="001363FB"/>
    <w:rsid w:val="00136D34"/>
    <w:rsid w:val="00142744"/>
    <w:rsid w:val="00143597"/>
    <w:rsid w:val="001459C7"/>
    <w:rsid w:val="00162600"/>
    <w:rsid w:val="00164372"/>
    <w:rsid w:val="00165709"/>
    <w:rsid w:val="00166AF6"/>
    <w:rsid w:val="001771F1"/>
    <w:rsid w:val="00180D5A"/>
    <w:rsid w:val="00196038"/>
    <w:rsid w:val="001A6E5B"/>
    <w:rsid w:val="001B35CC"/>
    <w:rsid w:val="001B4B2D"/>
    <w:rsid w:val="001C41BD"/>
    <w:rsid w:val="001E1E42"/>
    <w:rsid w:val="001E21CC"/>
    <w:rsid w:val="001E2546"/>
    <w:rsid w:val="001F37AF"/>
    <w:rsid w:val="00202F3B"/>
    <w:rsid w:val="002324FC"/>
    <w:rsid w:val="00237FEE"/>
    <w:rsid w:val="00245249"/>
    <w:rsid w:val="0025466C"/>
    <w:rsid w:val="0026468D"/>
    <w:rsid w:val="002817D5"/>
    <w:rsid w:val="00281C60"/>
    <w:rsid w:val="0029636E"/>
    <w:rsid w:val="002A0758"/>
    <w:rsid w:val="002A3ED4"/>
    <w:rsid w:val="002B1662"/>
    <w:rsid w:val="002B197F"/>
    <w:rsid w:val="002B55A4"/>
    <w:rsid w:val="002C4228"/>
    <w:rsid w:val="002D22D2"/>
    <w:rsid w:val="002D3E08"/>
    <w:rsid w:val="002D463F"/>
    <w:rsid w:val="002D7A0F"/>
    <w:rsid w:val="002E7CA8"/>
    <w:rsid w:val="002F160D"/>
    <w:rsid w:val="002F4641"/>
    <w:rsid w:val="003008AC"/>
    <w:rsid w:val="003011D0"/>
    <w:rsid w:val="00313F1B"/>
    <w:rsid w:val="00314131"/>
    <w:rsid w:val="00323EE8"/>
    <w:rsid w:val="00327951"/>
    <w:rsid w:val="003362B3"/>
    <w:rsid w:val="00337026"/>
    <w:rsid w:val="003412B1"/>
    <w:rsid w:val="00341D0E"/>
    <w:rsid w:val="00343BE3"/>
    <w:rsid w:val="003530FD"/>
    <w:rsid w:val="0037198B"/>
    <w:rsid w:val="00383CC1"/>
    <w:rsid w:val="00384A36"/>
    <w:rsid w:val="00394011"/>
    <w:rsid w:val="003A0461"/>
    <w:rsid w:val="003B03A0"/>
    <w:rsid w:val="003B5025"/>
    <w:rsid w:val="003B6FD6"/>
    <w:rsid w:val="003C0567"/>
    <w:rsid w:val="003C12A4"/>
    <w:rsid w:val="003C3556"/>
    <w:rsid w:val="003C5513"/>
    <w:rsid w:val="003C5AC0"/>
    <w:rsid w:val="003D2A24"/>
    <w:rsid w:val="003D4EB1"/>
    <w:rsid w:val="003D5502"/>
    <w:rsid w:val="003D6BB9"/>
    <w:rsid w:val="003E1600"/>
    <w:rsid w:val="003E658F"/>
    <w:rsid w:val="003F2C66"/>
    <w:rsid w:val="003F4E88"/>
    <w:rsid w:val="003F5634"/>
    <w:rsid w:val="00402542"/>
    <w:rsid w:val="00413E5C"/>
    <w:rsid w:val="0042087B"/>
    <w:rsid w:val="00423D70"/>
    <w:rsid w:val="0042562E"/>
    <w:rsid w:val="004264C9"/>
    <w:rsid w:val="00427B8A"/>
    <w:rsid w:val="00435DD0"/>
    <w:rsid w:val="0044647F"/>
    <w:rsid w:val="0045554D"/>
    <w:rsid w:val="0047075B"/>
    <w:rsid w:val="00474B2C"/>
    <w:rsid w:val="004A1FFC"/>
    <w:rsid w:val="004A67E1"/>
    <w:rsid w:val="004B1C04"/>
    <w:rsid w:val="004B7925"/>
    <w:rsid w:val="004C036A"/>
    <w:rsid w:val="004C0C4E"/>
    <w:rsid w:val="004C1D5D"/>
    <w:rsid w:val="004C39B4"/>
    <w:rsid w:val="004C48A4"/>
    <w:rsid w:val="004D619B"/>
    <w:rsid w:val="004E0439"/>
    <w:rsid w:val="004E5550"/>
    <w:rsid w:val="004F1887"/>
    <w:rsid w:val="004F67B9"/>
    <w:rsid w:val="004F7346"/>
    <w:rsid w:val="00502CC9"/>
    <w:rsid w:val="005129F0"/>
    <w:rsid w:val="005204A1"/>
    <w:rsid w:val="00520C2A"/>
    <w:rsid w:val="0052545A"/>
    <w:rsid w:val="00533F6D"/>
    <w:rsid w:val="00534140"/>
    <w:rsid w:val="0053436D"/>
    <w:rsid w:val="00542E2C"/>
    <w:rsid w:val="0054380B"/>
    <w:rsid w:val="005625A9"/>
    <w:rsid w:val="00572412"/>
    <w:rsid w:val="005817FF"/>
    <w:rsid w:val="005A118C"/>
    <w:rsid w:val="005A266C"/>
    <w:rsid w:val="005B00D9"/>
    <w:rsid w:val="005B12BC"/>
    <w:rsid w:val="005B30D1"/>
    <w:rsid w:val="005B35EA"/>
    <w:rsid w:val="005B6803"/>
    <w:rsid w:val="005B6EA7"/>
    <w:rsid w:val="005D2D77"/>
    <w:rsid w:val="005E0B8A"/>
    <w:rsid w:val="005E7322"/>
    <w:rsid w:val="005F39C2"/>
    <w:rsid w:val="005F5BB0"/>
    <w:rsid w:val="005F6F6A"/>
    <w:rsid w:val="00606238"/>
    <w:rsid w:val="00607E5A"/>
    <w:rsid w:val="00614150"/>
    <w:rsid w:val="00614811"/>
    <w:rsid w:val="00646B76"/>
    <w:rsid w:val="006562DB"/>
    <w:rsid w:val="0066316F"/>
    <w:rsid w:val="006634BF"/>
    <w:rsid w:val="006643E1"/>
    <w:rsid w:val="00671B90"/>
    <w:rsid w:val="00674D68"/>
    <w:rsid w:val="00677FDA"/>
    <w:rsid w:val="006843C4"/>
    <w:rsid w:val="006849F5"/>
    <w:rsid w:val="00686443"/>
    <w:rsid w:val="00697C57"/>
    <w:rsid w:val="006A456B"/>
    <w:rsid w:val="006A5EA7"/>
    <w:rsid w:val="006C04F7"/>
    <w:rsid w:val="006C4FAD"/>
    <w:rsid w:val="006D4209"/>
    <w:rsid w:val="006E02B9"/>
    <w:rsid w:val="006E6902"/>
    <w:rsid w:val="006E6CD0"/>
    <w:rsid w:val="006F454B"/>
    <w:rsid w:val="006F53DE"/>
    <w:rsid w:val="00712057"/>
    <w:rsid w:val="00714CB6"/>
    <w:rsid w:val="00715050"/>
    <w:rsid w:val="00715686"/>
    <w:rsid w:val="007268A4"/>
    <w:rsid w:val="007344CA"/>
    <w:rsid w:val="0073600F"/>
    <w:rsid w:val="007606D7"/>
    <w:rsid w:val="00767953"/>
    <w:rsid w:val="00770BEA"/>
    <w:rsid w:val="007744CF"/>
    <w:rsid w:val="0077499E"/>
    <w:rsid w:val="00775DB6"/>
    <w:rsid w:val="0077668C"/>
    <w:rsid w:val="007900DB"/>
    <w:rsid w:val="007903B8"/>
    <w:rsid w:val="007932FF"/>
    <w:rsid w:val="00793E6E"/>
    <w:rsid w:val="007A1B79"/>
    <w:rsid w:val="007A3940"/>
    <w:rsid w:val="007A5A37"/>
    <w:rsid w:val="007A5E86"/>
    <w:rsid w:val="007A7CA8"/>
    <w:rsid w:val="007B17E8"/>
    <w:rsid w:val="007B4D26"/>
    <w:rsid w:val="007D2A3E"/>
    <w:rsid w:val="007E1859"/>
    <w:rsid w:val="007F1971"/>
    <w:rsid w:val="007F2512"/>
    <w:rsid w:val="007F3A51"/>
    <w:rsid w:val="007F42AE"/>
    <w:rsid w:val="00801192"/>
    <w:rsid w:val="00802F4D"/>
    <w:rsid w:val="00812AF5"/>
    <w:rsid w:val="00814D94"/>
    <w:rsid w:val="0081606C"/>
    <w:rsid w:val="00821DD9"/>
    <w:rsid w:val="008233AB"/>
    <w:rsid w:val="00824B84"/>
    <w:rsid w:val="00827448"/>
    <w:rsid w:val="008304DF"/>
    <w:rsid w:val="00831463"/>
    <w:rsid w:val="0083358E"/>
    <w:rsid w:val="0084350C"/>
    <w:rsid w:val="00843645"/>
    <w:rsid w:val="00847B2D"/>
    <w:rsid w:val="0085100E"/>
    <w:rsid w:val="008631A1"/>
    <w:rsid w:val="008668E9"/>
    <w:rsid w:val="00866F7C"/>
    <w:rsid w:val="00877B9A"/>
    <w:rsid w:val="00895A88"/>
    <w:rsid w:val="008B166B"/>
    <w:rsid w:val="008B25E1"/>
    <w:rsid w:val="008B5438"/>
    <w:rsid w:val="008C1D28"/>
    <w:rsid w:val="008C680F"/>
    <w:rsid w:val="008D13FC"/>
    <w:rsid w:val="008D3D02"/>
    <w:rsid w:val="008D432B"/>
    <w:rsid w:val="008E2C24"/>
    <w:rsid w:val="008E58E9"/>
    <w:rsid w:val="008F7E52"/>
    <w:rsid w:val="00904C74"/>
    <w:rsid w:val="00906212"/>
    <w:rsid w:val="00912926"/>
    <w:rsid w:val="00917804"/>
    <w:rsid w:val="0092685B"/>
    <w:rsid w:val="00927273"/>
    <w:rsid w:val="009464DC"/>
    <w:rsid w:val="00950356"/>
    <w:rsid w:val="00957ED0"/>
    <w:rsid w:val="009615A8"/>
    <w:rsid w:val="00973388"/>
    <w:rsid w:val="00986956"/>
    <w:rsid w:val="00986B4C"/>
    <w:rsid w:val="009A0A16"/>
    <w:rsid w:val="009A21CE"/>
    <w:rsid w:val="009C4063"/>
    <w:rsid w:val="009C5A2B"/>
    <w:rsid w:val="009D0837"/>
    <w:rsid w:val="009D27D0"/>
    <w:rsid w:val="009D761F"/>
    <w:rsid w:val="009E5434"/>
    <w:rsid w:val="009F2122"/>
    <w:rsid w:val="009F3BD5"/>
    <w:rsid w:val="009F54D5"/>
    <w:rsid w:val="00A02A44"/>
    <w:rsid w:val="00A0560E"/>
    <w:rsid w:val="00A069E3"/>
    <w:rsid w:val="00A11563"/>
    <w:rsid w:val="00A17254"/>
    <w:rsid w:val="00A17557"/>
    <w:rsid w:val="00A23ECE"/>
    <w:rsid w:val="00A24177"/>
    <w:rsid w:val="00A25728"/>
    <w:rsid w:val="00A30DBD"/>
    <w:rsid w:val="00A36186"/>
    <w:rsid w:val="00A41312"/>
    <w:rsid w:val="00A47143"/>
    <w:rsid w:val="00A47FAB"/>
    <w:rsid w:val="00A54241"/>
    <w:rsid w:val="00A57191"/>
    <w:rsid w:val="00A579B8"/>
    <w:rsid w:val="00A626DE"/>
    <w:rsid w:val="00A63E93"/>
    <w:rsid w:val="00A64268"/>
    <w:rsid w:val="00A66AF7"/>
    <w:rsid w:val="00A73835"/>
    <w:rsid w:val="00A8028F"/>
    <w:rsid w:val="00AA7975"/>
    <w:rsid w:val="00AB4F09"/>
    <w:rsid w:val="00AD3546"/>
    <w:rsid w:val="00AE7952"/>
    <w:rsid w:val="00AF3CF2"/>
    <w:rsid w:val="00B00FF1"/>
    <w:rsid w:val="00B03186"/>
    <w:rsid w:val="00B1764C"/>
    <w:rsid w:val="00B2045C"/>
    <w:rsid w:val="00B25D9A"/>
    <w:rsid w:val="00B43312"/>
    <w:rsid w:val="00B45FE2"/>
    <w:rsid w:val="00B72C64"/>
    <w:rsid w:val="00B81662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3F1A"/>
    <w:rsid w:val="00BE5533"/>
    <w:rsid w:val="00BF0185"/>
    <w:rsid w:val="00BF07F9"/>
    <w:rsid w:val="00BF37A3"/>
    <w:rsid w:val="00C01E38"/>
    <w:rsid w:val="00C03840"/>
    <w:rsid w:val="00C11230"/>
    <w:rsid w:val="00C11B8C"/>
    <w:rsid w:val="00C13A34"/>
    <w:rsid w:val="00C2021C"/>
    <w:rsid w:val="00C32A89"/>
    <w:rsid w:val="00C40CDF"/>
    <w:rsid w:val="00C519EB"/>
    <w:rsid w:val="00C55D69"/>
    <w:rsid w:val="00C62C91"/>
    <w:rsid w:val="00C6528E"/>
    <w:rsid w:val="00C71BCB"/>
    <w:rsid w:val="00C73CFD"/>
    <w:rsid w:val="00C93A7B"/>
    <w:rsid w:val="00C95319"/>
    <w:rsid w:val="00C95607"/>
    <w:rsid w:val="00CA3947"/>
    <w:rsid w:val="00CC60CB"/>
    <w:rsid w:val="00CD3F11"/>
    <w:rsid w:val="00CD5F5C"/>
    <w:rsid w:val="00CE04FE"/>
    <w:rsid w:val="00CE186E"/>
    <w:rsid w:val="00CE6EB2"/>
    <w:rsid w:val="00CF7240"/>
    <w:rsid w:val="00D16249"/>
    <w:rsid w:val="00D20392"/>
    <w:rsid w:val="00D23AB3"/>
    <w:rsid w:val="00D26007"/>
    <w:rsid w:val="00D27035"/>
    <w:rsid w:val="00D3361E"/>
    <w:rsid w:val="00D35FB0"/>
    <w:rsid w:val="00D37FC0"/>
    <w:rsid w:val="00D412A5"/>
    <w:rsid w:val="00D440A2"/>
    <w:rsid w:val="00D44BC4"/>
    <w:rsid w:val="00D45502"/>
    <w:rsid w:val="00D45E33"/>
    <w:rsid w:val="00D5067F"/>
    <w:rsid w:val="00D5512C"/>
    <w:rsid w:val="00D70A81"/>
    <w:rsid w:val="00D737F8"/>
    <w:rsid w:val="00D80402"/>
    <w:rsid w:val="00D8442A"/>
    <w:rsid w:val="00D84586"/>
    <w:rsid w:val="00D97FF2"/>
    <w:rsid w:val="00DA1220"/>
    <w:rsid w:val="00DA52AB"/>
    <w:rsid w:val="00DB40C1"/>
    <w:rsid w:val="00DC45D4"/>
    <w:rsid w:val="00DD5319"/>
    <w:rsid w:val="00DD5589"/>
    <w:rsid w:val="00DD68A1"/>
    <w:rsid w:val="00DE4969"/>
    <w:rsid w:val="00DE59FC"/>
    <w:rsid w:val="00DF6550"/>
    <w:rsid w:val="00E027E5"/>
    <w:rsid w:val="00E133B2"/>
    <w:rsid w:val="00E20A6C"/>
    <w:rsid w:val="00E20C12"/>
    <w:rsid w:val="00E27EA0"/>
    <w:rsid w:val="00E341F5"/>
    <w:rsid w:val="00E43C21"/>
    <w:rsid w:val="00E46748"/>
    <w:rsid w:val="00E568C9"/>
    <w:rsid w:val="00E62DBF"/>
    <w:rsid w:val="00E71182"/>
    <w:rsid w:val="00E71191"/>
    <w:rsid w:val="00E714F7"/>
    <w:rsid w:val="00E71E0B"/>
    <w:rsid w:val="00E737B1"/>
    <w:rsid w:val="00E81988"/>
    <w:rsid w:val="00E82DDF"/>
    <w:rsid w:val="00E858B4"/>
    <w:rsid w:val="00E90C4E"/>
    <w:rsid w:val="00E90D49"/>
    <w:rsid w:val="00E94890"/>
    <w:rsid w:val="00EA3B36"/>
    <w:rsid w:val="00EA78BF"/>
    <w:rsid w:val="00EB1342"/>
    <w:rsid w:val="00EC1629"/>
    <w:rsid w:val="00EC31DA"/>
    <w:rsid w:val="00EE1484"/>
    <w:rsid w:val="00EF0652"/>
    <w:rsid w:val="00EF1AC9"/>
    <w:rsid w:val="00EF5F25"/>
    <w:rsid w:val="00EF71BD"/>
    <w:rsid w:val="00F0150E"/>
    <w:rsid w:val="00F01F8D"/>
    <w:rsid w:val="00F06631"/>
    <w:rsid w:val="00F1659D"/>
    <w:rsid w:val="00F26F14"/>
    <w:rsid w:val="00F27A4E"/>
    <w:rsid w:val="00F533E9"/>
    <w:rsid w:val="00F604BA"/>
    <w:rsid w:val="00F73ECD"/>
    <w:rsid w:val="00F8222F"/>
    <w:rsid w:val="00F834A8"/>
    <w:rsid w:val="00F83ADC"/>
    <w:rsid w:val="00F913A5"/>
    <w:rsid w:val="00F94A87"/>
    <w:rsid w:val="00FA6BB5"/>
    <w:rsid w:val="00FC0C5A"/>
    <w:rsid w:val="00FC4E9B"/>
    <w:rsid w:val="00FC6467"/>
    <w:rsid w:val="00FC7490"/>
    <w:rsid w:val="00FE31E6"/>
    <w:rsid w:val="00FE4AAD"/>
    <w:rsid w:val="00FE59FD"/>
    <w:rsid w:val="00FF1573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212F2BE-B1F7-480F-8BF0-A1694077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8631A1"/>
    <w:pPr>
      <w:tabs>
        <w:tab w:val="left" w:pos="440"/>
        <w:tab w:val="right" w:leader="dot" w:pos="9345"/>
      </w:tabs>
      <w:spacing w:after="0" w:line="360" w:lineRule="auto"/>
      <w:ind w:left="851" w:hanging="425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0D31D2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styleId="afc">
    <w:name w:val="caption"/>
    <w:basedOn w:val="a"/>
    <w:next w:val="a"/>
    <w:link w:val="afd"/>
    <w:qFormat/>
    <w:rsid w:val="006E6902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fd">
    <w:name w:val="Название объекта Знак"/>
    <w:link w:val="afc"/>
    <w:locked/>
    <w:rsid w:val="006E6902"/>
    <w:rPr>
      <w:rFonts w:ascii="Calibri" w:eastAsia="Times New Roman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545E-E9FA-474B-80BD-ABAF1929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Админ</cp:lastModifiedBy>
  <cp:revision>94</cp:revision>
  <cp:lastPrinted>2018-07-26T07:03:00Z</cp:lastPrinted>
  <dcterms:created xsi:type="dcterms:W3CDTF">2015-01-23T06:28:00Z</dcterms:created>
  <dcterms:modified xsi:type="dcterms:W3CDTF">2018-07-26T07:14:00Z</dcterms:modified>
</cp:coreProperties>
</file>