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A2" w:rsidRDefault="00E51FA2">
      <w:pPr>
        <w:spacing w:line="1" w:lineRule="exact"/>
        <w:rPr>
          <w:sz w:val="2"/>
          <w:szCs w:val="2"/>
        </w:rPr>
      </w:pPr>
    </w:p>
    <w:p w:rsidR="00C93850" w:rsidRPr="008E233E" w:rsidRDefault="00C93850" w:rsidP="00C93850">
      <w:pPr>
        <w:pStyle w:val="8"/>
        <w:jc w:val="left"/>
      </w:pPr>
      <w:r>
        <w:t xml:space="preserve">           </w:t>
      </w:r>
      <w:r w:rsidRPr="008E233E">
        <w:t>АДМИНИСТРАЦИЯ</w:t>
      </w:r>
    </w:p>
    <w:p w:rsidR="00C93850" w:rsidRPr="008E233E" w:rsidRDefault="00C93850" w:rsidP="00C93850"/>
    <w:p w:rsidR="00C93850" w:rsidRPr="008E233E" w:rsidRDefault="00C93850" w:rsidP="00C93850">
      <w:pPr>
        <w:rPr>
          <w:sz w:val="6"/>
        </w:rPr>
      </w:pPr>
    </w:p>
    <w:p w:rsidR="00C93850" w:rsidRDefault="00C93850" w:rsidP="00C93850">
      <w:pPr>
        <w:pStyle w:val="8"/>
        <w:jc w:val="left"/>
      </w:pPr>
      <w:r w:rsidRPr="008E233E">
        <w:t>МУНИЦИПАЛЬНОГО ОБРАЗОВАНИЯ</w:t>
      </w:r>
    </w:p>
    <w:p w:rsidR="00C93850" w:rsidRDefault="00C93850" w:rsidP="00C93850"/>
    <w:p w:rsidR="00C93850" w:rsidRPr="00E173DE" w:rsidRDefault="00C93850" w:rsidP="00C93850">
      <w:pPr>
        <w:rPr>
          <w:b/>
          <w:sz w:val="28"/>
          <w:szCs w:val="28"/>
        </w:rPr>
      </w:pPr>
      <w:r>
        <w:rPr>
          <w:b/>
        </w:rPr>
        <w:t xml:space="preserve">          </w:t>
      </w:r>
      <w:r w:rsidRPr="00E173DE">
        <w:rPr>
          <w:b/>
          <w:sz w:val="28"/>
          <w:szCs w:val="28"/>
        </w:rPr>
        <w:t>ХУТОРСКОЙ  СЕЛЬСОВЕТ</w:t>
      </w:r>
    </w:p>
    <w:p w:rsidR="00C93850" w:rsidRPr="008E233E" w:rsidRDefault="00C93850" w:rsidP="00C93850"/>
    <w:p w:rsidR="00C93850" w:rsidRPr="008E233E" w:rsidRDefault="00C93850" w:rsidP="00C93850">
      <w:pPr>
        <w:rPr>
          <w:b/>
          <w:bCs/>
          <w:sz w:val="28"/>
        </w:rPr>
      </w:pPr>
      <w:r>
        <w:rPr>
          <w:sz w:val="6"/>
        </w:rPr>
        <w:t xml:space="preserve">         </w:t>
      </w:r>
      <w:r w:rsidRPr="008E233E">
        <w:rPr>
          <w:b/>
          <w:bCs/>
          <w:sz w:val="28"/>
        </w:rPr>
        <w:t>НОВОСЕРГИЕВСК</w:t>
      </w:r>
      <w:r>
        <w:rPr>
          <w:b/>
          <w:bCs/>
          <w:sz w:val="28"/>
        </w:rPr>
        <w:t>ОГО</w:t>
      </w:r>
      <w:r w:rsidRPr="008E233E">
        <w:rPr>
          <w:b/>
          <w:bCs/>
          <w:sz w:val="28"/>
        </w:rPr>
        <w:t xml:space="preserve"> РАЙОН</w:t>
      </w:r>
      <w:r>
        <w:rPr>
          <w:b/>
          <w:bCs/>
          <w:sz w:val="28"/>
        </w:rPr>
        <w:t>А</w:t>
      </w:r>
    </w:p>
    <w:p w:rsidR="00C93850" w:rsidRPr="008E233E" w:rsidRDefault="00C93850" w:rsidP="00C93850">
      <w:pPr>
        <w:jc w:val="center"/>
        <w:rPr>
          <w:b/>
          <w:bCs/>
          <w:sz w:val="28"/>
        </w:rPr>
      </w:pPr>
    </w:p>
    <w:p w:rsidR="00C93850" w:rsidRPr="008E233E" w:rsidRDefault="00C93850" w:rsidP="00C93850">
      <w:pPr>
        <w:jc w:val="center"/>
        <w:rPr>
          <w:b/>
          <w:bCs/>
          <w:sz w:val="6"/>
        </w:rPr>
      </w:pPr>
    </w:p>
    <w:p w:rsidR="00C93850" w:rsidRPr="008E233E" w:rsidRDefault="00C93850" w:rsidP="00C93850">
      <w:pPr>
        <w:rPr>
          <w:sz w:val="28"/>
        </w:rPr>
      </w:pPr>
      <w:r>
        <w:rPr>
          <w:b/>
          <w:bCs/>
          <w:sz w:val="28"/>
        </w:rPr>
        <w:t xml:space="preserve">      </w:t>
      </w:r>
      <w:r w:rsidRPr="008E233E">
        <w:rPr>
          <w:b/>
          <w:bCs/>
          <w:sz w:val="28"/>
        </w:rPr>
        <w:t>ОРЕНБУРГСКОЙ ОБЛАСТИ</w:t>
      </w:r>
    </w:p>
    <w:p w:rsidR="00C93850" w:rsidRPr="008E233E" w:rsidRDefault="00C93850" w:rsidP="00C93850">
      <w:pPr>
        <w:jc w:val="center"/>
        <w:rPr>
          <w:sz w:val="28"/>
        </w:rPr>
      </w:pPr>
    </w:p>
    <w:p w:rsidR="00C93850" w:rsidRPr="008E233E" w:rsidRDefault="00C93850" w:rsidP="00C93850">
      <w:r w:rsidRPr="008E233E">
        <w:rPr>
          <w:b/>
          <w:bCs/>
          <w:sz w:val="32"/>
          <w:szCs w:val="32"/>
        </w:rPr>
        <w:t>ПОСТАНОВЛЕНИЕ</w:t>
      </w:r>
    </w:p>
    <w:p w:rsidR="00C93850" w:rsidRPr="008E233E" w:rsidRDefault="00C93850" w:rsidP="00C93850"/>
    <w:p w:rsidR="00C93850" w:rsidRDefault="0067625E" w:rsidP="00C93850">
      <w:pPr>
        <w:shd w:val="clear" w:color="auto" w:fill="FFFFFF"/>
        <w:tabs>
          <w:tab w:val="left" w:pos="2198"/>
          <w:tab w:val="left" w:pos="3106"/>
        </w:tabs>
        <w:spacing w:before="264" w:line="269" w:lineRule="exact"/>
        <w:ind w:left="149" w:right="4838" w:hanging="149"/>
        <w:rPr>
          <w:sz w:val="24"/>
          <w:szCs w:val="24"/>
        </w:rPr>
      </w:pPr>
      <w:r>
        <w:rPr>
          <w:sz w:val="24"/>
          <w:szCs w:val="24"/>
        </w:rPr>
        <w:t>17</w:t>
      </w:r>
      <w:r w:rsidR="00511E9D">
        <w:rPr>
          <w:sz w:val="24"/>
          <w:szCs w:val="24"/>
        </w:rPr>
        <w:t xml:space="preserve">   </w:t>
      </w:r>
      <w:r>
        <w:rPr>
          <w:sz w:val="24"/>
          <w:szCs w:val="24"/>
        </w:rPr>
        <w:t>сентября</w:t>
      </w:r>
      <w:r w:rsidR="00511E9D">
        <w:rPr>
          <w:sz w:val="24"/>
          <w:szCs w:val="24"/>
        </w:rPr>
        <w:t xml:space="preserve"> </w:t>
      </w:r>
      <w:r w:rsidR="00C93850">
        <w:rPr>
          <w:sz w:val="24"/>
          <w:szCs w:val="24"/>
        </w:rPr>
        <w:t xml:space="preserve"> 2014</w:t>
      </w:r>
      <w:r w:rsidR="00C93850" w:rsidRPr="004665C2">
        <w:rPr>
          <w:sz w:val="24"/>
          <w:szCs w:val="24"/>
        </w:rPr>
        <w:t xml:space="preserve"> год  №  1</w:t>
      </w:r>
      <w:r>
        <w:rPr>
          <w:sz w:val="24"/>
          <w:szCs w:val="24"/>
        </w:rPr>
        <w:t>7</w:t>
      </w:r>
      <w:r w:rsidR="00C93850" w:rsidRPr="004665C2">
        <w:rPr>
          <w:sz w:val="24"/>
          <w:szCs w:val="24"/>
        </w:rPr>
        <w:t xml:space="preserve">- </w:t>
      </w:r>
      <w:proofErr w:type="spellStart"/>
      <w:proofErr w:type="gramStart"/>
      <w:r w:rsidR="00C93850" w:rsidRPr="004665C2">
        <w:rPr>
          <w:sz w:val="24"/>
          <w:szCs w:val="24"/>
        </w:rPr>
        <w:t>п</w:t>
      </w:r>
      <w:proofErr w:type="spellEnd"/>
      <w:proofErr w:type="gramEnd"/>
    </w:p>
    <w:p w:rsidR="00E97ECB" w:rsidRDefault="00E97ECB" w:rsidP="00C93850">
      <w:pPr>
        <w:shd w:val="clear" w:color="auto" w:fill="FFFFFF"/>
        <w:tabs>
          <w:tab w:val="left" w:pos="2198"/>
          <w:tab w:val="left" w:pos="3106"/>
        </w:tabs>
        <w:spacing w:before="264" w:line="269" w:lineRule="exact"/>
        <w:ind w:left="149" w:right="4838" w:hanging="149"/>
        <w:rPr>
          <w:sz w:val="24"/>
          <w:szCs w:val="24"/>
        </w:rPr>
      </w:pPr>
      <w:r>
        <w:rPr>
          <w:sz w:val="24"/>
          <w:szCs w:val="24"/>
        </w:rPr>
        <w:t xml:space="preserve">«О подготовке местных нормативов </w:t>
      </w:r>
    </w:p>
    <w:p w:rsidR="00E97ECB" w:rsidRDefault="00E97ECB" w:rsidP="00C93850">
      <w:pPr>
        <w:shd w:val="clear" w:color="auto" w:fill="FFFFFF"/>
        <w:tabs>
          <w:tab w:val="left" w:pos="2198"/>
          <w:tab w:val="left" w:pos="3106"/>
        </w:tabs>
        <w:spacing w:before="264" w:line="269" w:lineRule="exact"/>
        <w:ind w:left="149" w:right="4838" w:hanging="149"/>
        <w:rPr>
          <w:sz w:val="24"/>
          <w:szCs w:val="24"/>
        </w:rPr>
      </w:pPr>
      <w:r>
        <w:rPr>
          <w:sz w:val="24"/>
          <w:szCs w:val="24"/>
        </w:rPr>
        <w:t>Градостроительного проектирования»</w:t>
      </w:r>
    </w:p>
    <w:p w:rsidR="00C93850" w:rsidRPr="00E97ECB" w:rsidRDefault="00C93850" w:rsidP="00C93850">
      <w:pPr>
        <w:shd w:val="clear" w:color="auto" w:fill="FFFFFF"/>
        <w:spacing w:before="254" w:line="322" w:lineRule="exact"/>
        <w:ind w:left="19" w:right="38" w:firstLine="528"/>
        <w:jc w:val="both"/>
        <w:rPr>
          <w:sz w:val="24"/>
          <w:szCs w:val="24"/>
        </w:rPr>
      </w:pPr>
      <w:r w:rsidRPr="00E97ECB">
        <w:rPr>
          <w:rFonts w:eastAsia="Times New Roman"/>
          <w:color w:val="000000"/>
          <w:spacing w:val="1"/>
          <w:sz w:val="24"/>
          <w:szCs w:val="24"/>
        </w:rPr>
        <w:t xml:space="preserve">В соответствии с пунктом 20 статьи 14 Федерального Закона № 131-ФЗ </w:t>
      </w:r>
      <w:r w:rsidRPr="00E97ECB">
        <w:rPr>
          <w:rFonts w:eastAsia="Times New Roman"/>
          <w:color w:val="000000"/>
          <w:spacing w:val="11"/>
          <w:sz w:val="24"/>
          <w:szCs w:val="24"/>
        </w:rPr>
        <w:t xml:space="preserve">от 06.10.2003 года «Об общих принципах организации местного </w:t>
      </w:r>
      <w:r w:rsidRPr="00E97ECB">
        <w:rPr>
          <w:rFonts w:eastAsia="Times New Roman"/>
          <w:color w:val="000000"/>
          <w:spacing w:val="-2"/>
          <w:sz w:val="24"/>
          <w:szCs w:val="24"/>
        </w:rPr>
        <w:t xml:space="preserve">самоуправления в Российской Федерации», главой 3.1 Градостроительного </w:t>
      </w:r>
      <w:r w:rsidRPr="00E97ECB">
        <w:rPr>
          <w:rFonts w:eastAsia="Times New Roman"/>
          <w:color w:val="000000"/>
          <w:spacing w:val="-1"/>
          <w:sz w:val="24"/>
          <w:szCs w:val="24"/>
        </w:rPr>
        <w:t xml:space="preserve">кодекса Российской Федерации, руководствуясь Уставом муниципального </w:t>
      </w:r>
      <w:r w:rsidRPr="00E97ECB">
        <w:rPr>
          <w:rFonts w:eastAsia="Times New Roman"/>
          <w:color w:val="000000"/>
          <w:spacing w:val="-4"/>
          <w:sz w:val="24"/>
          <w:szCs w:val="24"/>
        </w:rPr>
        <w:t>образования:</w:t>
      </w:r>
    </w:p>
    <w:p w:rsidR="00C93850" w:rsidRPr="00E97ECB" w:rsidRDefault="00C93850" w:rsidP="00C93850">
      <w:pPr>
        <w:shd w:val="clear" w:color="auto" w:fill="FFFFFF"/>
        <w:tabs>
          <w:tab w:val="left" w:pos="1152"/>
        </w:tabs>
        <w:spacing w:before="331" w:line="322" w:lineRule="exact"/>
        <w:ind w:left="10" w:firstLine="734"/>
        <w:rPr>
          <w:sz w:val="24"/>
          <w:szCs w:val="24"/>
        </w:rPr>
      </w:pPr>
      <w:r w:rsidRPr="00E97ECB">
        <w:rPr>
          <w:color w:val="000000"/>
          <w:spacing w:val="-34"/>
          <w:sz w:val="24"/>
          <w:szCs w:val="24"/>
        </w:rPr>
        <w:t>1.</w:t>
      </w:r>
      <w:r w:rsidRPr="00E97ECB">
        <w:rPr>
          <w:color w:val="000000"/>
          <w:sz w:val="24"/>
          <w:szCs w:val="24"/>
        </w:rPr>
        <w:tab/>
      </w:r>
      <w:r w:rsidRPr="00E97ECB">
        <w:rPr>
          <w:rFonts w:eastAsia="Times New Roman"/>
          <w:color w:val="000000"/>
          <w:spacing w:val="-1"/>
          <w:sz w:val="24"/>
          <w:szCs w:val="24"/>
        </w:rPr>
        <w:t xml:space="preserve">Администрации   муниципального   образования   </w:t>
      </w:r>
      <w:r w:rsidR="00E97ECB" w:rsidRPr="00E97ECB">
        <w:rPr>
          <w:rFonts w:eastAsia="Times New Roman"/>
          <w:color w:val="000000"/>
          <w:spacing w:val="-1"/>
          <w:sz w:val="24"/>
          <w:szCs w:val="24"/>
        </w:rPr>
        <w:t>Хуторской сельсовет</w:t>
      </w:r>
      <w:r w:rsidRPr="00E97ECB">
        <w:rPr>
          <w:rFonts w:eastAsia="Times New Roman"/>
          <w:color w:val="000000"/>
          <w:spacing w:val="5"/>
          <w:sz w:val="24"/>
          <w:szCs w:val="24"/>
        </w:rPr>
        <w:t xml:space="preserve"> приступить к организации работ по подготовке проекта местных</w:t>
      </w:r>
      <w:r w:rsidRPr="00E97ECB">
        <w:rPr>
          <w:rFonts w:eastAsia="Times New Roman"/>
          <w:color w:val="000000"/>
          <w:spacing w:val="5"/>
          <w:sz w:val="24"/>
          <w:szCs w:val="24"/>
        </w:rPr>
        <w:br/>
      </w:r>
      <w:r w:rsidRPr="00E97ECB">
        <w:rPr>
          <w:rFonts w:eastAsia="Times New Roman"/>
          <w:color w:val="000000"/>
          <w:spacing w:val="-2"/>
          <w:sz w:val="24"/>
          <w:szCs w:val="24"/>
        </w:rPr>
        <w:t>нормативов        градостроительного        проектирования        муниципального</w:t>
      </w:r>
      <w:r w:rsidR="00E97ECB" w:rsidRPr="00E97ECB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E97ECB">
        <w:rPr>
          <w:rFonts w:eastAsia="Times New Roman"/>
          <w:color w:val="000000"/>
          <w:spacing w:val="-1"/>
          <w:sz w:val="24"/>
          <w:szCs w:val="24"/>
        </w:rPr>
        <w:t xml:space="preserve">образования      </w:t>
      </w:r>
      <w:r w:rsidR="00E97ECB" w:rsidRPr="00E97ECB">
        <w:rPr>
          <w:rFonts w:eastAsia="Times New Roman"/>
          <w:color w:val="000000"/>
          <w:spacing w:val="-1"/>
          <w:sz w:val="24"/>
          <w:szCs w:val="24"/>
        </w:rPr>
        <w:t xml:space="preserve">Хуторской сельсовет </w:t>
      </w:r>
      <w:r w:rsidRPr="00E97ECB">
        <w:rPr>
          <w:rFonts w:eastAsia="Times New Roman"/>
          <w:color w:val="000000"/>
          <w:spacing w:val="-1"/>
          <w:sz w:val="24"/>
          <w:szCs w:val="24"/>
        </w:rPr>
        <w:t>Новосергиевского      района</w:t>
      </w:r>
      <w:r w:rsidR="00E97ECB" w:rsidRPr="00E97EC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97ECB">
        <w:rPr>
          <w:rFonts w:eastAsia="Times New Roman"/>
          <w:color w:val="000000"/>
          <w:spacing w:val="-2"/>
          <w:sz w:val="24"/>
          <w:szCs w:val="24"/>
        </w:rPr>
        <w:t>Оренбургской области.</w:t>
      </w:r>
    </w:p>
    <w:p w:rsidR="00C93850" w:rsidRPr="00E97ECB" w:rsidRDefault="00C93850" w:rsidP="00C93850">
      <w:pPr>
        <w:shd w:val="clear" w:color="auto" w:fill="FFFFFF"/>
        <w:tabs>
          <w:tab w:val="left" w:pos="1032"/>
        </w:tabs>
        <w:spacing w:line="322" w:lineRule="exact"/>
        <w:ind w:firstLine="701"/>
        <w:rPr>
          <w:sz w:val="24"/>
          <w:szCs w:val="24"/>
        </w:rPr>
      </w:pPr>
      <w:r w:rsidRPr="00E97ECB">
        <w:rPr>
          <w:color w:val="000000"/>
          <w:spacing w:val="-20"/>
          <w:sz w:val="24"/>
          <w:szCs w:val="24"/>
        </w:rPr>
        <w:t>2.</w:t>
      </w:r>
      <w:r w:rsidRPr="00E97ECB">
        <w:rPr>
          <w:color w:val="000000"/>
          <w:sz w:val="24"/>
          <w:szCs w:val="24"/>
        </w:rPr>
        <w:tab/>
      </w:r>
      <w:r w:rsidRPr="00E97ECB">
        <w:rPr>
          <w:rFonts w:eastAsia="Times New Roman"/>
          <w:color w:val="000000"/>
          <w:spacing w:val="1"/>
          <w:sz w:val="24"/>
          <w:szCs w:val="24"/>
        </w:rPr>
        <w:t xml:space="preserve">Срок </w:t>
      </w:r>
      <w:proofErr w:type="gramStart"/>
      <w:r w:rsidRPr="00E97ECB">
        <w:rPr>
          <w:rFonts w:eastAsia="Times New Roman"/>
          <w:color w:val="000000"/>
          <w:spacing w:val="1"/>
          <w:sz w:val="24"/>
          <w:szCs w:val="24"/>
        </w:rPr>
        <w:t>подготовки проекта местных нормативов градостроительного</w:t>
      </w:r>
      <w:r w:rsidRPr="00E97ECB">
        <w:rPr>
          <w:rFonts w:eastAsia="Times New Roman"/>
          <w:color w:val="000000"/>
          <w:spacing w:val="1"/>
          <w:sz w:val="24"/>
          <w:szCs w:val="24"/>
        </w:rPr>
        <w:br/>
      </w:r>
      <w:r w:rsidRPr="00E97ECB">
        <w:rPr>
          <w:rFonts w:eastAsia="Times New Roman"/>
          <w:color w:val="000000"/>
          <w:spacing w:val="-2"/>
          <w:sz w:val="24"/>
          <w:szCs w:val="24"/>
        </w:rPr>
        <w:t xml:space="preserve">проектирования   муниципального   образования   </w:t>
      </w:r>
      <w:r w:rsidR="00E97ECB" w:rsidRPr="00E97ECB">
        <w:rPr>
          <w:rFonts w:eastAsia="Times New Roman"/>
          <w:color w:val="000000"/>
          <w:spacing w:val="-2"/>
          <w:sz w:val="24"/>
          <w:szCs w:val="24"/>
        </w:rPr>
        <w:t>Хуторской</w:t>
      </w:r>
      <w:proofErr w:type="gramEnd"/>
      <w:r w:rsidR="00E97ECB" w:rsidRPr="00E97ECB">
        <w:rPr>
          <w:rFonts w:eastAsia="Times New Roman"/>
          <w:color w:val="000000"/>
          <w:spacing w:val="-2"/>
          <w:sz w:val="24"/>
          <w:szCs w:val="24"/>
        </w:rPr>
        <w:t xml:space="preserve"> сельсовет </w:t>
      </w:r>
      <w:r w:rsidR="00E97ECB">
        <w:rPr>
          <w:rFonts w:eastAsia="Times New Roman"/>
          <w:color w:val="000000"/>
          <w:spacing w:val="7"/>
          <w:sz w:val="24"/>
          <w:szCs w:val="24"/>
        </w:rPr>
        <w:t>установить    до 31</w:t>
      </w:r>
      <w:r w:rsidRPr="00E97ECB">
        <w:rPr>
          <w:rFonts w:eastAsia="Times New Roman"/>
          <w:color w:val="000000"/>
          <w:spacing w:val="7"/>
          <w:sz w:val="24"/>
          <w:szCs w:val="24"/>
        </w:rPr>
        <w:t xml:space="preserve"> декабря 2014 года с  момента заключения договора с</w:t>
      </w:r>
      <w:r w:rsidR="00E97ECB" w:rsidRPr="00E97ECB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E97ECB">
        <w:rPr>
          <w:rFonts w:eastAsia="Times New Roman"/>
          <w:color w:val="000000"/>
          <w:spacing w:val="-1"/>
          <w:sz w:val="24"/>
          <w:szCs w:val="24"/>
        </w:rPr>
        <w:t>проектной организацией.</w:t>
      </w:r>
    </w:p>
    <w:p w:rsidR="00C93850" w:rsidRPr="00E97ECB" w:rsidRDefault="00C93850" w:rsidP="00C93850">
      <w:pPr>
        <w:shd w:val="clear" w:color="auto" w:fill="FFFFFF"/>
        <w:tabs>
          <w:tab w:val="left" w:pos="1114"/>
        </w:tabs>
        <w:spacing w:line="322" w:lineRule="exact"/>
        <w:ind w:left="706"/>
        <w:rPr>
          <w:sz w:val="24"/>
          <w:szCs w:val="24"/>
        </w:rPr>
      </w:pPr>
      <w:r w:rsidRPr="00E97ECB">
        <w:rPr>
          <w:color w:val="000000"/>
          <w:spacing w:val="-20"/>
          <w:sz w:val="24"/>
          <w:szCs w:val="24"/>
        </w:rPr>
        <w:t>3.</w:t>
      </w:r>
      <w:r w:rsidRPr="00E97ECB">
        <w:rPr>
          <w:color w:val="000000"/>
          <w:sz w:val="24"/>
          <w:szCs w:val="24"/>
        </w:rPr>
        <w:tab/>
      </w:r>
      <w:r w:rsidRPr="00E97ECB">
        <w:rPr>
          <w:rFonts w:eastAsia="Times New Roman"/>
          <w:color w:val="000000"/>
          <w:spacing w:val="-2"/>
          <w:sz w:val="24"/>
          <w:szCs w:val="24"/>
        </w:rPr>
        <w:t>Постановление   вступает   в   силу   с   момента   его   опубликовани</w:t>
      </w:r>
      <w:proofErr w:type="gramStart"/>
      <w:r w:rsidRPr="00E97ECB">
        <w:rPr>
          <w:rFonts w:eastAsia="Times New Roman"/>
          <w:color w:val="000000"/>
          <w:spacing w:val="-2"/>
          <w:sz w:val="24"/>
          <w:szCs w:val="24"/>
        </w:rPr>
        <w:t>я</w:t>
      </w:r>
      <w:r w:rsidRPr="00E97ECB">
        <w:rPr>
          <w:rFonts w:eastAsia="Times New Roman"/>
          <w:color w:val="000000"/>
          <w:spacing w:val="-1"/>
          <w:sz w:val="24"/>
          <w:szCs w:val="24"/>
        </w:rPr>
        <w:t>(</w:t>
      </w:r>
      <w:proofErr w:type="gramEnd"/>
      <w:r w:rsidRPr="00E97ECB">
        <w:rPr>
          <w:rFonts w:eastAsia="Times New Roman"/>
          <w:color w:val="000000"/>
          <w:spacing w:val="-1"/>
          <w:sz w:val="24"/>
          <w:szCs w:val="24"/>
        </w:rPr>
        <w:t>обнародования).</w:t>
      </w:r>
    </w:p>
    <w:p w:rsidR="00C93850" w:rsidRDefault="00C93850" w:rsidP="00C93850">
      <w:pPr>
        <w:shd w:val="clear" w:color="auto" w:fill="FFFFFF"/>
        <w:tabs>
          <w:tab w:val="left" w:pos="984"/>
        </w:tabs>
        <w:spacing w:after="974" w:line="322" w:lineRule="exact"/>
        <w:ind w:left="701"/>
        <w:rPr>
          <w:rFonts w:eastAsia="Times New Roman"/>
          <w:color w:val="000000"/>
          <w:spacing w:val="-3"/>
          <w:sz w:val="24"/>
          <w:szCs w:val="24"/>
        </w:rPr>
      </w:pPr>
      <w:r w:rsidRPr="00E97ECB">
        <w:rPr>
          <w:color w:val="000000"/>
          <w:spacing w:val="-17"/>
          <w:sz w:val="24"/>
          <w:szCs w:val="24"/>
        </w:rPr>
        <w:t>4.</w:t>
      </w:r>
      <w:r w:rsidRPr="00E97ECB">
        <w:rPr>
          <w:color w:val="000000"/>
          <w:sz w:val="24"/>
          <w:szCs w:val="24"/>
        </w:rPr>
        <w:tab/>
      </w:r>
      <w:proofErr w:type="gramStart"/>
      <w:r w:rsidRPr="00E97ECB">
        <w:rPr>
          <w:rFonts w:eastAsia="Times New Roman"/>
          <w:color w:val="000000"/>
          <w:spacing w:val="-3"/>
          <w:sz w:val="24"/>
          <w:szCs w:val="24"/>
        </w:rPr>
        <w:t>Контроль за</w:t>
      </w:r>
      <w:proofErr w:type="gramEnd"/>
      <w:r w:rsidRPr="00E97ECB">
        <w:rPr>
          <w:rFonts w:eastAsia="Times New Roman"/>
          <w:color w:val="000000"/>
          <w:spacing w:val="-3"/>
          <w:sz w:val="24"/>
          <w:szCs w:val="24"/>
        </w:rPr>
        <w:t xml:space="preserve"> выполнением данного постановления оставляю за собой.</w:t>
      </w:r>
    </w:p>
    <w:p w:rsidR="00E97ECB" w:rsidRDefault="00E97ECB" w:rsidP="00E97ECB">
      <w:pPr>
        <w:rPr>
          <w:sz w:val="24"/>
          <w:szCs w:val="24"/>
        </w:rPr>
      </w:pPr>
      <w:r w:rsidRPr="00CA3912">
        <w:rPr>
          <w:sz w:val="24"/>
          <w:szCs w:val="24"/>
        </w:rPr>
        <w:t>Глава администрации сельсовета                                              А.Ф.Михайлов</w:t>
      </w:r>
    </w:p>
    <w:p w:rsidR="00E97ECB" w:rsidRDefault="00E97ECB" w:rsidP="00E97ECB">
      <w:pPr>
        <w:rPr>
          <w:sz w:val="24"/>
          <w:szCs w:val="24"/>
        </w:rPr>
      </w:pPr>
    </w:p>
    <w:p w:rsidR="00E97ECB" w:rsidRDefault="00E97ECB" w:rsidP="00E97ECB">
      <w:pPr>
        <w:rPr>
          <w:sz w:val="24"/>
          <w:szCs w:val="24"/>
        </w:rPr>
      </w:pPr>
    </w:p>
    <w:p w:rsidR="00E97ECB" w:rsidRDefault="00E97ECB" w:rsidP="00E97ECB">
      <w:pPr>
        <w:rPr>
          <w:sz w:val="24"/>
          <w:szCs w:val="24"/>
        </w:rPr>
      </w:pPr>
    </w:p>
    <w:p w:rsidR="00E97ECB" w:rsidRPr="00CA3912" w:rsidRDefault="00E97ECB" w:rsidP="00E97ECB">
      <w:pPr>
        <w:rPr>
          <w:sz w:val="24"/>
          <w:szCs w:val="24"/>
        </w:rPr>
      </w:pPr>
    </w:p>
    <w:p w:rsidR="00E97ECB" w:rsidRPr="00CA3912" w:rsidRDefault="00E97ECB" w:rsidP="00E97ECB">
      <w:pPr>
        <w:rPr>
          <w:sz w:val="24"/>
          <w:szCs w:val="24"/>
        </w:rPr>
      </w:pPr>
    </w:p>
    <w:p w:rsidR="00E97ECB" w:rsidRDefault="00E97ECB" w:rsidP="00E97ECB">
      <w:pPr>
        <w:rPr>
          <w:sz w:val="24"/>
          <w:szCs w:val="24"/>
        </w:rPr>
      </w:pPr>
      <w:r w:rsidRPr="00CA3912">
        <w:rPr>
          <w:sz w:val="24"/>
          <w:szCs w:val="24"/>
        </w:rPr>
        <w:t xml:space="preserve">Разослано: прокурору, в дело, </w:t>
      </w:r>
      <w:proofErr w:type="spellStart"/>
      <w:r w:rsidRPr="00CA3912">
        <w:rPr>
          <w:sz w:val="24"/>
          <w:szCs w:val="24"/>
        </w:rPr>
        <w:t>орготделу</w:t>
      </w:r>
      <w:proofErr w:type="spellEnd"/>
      <w:r w:rsidRPr="00CA3912">
        <w:rPr>
          <w:sz w:val="24"/>
          <w:szCs w:val="24"/>
        </w:rPr>
        <w:t>.</w:t>
      </w:r>
    </w:p>
    <w:p w:rsidR="00E97ECB" w:rsidRPr="00E97ECB" w:rsidRDefault="00E97ECB" w:rsidP="00E97ECB">
      <w:pPr>
        <w:shd w:val="clear" w:color="auto" w:fill="FFFFFF"/>
        <w:tabs>
          <w:tab w:val="left" w:pos="984"/>
        </w:tabs>
        <w:spacing w:after="974" w:line="322" w:lineRule="exact"/>
        <w:rPr>
          <w:sz w:val="24"/>
          <w:szCs w:val="24"/>
        </w:rPr>
        <w:sectPr w:rsidR="00E97ECB" w:rsidRPr="00E97ECB">
          <w:type w:val="continuous"/>
          <w:pgSz w:w="11909" w:h="16834"/>
          <w:pgMar w:top="1440" w:right="671" w:bottom="720" w:left="1858" w:header="720" w:footer="720" w:gutter="0"/>
          <w:cols w:space="60"/>
          <w:noEndnote/>
        </w:sectPr>
      </w:pPr>
    </w:p>
    <w:p w:rsidR="00C93850" w:rsidRDefault="00C93850" w:rsidP="005D4812">
      <w:pPr>
        <w:shd w:val="clear" w:color="auto" w:fill="FFFFFF"/>
        <w:spacing w:before="341" w:line="269" w:lineRule="exact"/>
        <w:ind w:right="24"/>
      </w:pPr>
    </w:p>
    <w:p w:rsidR="00C93850" w:rsidRDefault="00C93850" w:rsidP="00C93850">
      <w:pPr>
        <w:shd w:val="clear" w:color="auto" w:fill="FFFFFF"/>
        <w:spacing w:before="341" w:line="269" w:lineRule="exact"/>
        <w:ind w:right="24"/>
        <w:jc w:val="center"/>
      </w:pPr>
    </w:p>
    <w:sectPr w:rsidR="00C93850" w:rsidSect="00E51FA2">
      <w:type w:val="continuous"/>
      <w:pgSz w:w="11909" w:h="16834"/>
      <w:pgMar w:top="847" w:right="1070" w:bottom="360" w:left="13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00BF84"/>
    <w:lvl w:ilvl="0">
      <w:numFmt w:val="bullet"/>
      <w:lvlText w:val="*"/>
      <w:lvlJc w:val="left"/>
    </w:lvl>
  </w:abstractNum>
  <w:abstractNum w:abstractNumId="1">
    <w:nsid w:val="524B5E63"/>
    <w:multiLevelType w:val="hybridMultilevel"/>
    <w:tmpl w:val="A134DFF0"/>
    <w:lvl w:ilvl="0" w:tplc="66D807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2EB472F"/>
    <w:multiLevelType w:val="singleLevel"/>
    <w:tmpl w:val="485AF54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2840"/>
    <w:rsid w:val="004665C2"/>
    <w:rsid w:val="004D62C8"/>
    <w:rsid w:val="00511E9D"/>
    <w:rsid w:val="005A4D68"/>
    <w:rsid w:val="005D4812"/>
    <w:rsid w:val="0067625E"/>
    <w:rsid w:val="00682840"/>
    <w:rsid w:val="007829B8"/>
    <w:rsid w:val="00825475"/>
    <w:rsid w:val="00934673"/>
    <w:rsid w:val="00A55D94"/>
    <w:rsid w:val="00A6010D"/>
    <w:rsid w:val="00B367CC"/>
    <w:rsid w:val="00C93850"/>
    <w:rsid w:val="00CA3912"/>
    <w:rsid w:val="00D60A49"/>
    <w:rsid w:val="00E51FA2"/>
    <w:rsid w:val="00E9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4665C2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665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3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1727-31AC-4FC4-BB30-3EA0EA62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2</cp:revision>
  <cp:lastPrinted>2014-08-25T07:57:00Z</cp:lastPrinted>
  <dcterms:created xsi:type="dcterms:W3CDTF">2014-10-23T10:18:00Z</dcterms:created>
  <dcterms:modified xsi:type="dcterms:W3CDTF">2014-10-23T10:18:00Z</dcterms:modified>
</cp:coreProperties>
</file>