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B7" w:rsidRPr="00BF4F83" w:rsidRDefault="009600B7" w:rsidP="009600B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600B7" w:rsidRPr="00BF4F83" w:rsidRDefault="009600B7" w:rsidP="009600B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ХУТОРСКОГО СЕЛЬСОВЕТА</w:t>
      </w:r>
    </w:p>
    <w:p w:rsidR="009600B7" w:rsidRPr="00BF4F83" w:rsidRDefault="009600B7" w:rsidP="009600B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9600B7" w:rsidRPr="00BF4F83" w:rsidRDefault="009600B7" w:rsidP="009600B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600B7" w:rsidRPr="00BF4F83" w:rsidRDefault="009600B7" w:rsidP="009600B7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600B7" w:rsidRPr="00BF4F83" w:rsidRDefault="009600B7" w:rsidP="009600B7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sz w:val="32"/>
          <w:szCs w:val="32"/>
        </w:rPr>
        <w:t>РАСПОРЯЖЕНИЕ</w:t>
      </w:r>
    </w:p>
    <w:p w:rsidR="009600B7" w:rsidRDefault="009600B7" w:rsidP="009600B7">
      <w:pPr>
        <w:pStyle w:val="1"/>
        <w:jc w:val="left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21</w:t>
      </w:r>
      <w:r w:rsidRPr="00FF1428">
        <w:rPr>
          <w:sz w:val="32"/>
          <w:szCs w:val="32"/>
          <w:lang w:eastAsia="en-US"/>
        </w:rPr>
        <w:t xml:space="preserve">.10.2021 год                                               </w:t>
      </w:r>
      <w:r>
        <w:rPr>
          <w:sz w:val="32"/>
          <w:szCs w:val="32"/>
          <w:lang w:eastAsia="en-US"/>
        </w:rPr>
        <w:t xml:space="preserve">                    № 35</w:t>
      </w:r>
      <w:r w:rsidRPr="00FF1428">
        <w:rPr>
          <w:sz w:val="32"/>
          <w:szCs w:val="32"/>
          <w:lang w:eastAsia="en-US"/>
        </w:rPr>
        <w:t xml:space="preserve"> – р.</w:t>
      </w:r>
    </w:p>
    <w:p w:rsidR="009600B7" w:rsidRPr="0016750B" w:rsidRDefault="009600B7" w:rsidP="009600B7">
      <w:pPr>
        <w:pStyle w:val="a4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rStyle w:val="a3"/>
          <w:bCs w:val="0"/>
          <w:color w:val="3C3C3C"/>
          <w:sz w:val="28"/>
          <w:szCs w:val="28"/>
        </w:rPr>
        <w:t>«</w:t>
      </w:r>
      <w:r w:rsidRPr="0016750B">
        <w:rPr>
          <w:rStyle w:val="a3"/>
          <w:bCs w:val="0"/>
          <w:color w:val="3C3C3C"/>
          <w:sz w:val="28"/>
          <w:szCs w:val="28"/>
        </w:rPr>
        <w:t>О некоторых мерах по реализации постановления</w:t>
      </w:r>
    </w:p>
    <w:p w:rsidR="009600B7" w:rsidRPr="0016750B" w:rsidRDefault="009600B7" w:rsidP="009600B7">
      <w:pPr>
        <w:pStyle w:val="a4"/>
        <w:spacing w:before="0" w:beforeAutospacing="0" w:after="0" w:line="240" w:lineRule="auto"/>
        <w:jc w:val="center"/>
        <w:rPr>
          <w:sz w:val="28"/>
          <w:szCs w:val="28"/>
        </w:rPr>
      </w:pPr>
      <w:r w:rsidRPr="0016750B">
        <w:rPr>
          <w:rStyle w:val="a3"/>
          <w:bCs w:val="0"/>
          <w:color w:val="3C3C3C"/>
          <w:sz w:val="28"/>
          <w:szCs w:val="28"/>
        </w:rPr>
        <w:t>Правительства Оренбургской области от 05 марта</w:t>
      </w:r>
    </w:p>
    <w:p w:rsidR="009600B7" w:rsidRPr="0016750B" w:rsidRDefault="009600B7" w:rsidP="009600B7">
      <w:pPr>
        <w:pStyle w:val="a4"/>
        <w:spacing w:before="0" w:beforeAutospacing="0" w:after="0" w:line="240" w:lineRule="auto"/>
        <w:jc w:val="center"/>
        <w:rPr>
          <w:sz w:val="28"/>
          <w:szCs w:val="28"/>
        </w:rPr>
      </w:pPr>
      <w:r w:rsidRPr="0016750B">
        <w:rPr>
          <w:rStyle w:val="a3"/>
          <w:bCs w:val="0"/>
          <w:color w:val="3C3C3C"/>
          <w:sz w:val="28"/>
          <w:szCs w:val="28"/>
        </w:rPr>
        <w:t>2018 г. № 228 «О реестре лиц, уволенных в связи</w:t>
      </w:r>
    </w:p>
    <w:p w:rsidR="009600B7" w:rsidRPr="0016750B" w:rsidRDefault="009600B7" w:rsidP="009600B7">
      <w:pPr>
        <w:pStyle w:val="a4"/>
        <w:spacing w:before="0" w:beforeAutospacing="0" w:after="0" w:line="240" w:lineRule="auto"/>
        <w:jc w:val="center"/>
        <w:rPr>
          <w:sz w:val="28"/>
          <w:szCs w:val="28"/>
        </w:rPr>
      </w:pPr>
      <w:r w:rsidRPr="0016750B">
        <w:rPr>
          <w:rStyle w:val="a3"/>
          <w:bCs w:val="0"/>
          <w:color w:val="3C3C3C"/>
          <w:sz w:val="28"/>
          <w:szCs w:val="28"/>
        </w:rPr>
        <w:t>с утратой доверия»</w:t>
      </w:r>
    </w:p>
    <w:p w:rsidR="009600B7" w:rsidRPr="00FF1428" w:rsidRDefault="009600B7" w:rsidP="009600B7">
      <w:pPr>
        <w:pStyle w:val="1"/>
        <w:jc w:val="both"/>
        <w:rPr>
          <w:sz w:val="32"/>
          <w:szCs w:val="32"/>
        </w:rPr>
      </w:pPr>
    </w:p>
    <w:p w:rsidR="009600B7" w:rsidRDefault="009600B7" w:rsidP="009600B7">
      <w:pPr>
        <w:pStyle w:val="western"/>
        <w:spacing w:before="0" w:beforeAutospacing="0" w:after="0"/>
        <w:ind w:firstLine="709"/>
        <w:jc w:val="both"/>
      </w:pPr>
      <w:r>
        <w:rPr>
          <w:rFonts w:ascii="Times New Roman" w:hAnsi="Times New Roman"/>
          <w:color w:val="3C3C3C"/>
          <w:sz w:val="24"/>
          <w:szCs w:val="24"/>
        </w:rPr>
        <w:t xml:space="preserve">В целях реализации постановления Правительства Оренбургской области от </w:t>
      </w:r>
      <w:r>
        <w:rPr>
          <w:rFonts w:ascii="Times New Roman" w:hAnsi="Times New Roman"/>
          <w:sz w:val="24"/>
          <w:szCs w:val="24"/>
        </w:rPr>
        <w:t>28.05.2018г № 315-п «О реализации отдельных положений постановления Правительства Российской Федерации от 05.03.2018г № 228 «О реестре лиц, уволенных в связи с утратой доверия»:</w:t>
      </w:r>
    </w:p>
    <w:p w:rsidR="009600B7" w:rsidRDefault="009600B7" w:rsidP="009600B7">
      <w:pPr>
        <w:pStyle w:val="a4"/>
        <w:spacing w:before="0" w:beforeAutospacing="0" w:after="0" w:line="278" w:lineRule="atLeast"/>
        <w:ind w:firstLine="709"/>
        <w:jc w:val="both"/>
      </w:pPr>
      <w:r>
        <w:rPr>
          <w:color w:val="3C3C3C"/>
        </w:rPr>
        <w:t>1. Опред</w:t>
      </w:r>
      <w:r>
        <w:rPr>
          <w:color w:val="3C3C3C"/>
        </w:rPr>
        <w:t xml:space="preserve">елить Семичеву Марину </w:t>
      </w:r>
      <w:proofErr w:type="gramStart"/>
      <w:r>
        <w:rPr>
          <w:color w:val="3C3C3C"/>
        </w:rPr>
        <w:t xml:space="preserve">Игоревну </w:t>
      </w:r>
      <w:r>
        <w:rPr>
          <w:color w:val="3C3C3C"/>
        </w:rPr>
        <w:t>,</w:t>
      </w:r>
      <w:proofErr w:type="gramEnd"/>
      <w:r>
        <w:rPr>
          <w:color w:val="3C3C3C"/>
        </w:rPr>
        <w:t xml:space="preserve"> спец</w:t>
      </w:r>
      <w:r>
        <w:rPr>
          <w:color w:val="3C3C3C"/>
        </w:rPr>
        <w:t>иалиста администрации Хуторского</w:t>
      </w:r>
      <w:r>
        <w:rPr>
          <w:color w:val="3C3C3C"/>
        </w:rPr>
        <w:t xml:space="preserve"> сельсовета ответственной за направления сведений о лицах, к которым были применены взыскания в виде увольнения (освобождения от должности) в связи с утратой доверия за совершение коррупционных правонарушений (далее – сведений), в реестр лиц, уволенных в связи с утратой доверия (далее – реестр), и исключение сведений из реестра в отношении лиц, замещавших муниципальные должности в Новосергиевском районе. </w:t>
      </w:r>
    </w:p>
    <w:p w:rsidR="009600B7" w:rsidRDefault="009600B7" w:rsidP="009600B7">
      <w:pPr>
        <w:pStyle w:val="a4"/>
        <w:spacing w:before="0" w:beforeAutospacing="0" w:after="0" w:line="278" w:lineRule="atLeast"/>
        <w:ind w:firstLine="709"/>
        <w:jc w:val="both"/>
      </w:pPr>
      <w:r>
        <w:rPr>
          <w:color w:val="3C3C3C"/>
        </w:rPr>
        <w:t>2. Сведения для включения в реестр и исключения соответствующих сведений из него направлять в соответствии с Положением о реестре лиц, уволенных в связи с утратой доверия, утвержденным постановлением Правительства Российской Федерации от 05 марта 2018 г. № 228 «О реестре лиц, уволенных в связи с утратой доверия» (далее – Положение) в течение:</w:t>
      </w:r>
    </w:p>
    <w:p w:rsidR="009600B7" w:rsidRDefault="009600B7" w:rsidP="009600B7">
      <w:pPr>
        <w:pStyle w:val="a4"/>
        <w:spacing w:before="0" w:beforeAutospacing="0" w:after="0" w:line="278" w:lineRule="atLeast"/>
        <w:ind w:firstLine="709"/>
        <w:jc w:val="both"/>
      </w:pPr>
      <w:r>
        <w:rPr>
          <w:color w:val="3C3C3C"/>
        </w:rPr>
        <w:t xml:space="preserve">- пяти рабочих дней со дня принятия акта о применении взыскания в виде увольнения (освобождения от должности), в связи с утратой доверия за совершение коррупционного </w:t>
      </w:r>
      <w:proofErr w:type="gramStart"/>
      <w:r>
        <w:rPr>
          <w:color w:val="3C3C3C"/>
        </w:rPr>
        <w:t>правонарушения;</w:t>
      </w:r>
      <w:r>
        <w:rPr>
          <w:color w:val="3C3C3C"/>
        </w:rPr>
        <w:br/>
        <w:t>-</w:t>
      </w:r>
      <w:proofErr w:type="gramEnd"/>
      <w:r>
        <w:rPr>
          <w:color w:val="3C3C3C"/>
        </w:rPr>
        <w:t xml:space="preserve"> одного рабочего дня со дня наступления оснований, предусмотренных подпунктами «а» и «б» пункта 15 Положения, или со дня получения письменного заявления в соответствии с пунктами 19 и 20 Положения.</w:t>
      </w:r>
    </w:p>
    <w:p w:rsidR="009600B7" w:rsidRDefault="009600B7" w:rsidP="009600B7">
      <w:pPr>
        <w:pStyle w:val="a4"/>
        <w:spacing w:before="0" w:beforeAutospacing="0" w:after="0" w:line="278" w:lineRule="atLeast"/>
      </w:pPr>
    </w:p>
    <w:p w:rsidR="009600B7" w:rsidRDefault="009600B7" w:rsidP="009600B7">
      <w:pPr>
        <w:pStyle w:val="western"/>
        <w:shd w:val="clear" w:color="auto" w:fill="FFFFFF"/>
        <w:spacing w:before="0" w:beforeAutospacing="0" w:after="0" w:line="240" w:lineRule="auto"/>
      </w:pPr>
      <w:r>
        <w:rPr>
          <w:rFonts w:ascii="Times New Roman" w:hAnsi="Times New Roman"/>
          <w:sz w:val="24"/>
          <w:szCs w:val="24"/>
        </w:rPr>
        <w:t>3. Контроль оставляю за собой.</w:t>
      </w:r>
    </w:p>
    <w:p w:rsidR="009600B7" w:rsidRDefault="009600B7" w:rsidP="009600B7">
      <w:pPr>
        <w:pStyle w:val="western"/>
        <w:shd w:val="clear" w:color="auto" w:fill="FFFFFF"/>
        <w:spacing w:before="0" w:beforeAutospacing="0" w:after="0" w:line="240" w:lineRule="auto"/>
      </w:pPr>
    </w:p>
    <w:p w:rsidR="009600B7" w:rsidRDefault="009600B7" w:rsidP="009600B7">
      <w:pPr>
        <w:pStyle w:val="western"/>
        <w:shd w:val="clear" w:color="auto" w:fill="FFFFFF"/>
        <w:spacing w:before="0" w:beforeAutospacing="0" w:after="0" w:line="240" w:lineRule="auto"/>
      </w:pPr>
      <w:r>
        <w:rPr>
          <w:rFonts w:ascii="Times New Roman" w:hAnsi="Times New Roman"/>
          <w:sz w:val="24"/>
          <w:szCs w:val="24"/>
        </w:rPr>
        <w:t>4. Распоряжение вступает в законную силу со дня его подписания.</w:t>
      </w:r>
    </w:p>
    <w:p w:rsidR="009600B7" w:rsidRDefault="009600B7" w:rsidP="009600B7">
      <w:pPr>
        <w:pStyle w:val="western"/>
        <w:shd w:val="clear" w:color="auto" w:fill="FFFFFF"/>
        <w:spacing w:before="0" w:beforeAutospacing="0" w:after="0" w:line="240" w:lineRule="auto"/>
      </w:pPr>
    </w:p>
    <w:p w:rsidR="009600B7" w:rsidRDefault="009600B7" w:rsidP="009600B7">
      <w:pPr>
        <w:pStyle w:val="western"/>
        <w:shd w:val="clear" w:color="auto" w:fill="FFFFFF"/>
        <w:spacing w:before="0" w:beforeAutospacing="0" w:after="0" w:line="240" w:lineRule="auto"/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9600B7" w:rsidRDefault="009600B7" w:rsidP="009600B7">
      <w:pPr>
        <w:pStyle w:val="western"/>
        <w:shd w:val="clear" w:color="auto" w:fill="FFFFFF"/>
        <w:spacing w:before="0" w:beforeAutospacing="0" w:after="0" w:line="240" w:lineRule="auto"/>
      </w:pPr>
      <w:r>
        <w:rPr>
          <w:rFonts w:ascii="Times New Roman" w:hAnsi="Times New Roman"/>
          <w:sz w:val="24"/>
          <w:szCs w:val="24"/>
        </w:rPr>
        <w:t xml:space="preserve">Хуторского сельсовета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С.А. Семенко</w:t>
      </w:r>
      <w:bookmarkStart w:id="0" w:name="_GoBack"/>
      <w:bookmarkEnd w:id="0"/>
    </w:p>
    <w:p w:rsidR="009600B7" w:rsidRDefault="009600B7" w:rsidP="009600B7">
      <w:pPr>
        <w:pStyle w:val="western"/>
        <w:shd w:val="clear" w:color="auto" w:fill="FFFFFF"/>
        <w:spacing w:before="0" w:beforeAutospacing="0" w:after="0" w:line="240" w:lineRule="auto"/>
      </w:pPr>
    </w:p>
    <w:p w:rsidR="009600B7" w:rsidRPr="0016750B" w:rsidRDefault="009600B7" w:rsidP="009600B7">
      <w:pPr>
        <w:pStyle w:val="western"/>
        <w:shd w:val="clear" w:color="auto" w:fill="FFFFFF"/>
        <w:spacing w:before="0" w:beforeAutospacing="0" w:after="0" w:line="240" w:lineRule="auto"/>
      </w:pPr>
      <w:r w:rsidRPr="0016750B">
        <w:rPr>
          <w:rFonts w:ascii="Times New Roman" w:hAnsi="Times New Roman"/>
          <w:sz w:val="24"/>
          <w:szCs w:val="24"/>
        </w:rPr>
        <w:t xml:space="preserve">Разослано: отделу кадров, отделу культуры, отделу образования, финансовому отделу администрации района, </w:t>
      </w:r>
      <w:proofErr w:type="spellStart"/>
      <w:r w:rsidRPr="0016750B">
        <w:rPr>
          <w:rFonts w:ascii="Times New Roman" w:hAnsi="Times New Roman"/>
          <w:sz w:val="24"/>
          <w:szCs w:val="24"/>
        </w:rPr>
        <w:t>орготделу</w:t>
      </w:r>
      <w:proofErr w:type="spellEnd"/>
      <w:r w:rsidRPr="0016750B">
        <w:rPr>
          <w:rFonts w:ascii="Times New Roman" w:hAnsi="Times New Roman"/>
          <w:sz w:val="24"/>
          <w:szCs w:val="24"/>
        </w:rPr>
        <w:t>, прокурору.</w:t>
      </w:r>
    </w:p>
    <w:p w:rsidR="009600B7" w:rsidRDefault="009600B7" w:rsidP="009600B7"/>
    <w:p w:rsidR="00C701CC" w:rsidRDefault="00C701CC"/>
    <w:sectPr w:rsidR="00C7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3F"/>
    <w:rsid w:val="009600B7"/>
    <w:rsid w:val="00A12C3F"/>
    <w:rsid w:val="00C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B4560-5F65-488E-BB8F-0F3F5F96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600B7"/>
    <w:pPr>
      <w:widowControl/>
      <w:autoSpaceDE/>
      <w:autoSpaceDN/>
      <w:adjustRightInd/>
      <w:jc w:val="center"/>
    </w:pPr>
    <w:rPr>
      <w:b/>
      <w:sz w:val="28"/>
    </w:rPr>
  </w:style>
  <w:style w:type="character" w:styleId="a3">
    <w:name w:val="Strong"/>
    <w:basedOn w:val="a0"/>
    <w:uiPriority w:val="22"/>
    <w:qFormat/>
    <w:rsid w:val="009600B7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9600B7"/>
    <w:pPr>
      <w:widowControl/>
      <w:autoSpaceDE/>
      <w:autoSpaceDN/>
      <w:adjustRightInd/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600B7"/>
    <w:pPr>
      <w:widowControl/>
      <w:autoSpaceDE/>
      <w:autoSpaceDN/>
      <w:adjustRightInd/>
      <w:spacing w:before="100" w:beforeAutospacing="1" w:after="142" w:line="276" w:lineRule="auto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2021-10-21T11:46:00Z</dcterms:created>
  <dcterms:modified xsi:type="dcterms:W3CDTF">2021-10-21T11:49:00Z</dcterms:modified>
</cp:coreProperties>
</file>