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АДМИНИСТРАЦИЯ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МУНИЦИПАЛЬНОГО ОБРАЗОВАНИЯ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ХУТОРСКОЙ СЕЛЬСОВЕТ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НОВОСЕРГИЕВСКОГО РАЙОНА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ОРЕНБУРГСКОЙ ОБЛАСТИ</w:t>
      </w: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tabs>
          <w:tab w:val="center" w:pos="4677"/>
        </w:tabs>
        <w:jc w:val="center"/>
        <w:rPr>
          <w:b/>
          <w:kern w:val="24"/>
          <w:sz w:val="28"/>
          <w:szCs w:val="28"/>
        </w:rPr>
      </w:pP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  <w:r w:rsidRPr="00ED1B85">
        <w:rPr>
          <w:b/>
          <w:kern w:val="24"/>
          <w:sz w:val="28"/>
          <w:szCs w:val="28"/>
        </w:rPr>
        <w:t>ПОСТАНОВЛЕНИЕ</w:t>
      </w:r>
    </w:p>
    <w:p w:rsidR="0087653D" w:rsidRPr="00ED1B85" w:rsidRDefault="0087653D" w:rsidP="0087653D">
      <w:pPr>
        <w:jc w:val="center"/>
        <w:outlineLvl w:val="0"/>
        <w:rPr>
          <w:b/>
          <w:kern w:val="24"/>
          <w:sz w:val="28"/>
          <w:szCs w:val="28"/>
        </w:rPr>
      </w:pPr>
    </w:p>
    <w:p w:rsidR="0087653D" w:rsidRPr="00ED1B85" w:rsidRDefault="009B457C" w:rsidP="0087653D">
      <w:pPr>
        <w:rPr>
          <w:b/>
          <w:kern w:val="24"/>
          <w:sz w:val="28"/>
          <w:szCs w:val="28"/>
        </w:rPr>
      </w:pPr>
      <w:r>
        <w:rPr>
          <w:b/>
          <w:kern w:val="24"/>
          <w:sz w:val="28"/>
          <w:szCs w:val="28"/>
        </w:rPr>
        <w:t>21.04</w:t>
      </w:r>
      <w:r w:rsidR="0087653D">
        <w:rPr>
          <w:b/>
          <w:kern w:val="24"/>
          <w:sz w:val="28"/>
          <w:szCs w:val="28"/>
        </w:rPr>
        <w:t>.2021</w:t>
      </w:r>
      <w:r w:rsidR="0087653D" w:rsidRPr="00ED1B85">
        <w:rPr>
          <w:b/>
          <w:kern w:val="24"/>
          <w:sz w:val="28"/>
          <w:szCs w:val="28"/>
        </w:rPr>
        <w:t xml:space="preserve">                                                                          </w:t>
      </w:r>
      <w:r w:rsidR="0087653D">
        <w:rPr>
          <w:b/>
          <w:kern w:val="24"/>
          <w:sz w:val="28"/>
          <w:szCs w:val="28"/>
        </w:rPr>
        <w:t xml:space="preserve">                 </w:t>
      </w:r>
      <w:r w:rsidR="0087653D" w:rsidRPr="00ED1B85">
        <w:rPr>
          <w:b/>
          <w:kern w:val="24"/>
          <w:sz w:val="28"/>
          <w:szCs w:val="28"/>
        </w:rPr>
        <w:t xml:space="preserve">№ </w:t>
      </w:r>
      <w:r w:rsidR="0087653D">
        <w:rPr>
          <w:b/>
          <w:kern w:val="24"/>
          <w:sz w:val="28"/>
          <w:szCs w:val="28"/>
        </w:rPr>
        <w:t>1</w:t>
      </w:r>
      <w:r>
        <w:rPr>
          <w:b/>
          <w:kern w:val="24"/>
          <w:sz w:val="28"/>
          <w:szCs w:val="28"/>
        </w:rPr>
        <w:t>3/2</w:t>
      </w:r>
      <w:r w:rsidR="0087653D" w:rsidRPr="00ED1B85">
        <w:rPr>
          <w:b/>
          <w:kern w:val="24"/>
          <w:sz w:val="28"/>
          <w:szCs w:val="28"/>
        </w:rPr>
        <w:t xml:space="preserve"> – п.</w:t>
      </w: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87653D" w:rsidRPr="00ED1B85" w:rsidRDefault="0087653D" w:rsidP="0087653D">
      <w:pPr>
        <w:tabs>
          <w:tab w:val="left" w:pos="6150"/>
        </w:tabs>
        <w:ind w:right="134"/>
        <w:rPr>
          <w:rFonts w:eastAsia="Times New Roman"/>
          <w:sz w:val="28"/>
          <w:szCs w:val="28"/>
          <w:lang w:eastAsia="ar-SA"/>
        </w:rPr>
      </w:pPr>
    </w:p>
    <w:p w:rsidR="00C1305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  <w:r w:rsidRPr="00ED1B85">
        <w:rPr>
          <w:rFonts w:eastAsia="Times New Roman"/>
          <w:b/>
          <w:sz w:val="28"/>
          <w:szCs w:val="28"/>
          <w:lang w:eastAsia="ar-SA"/>
        </w:rPr>
        <w:t>О мерах по обеспечению пожарной безопасности в весенне-летний период</w:t>
      </w:r>
      <w:r>
        <w:rPr>
          <w:rFonts w:eastAsia="Times New Roman"/>
          <w:b/>
          <w:sz w:val="28"/>
          <w:szCs w:val="28"/>
          <w:lang w:eastAsia="ar-SA"/>
        </w:rPr>
        <w:t xml:space="preserve"> 2021</w:t>
      </w:r>
      <w:r w:rsidRPr="00ED1B85">
        <w:rPr>
          <w:rFonts w:eastAsia="Times New Roman"/>
          <w:b/>
          <w:sz w:val="28"/>
          <w:szCs w:val="28"/>
          <w:lang w:eastAsia="ar-SA"/>
        </w:rPr>
        <w:t xml:space="preserve"> г. на территории муниципального образования Хуторской сельсовет Новосергиевского района Оренбургской</w:t>
      </w:r>
      <w:r>
        <w:rPr>
          <w:rFonts w:eastAsia="Times New Roman"/>
          <w:b/>
          <w:sz w:val="28"/>
          <w:szCs w:val="28"/>
          <w:lang w:eastAsia="ar-SA"/>
        </w:rPr>
        <w:t xml:space="preserve"> </w:t>
      </w:r>
      <w:r w:rsidRPr="00ED1B85">
        <w:rPr>
          <w:rFonts w:eastAsia="Times New Roman"/>
          <w:b/>
          <w:sz w:val="28"/>
          <w:szCs w:val="28"/>
          <w:lang w:eastAsia="ar-SA"/>
        </w:rPr>
        <w:t>области</w:t>
      </w:r>
    </w:p>
    <w:p w:rsid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p w:rsidR="0087653D" w:rsidRPr="0087653D" w:rsidRDefault="0087653D" w:rsidP="0087653D">
      <w:pPr>
        <w:ind w:firstLine="708"/>
        <w:rPr>
          <w:sz w:val="28"/>
          <w:szCs w:val="28"/>
        </w:rPr>
      </w:pPr>
      <w:r w:rsidRPr="0087653D">
        <w:rPr>
          <w:sz w:val="28"/>
          <w:szCs w:val="28"/>
        </w:rPr>
        <w:t xml:space="preserve">В соответствии с Федеральным законом от 06.10.2003 года № 131-ФЗ «Об общих принципах организации местного самоуправления в Российской Федерации», ст. 30 Федерального закона № 69-ФЗ от 21.12.1994 г. «О пожарной безопасности в РФ»,  Федеральным законом от 22.07.2008 года № 123-ФЗ «Технический регламент о требованиях пожарной безопасности», Постановлением Правительства РФ от 25.04.2012 № 390 «О противопожарном режиме»,  повышения уровня противопожарной защиты объектов жизнеобеспечения, объектов частного  и муниципального жилого фонда, предотвращения гибели и </w:t>
      </w:r>
      <w:proofErr w:type="spellStart"/>
      <w:r w:rsidRPr="0087653D">
        <w:rPr>
          <w:sz w:val="28"/>
          <w:szCs w:val="28"/>
        </w:rPr>
        <w:t>травмирования</w:t>
      </w:r>
      <w:proofErr w:type="spellEnd"/>
      <w:r w:rsidRPr="0087653D">
        <w:rPr>
          <w:sz w:val="28"/>
          <w:szCs w:val="28"/>
        </w:rPr>
        <w:t xml:space="preserve"> людей на пожарах, а  также обеспечения необходимых мер по организации пожаротушения на территории МО Хуторской сельсовет Новосергиевского района Оренбургской области, руководствуясь Уставом: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1.Утвердить план мероприятий по обеспечению пожарной безопасности в весенне-летний период</w:t>
      </w:r>
      <w:r>
        <w:rPr>
          <w:sz w:val="28"/>
          <w:szCs w:val="28"/>
        </w:rPr>
        <w:t xml:space="preserve"> 2021</w:t>
      </w:r>
      <w:r w:rsidRPr="0087653D">
        <w:rPr>
          <w:sz w:val="28"/>
          <w:szCs w:val="28"/>
        </w:rPr>
        <w:t xml:space="preserve"> года (далее – план) на территории муниципального образования Хуторской сельсовет Новосергиевского района Оренбургской области, согласно приложению.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87653D" w:rsidRPr="0087653D" w:rsidRDefault="0087653D" w:rsidP="0087653D">
      <w:pPr>
        <w:widowControl/>
        <w:suppressAutoHyphens w:val="0"/>
        <w:ind w:left="-180" w:firstLine="888"/>
        <w:jc w:val="both"/>
        <w:rPr>
          <w:sz w:val="28"/>
          <w:szCs w:val="28"/>
        </w:rPr>
      </w:pPr>
      <w:r w:rsidRPr="0087653D">
        <w:rPr>
          <w:sz w:val="28"/>
          <w:szCs w:val="28"/>
        </w:rPr>
        <w:t>3. Постановление вступает в силу со дня его подписания и подлежит размещению на официальном сайте администрации Хуторского сельсовета.</w:t>
      </w:r>
    </w:p>
    <w:p w:rsidR="0087653D" w:rsidRPr="0087653D" w:rsidRDefault="0087653D" w:rsidP="0087653D">
      <w:pPr>
        <w:ind w:firstLine="708"/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 xml:space="preserve">Глава администрации   </w:t>
      </w: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>Хуторской сельсовет                                                                      С.А. Семенко</w:t>
      </w:r>
    </w:p>
    <w:p w:rsidR="0087653D" w:rsidRPr="0087653D" w:rsidRDefault="0087653D" w:rsidP="0087653D">
      <w:pPr>
        <w:jc w:val="both"/>
        <w:rPr>
          <w:rFonts w:ascii="Arial" w:hAnsi="Arial" w:cs="Arial"/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jc w:val="both"/>
        <w:rPr>
          <w:sz w:val="28"/>
          <w:szCs w:val="28"/>
        </w:rPr>
      </w:pPr>
      <w:r w:rsidRPr="0087653D">
        <w:rPr>
          <w:sz w:val="28"/>
          <w:szCs w:val="28"/>
        </w:rPr>
        <w:t>Разослано: прокурору, в дело.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b/>
          <w:sz w:val="28"/>
          <w:szCs w:val="28"/>
        </w:rPr>
        <w:t xml:space="preserve">                                                                                                                       </w:t>
      </w:r>
      <w:r w:rsidRPr="0087653D">
        <w:rPr>
          <w:sz w:val="28"/>
          <w:szCs w:val="28"/>
        </w:rPr>
        <w:lastRenderedPageBreak/>
        <w:t xml:space="preserve">Приложение </w:t>
      </w:r>
    </w:p>
    <w:p w:rsidR="0087653D" w:rsidRPr="0087653D" w:rsidRDefault="0087653D" w:rsidP="0087653D">
      <w:pPr>
        <w:tabs>
          <w:tab w:val="left" w:pos="4680"/>
        </w:tabs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   к постановлению администрации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        Хуторского сельсовета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Новосергиевского района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>Оренбургской области</w:t>
      </w:r>
    </w:p>
    <w:p w:rsidR="0087653D" w:rsidRPr="0087653D" w:rsidRDefault="0087653D" w:rsidP="0087653D">
      <w:pPr>
        <w:jc w:val="right"/>
        <w:rPr>
          <w:sz w:val="28"/>
          <w:szCs w:val="28"/>
        </w:rPr>
      </w:pPr>
      <w:r w:rsidRPr="0087653D">
        <w:rPr>
          <w:sz w:val="28"/>
          <w:szCs w:val="28"/>
        </w:rPr>
        <w:t xml:space="preserve">                                                                 от</w:t>
      </w:r>
      <w:r>
        <w:rPr>
          <w:sz w:val="28"/>
          <w:szCs w:val="28"/>
        </w:rPr>
        <w:t xml:space="preserve"> 25.05</w:t>
      </w:r>
      <w:r w:rsidRPr="0087653D">
        <w:rPr>
          <w:sz w:val="28"/>
          <w:szCs w:val="28"/>
        </w:rPr>
        <w:t>.20</w:t>
      </w:r>
      <w:r>
        <w:rPr>
          <w:sz w:val="28"/>
          <w:szCs w:val="28"/>
        </w:rPr>
        <w:t>21</w:t>
      </w:r>
      <w:r w:rsidRPr="0087653D">
        <w:rPr>
          <w:sz w:val="28"/>
          <w:szCs w:val="28"/>
        </w:rPr>
        <w:t xml:space="preserve"> г. № </w:t>
      </w:r>
      <w:r w:rsidR="001F426B">
        <w:rPr>
          <w:sz w:val="28"/>
          <w:szCs w:val="28"/>
        </w:rPr>
        <w:t>13/2</w:t>
      </w:r>
      <w:bookmarkStart w:id="0" w:name="_GoBack"/>
      <w:bookmarkEnd w:id="0"/>
      <w:r w:rsidRPr="0087653D">
        <w:rPr>
          <w:sz w:val="28"/>
          <w:szCs w:val="28"/>
        </w:rPr>
        <w:t xml:space="preserve"> – п.</w:t>
      </w:r>
    </w:p>
    <w:p w:rsidR="0087653D" w:rsidRPr="0087653D" w:rsidRDefault="0087653D" w:rsidP="0087653D">
      <w:pPr>
        <w:jc w:val="both"/>
        <w:rPr>
          <w:sz w:val="28"/>
          <w:szCs w:val="28"/>
        </w:rPr>
      </w:pPr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>План</w:t>
      </w:r>
    </w:p>
    <w:p w:rsidR="0087653D" w:rsidRPr="0087653D" w:rsidRDefault="0087653D" w:rsidP="0087653D">
      <w:pPr>
        <w:tabs>
          <w:tab w:val="left" w:pos="3855"/>
        </w:tabs>
        <w:jc w:val="center"/>
        <w:rPr>
          <w:sz w:val="28"/>
          <w:szCs w:val="28"/>
        </w:rPr>
      </w:pPr>
      <w:r w:rsidRPr="0087653D">
        <w:rPr>
          <w:sz w:val="28"/>
          <w:szCs w:val="28"/>
        </w:rPr>
        <w:t xml:space="preserve">по обеспечению пожарной безопасности в </w:t>
      </w:r>
      <w:proofErr w:type="spellStart"/>
      <w:r w:rsidRPr="0087653D">
        <w:rPr>
          <w:sz w:val="28"/>
          <w:szCs w:val="28"/>
        </w:rPr>
        <w:t>весенне</w:t>
      </w:r>
      <w:proofErr w:type="spellEnd"/>
      <w:r w:rsidRPr="0087653D">
        <w:rPr>
          <w:sz w:val="28"/>
          <w:szCs w:val="28"/>
        </w:rPr>
        <w:t xml:space="preserve"> - летний период 2020 года на</w:t>
      </w:r>
      <w:r>
        <w:rPr>
          <w:sz w:val="28"/>
          <w:szCs w:val="28"/>
        </w:rPr>
        <w:t xml:space="preserve"> </w:t>
      </w:r>
      <w:r w:rsidRPr="0087653D">
        <w:rPr>
          <w:sz w:val="28"/>
          <w:szCs w:val="28"/>
        </w:rPr>
        <w:t>территории муниципального образования Хуторской сельсовет Новосергиевского района Оренбургской области</w:t>
      </w:r>
    </w:p>
    <w:p w:rsidR="0087653D" w:rsidRPr="0087653D" w:rsidRDefault="0087653D" w:rsidP="0087653D">
      <w:pPr>
        <w:tabs>
          <w:tab w:val="left" w:pos="3855"/>
        </w:tabs>
        <w:jc w:val="both"/>
        <w:rPr>
          <w:sz w:val="28"/>
          <w:szCs w:val="28"/>
        </w:rPr>
      </w:pP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6"/>
        <w:gridCol w:w="2409"/>
        <w:gridCol w:w="1701"/>
      </w:tblGrid>
      <w:tr w:rsidR="0087653D" w:rsidRPr="0087653D" w:rsidTr="0087653D">
        <w:trPr>
          <w:trHeight w:val="123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Наименование мероприятий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Ответственные за выполнение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Сроки исполнения</w:t>
            </w:r>
          </w:p>
        </w:tc>
      </w:tr>
      <w:tr w:rsidR="0087653D" w:rsidRPr="0087653D" w:rsidTr="0087653D">
        <w:trPr>
          <w:trHeight w:val="1819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Провести заседания комиссии по предупреждению и ликвидации чрезвычайных ситуаций, и обеспечению пожарной безопасности по вопросу подготовки объектов и населенных пунктов по подготовке к весенне-летнему периоду;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Апрель</w:t>
            </w:r>
          </w:p>
        </w:tc>
      </w:tr>
      <w:tr w:rsidR="0087653D" w:rsidRPr="0087653D" w:rsidTr="0087653D">
        <w:trPr>
          <w:trHeight w:val="184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работу с населением по пропаганде пожарной безопасности, профилактике природных пожаров, проведению разъяснительной работы с населением путем распространения листовок, а также путем подворных обходов.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12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Организовать контроль за работой профилактической группы на территории администрации Хуторского сельсовета </w:t>
            </w: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36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Провести проверку готовности добровольной пожарной команды, исправность имеющейся пожарной техники. Сформировать неприкосновенные запасы горюче – смазочных материалов.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 xml:space="preserve">Обеспечить контроль за выполнением собственниками земельных участков, землевладельцами, землепользователями, арендаторами земельных участков, прилегающих к лесам, мероприятий, предусмотренных постановлением Правительства Российской Федерации от 25.12.2012 № 390 «О противопожарном режиме» </w:t>
            </w:r>
            <w:r w:rsidRPr="0087653D">
              <w:rPr>
                <w:sz w:val="28"/>
                <w:szCs w:val="28"/>
              </w:rPr>
              <w:lastRenderedPageBreak/>
              <w:t>и от 30.06.2007 № 417 «Об утверждении Правил пожарной безопасности в лесах»</w:t>
            </w:r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Обеспечение объектов и территорий первичными средствами пожаротушения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Глава администрации, руководители организаций, ИП, КФХ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>Создать условия для забора воды в любое время из источников наружного водоснабжения, расположенных в населенном пункте и на прилегающих территориях;</w:t>
            </w:r>
          </w:p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309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руководителям предприятий, учреждений и организаций всех форм собственности, сельхоз-товаропроизводителям произвести уборку закрепленных территорий от сухой травы, листьев, сгораемого мусора. Еженедельно проводить массовые мероприятия по благоустройству и санитарной очистке территорий. Укомплектовать территории, помещения и технику необходимым количеством первичных средств пожаротушения (огнетушителями, ведрами, баграми).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руководители организаций.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2254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Организовать проведение противопожарной пропаганды и обучение населения, с привлечением инспекторов надзорной деятельности и членов добровольной пожарной охраны на разъяснение мер пожарной безопасности при эксплуатации систем отопления, электрооборудования и электроприборов, а также пиротехнической продукции.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администрации, руководители организаций.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Рекомендовать собственникам индивидуальных жилых домов, в том числе жилых помещений в домах блокированной застройки производить уборку мусора и сухой растительности, обеспечить наличие на земельных участках, где расположены указанные жилые дома, емкости (бочки) с водой или огнетушителя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  <w:p w:rsidR="0087653D" w:rsidRPr="0087653D" w:rsidRDefault="0087653D" w:rsidP="0087653D">
            <w:pPr>
              <w:tabs>
                <w:tab w:val="left" w:pos="3855"/>
              </w:tabs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rPr>
          <w:trHeight w:val="1932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lastRenderedPageBreak/>
              <w:t xml:space="preserve">Запретить курение в лесных массивах, на сенокосных угодьях, на объектах добычи, переработки и хранения легковоспламеняющихся и горючих жидкостей и горючих газов, на </w:t>
            </w:r>
            <w:proofErr w:type="spellStart"/>
            <w:r w:rsidRPr="0087653D">
              <w:rPr>
                <w:sz w:val="28"/>
                <w:szCs w:val="28"/>
              </w:rPr>
              <w:t>пожаро</w:t>
            </w:r>
            <w:proofErr w:type="spellEnd"/>
            <w:r w:rsidRPr="0087653D">
              <w:rPr>
                <w:sz w:val="28"/>
                <w:szCs w:val="28"/>
              </w:rPr>
              <w:t>-взрывоопасных и пожароопасных участках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Запретить использовать противопожарные расстояния между зданиями, сооружениями и строениями для складирования материалов, оборудования и тары, для стоянки транспорта и строительства (установки) зданий и сооружений;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Создание минерализованных полос вокруг населенных пунктов, объектов отдыха, подверженных угрозе распространения степных (лесных) пожаров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До 15.05.2020 г.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Обеспечить работоспособность звуковой сигнализации системы массового оповещения населения в административном здании муниципального образования Хуторской сельсовет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весь период</w:t>
            </w:r>
          </w:p>
        </w:tc>
      </w:tr>
      <w:tr w:rsidR="0087653D" w:rsidRPr="0087653D" w:rsidTr="0087653D"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53D" w:rsidRPr="0087653D" w:rsidRDefault="0087653D" w:rsidP="0087653D">
            <w:pPr>
              <w:widowControl/>
              <w:tabs>
                <w:tab w:val="left" w:pos="0"/>
              </w:tabs>
              <w:overflowPunct w:val="0"/>
              <w:autoSpaceDE w:val="0"/>
              <w:adjustRightInd w:val="0"/>
              <w:contextualSpacing/>
              <w:jc w:val="both"/>
              <w:rPr>
                <w:rFonts w:eastAsia="Calibri"/>
                <w:kern w:val="0"/>
                <w:sz w:val="28"/>
                <w:szCs w:val="28"/>
              </w:rPr>
            </w:pPr>
            <w:r w:rsidRPr="0087653D">
              <w:rPr>
                <w:rFonts w:eastAsia="Calibri"/>
                <w:kern w:val="0"/>
                <w:sz w:val="28"/>
                <w:szCs w:val="28"/>
              </w:rPr>
              <w:t>Провести месячник пожарной безопасности на территории муниципального образования Хуторской сельсовет.</w:t>
            </w:r>
          </w:p>
          <w:p w:rsidR="0087653D" w:rsidRPr="0087653D" w:rsidRDefault="0087653D" w:rsidP="0087653D">
            <w:pPr>
              <w:tabs>
                <w:tab w:val="left" w:pos="3855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Глава администрации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53D" w:rsidRPr="0087653D" w:rsidRDefault="0087653D" w:rsidP="0087653D">
            <w:pPr>
              <w:tabs>
                <w:tab w:val="left" w:pos="3855"/>
              </w:tabs>
              <w:jc w:val="center"/>
              <w:rPr>
                <w:sz w:val="28"/>
                <w:szCs w:val="28"/>
              </w:rPr>
            </w:pPr>
            <w:r w:rsidRPr="0087653D">
              <w:rPr>
                <w:sz w:val="28"/>
                <w:szCs w:val="28"/>
              </w:rPr>
              <w:t>с 01.05.2020 г.</w:t>
            </w:r>
          </w:p>
        </w:tc>
      </w:tr>
    </w:tbl>
    <w:p w:rsidR="0087653D" w:rsidRPr="0087653D" w:rsidRDefault="0087653D" w:rsidP="0087653D">
      <w:pPr>
        <w:rPr>
          <w:sz w:val="28"/>
          <w:szCs w:val="28"/>
        </w:rPr>
      </w:pPr>
    </w:p>
    <w:p w:rsidR="0087653D" w:rsidRPr="0087653D" w:rsidRDefault="0087653D" w:rsidP="0087653D">
      <w:pPr>
        <w:tabs>
          <w:tab w:val="left" w:pos="6150"/>
        </w:tabs>
        <w:ind w:right="134"/>
        <w:jc w:val="center"/>
        <w:rPr>
          <w:rFonts w:eastAsia="Times New Roman"/>
          <w:b/>
          <w:sz w:val="28"/>
          <w:szCs w:val="28"/>
          <w:lang w:eastAsia="ar-SA"/>
        </w:rPr>
      </w:pPr>
    </w:p>
    <w:sectPr w:rsidR="0087653D" w:rsidRPr="008765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53D"/>
    <w:rsid w:val="001F426B"/>
    <w:rsid w:val="007509FD"/>
    <w:rsid w:val="0087653D"/>
    <w:rsid w:val="009B457C"/>
    <w:rsid w:val="00C1305D"/>
    <w:rsid w:val="00E6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7284DE-B03D-4303-95AD-AE52ED29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53D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5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653D"/>
    <w:rPr>
      <w:rFonts w:ascii="Segoe UI" w:eastAsia="Lucida Sans Unicode" w:hAnsi="Segoe UI" w:cs="Segoe UI"/>
      <w:kern w:val="2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940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cp:lastPrinted>2021-05-28T07:51:00Z</cp:lastPrinted>
  <dcterms:created xsi:type="dcterms:W3CDTF">2021-05-28T05:50:00Z</dcterms:created>
  <dcterms:modified xsi:type="dcterms:W3CDTF">2021-05-28T11:48:00Z</dcterms:modified>
</cp:coreProperties>
</file>