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4869B7" w:rsidRPr="00B42936" w:rsidRDefault="004869B7" w:rsidP="004869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4869B7" w:rsidRPr="00B42936" w:rsidRDefault="004869B7" w:rsidP="004869B7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4869B7" w:rsidRPr="00B42936" w:rsidRDefault="00730DF1" w:rsidP="004869B7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04.04.2024  г.</w:t>
      </w:r>
      <w:proofErr w:type="gramEnd"/>
      <w:r>
        <w:rPr>
          <w:bCs w:val="0"/>
          <w:u w:val="thick"/>
        </w:rPr>
        <w:t xml:space="preserve"> № 16</w:t>
      </w:r>
      <w:r w:rsidR="004869B7" w:rsidRPr="00B42936">
        <w:rPr>
          <w:bCs w:val="0"/>
          <w:u w:val="thick"/>
        </w:rPr>
        <w:t>-п</w:t>
      </w:r>
    </w:p>
    <w:p w:rsidR="004869B7" w:rsidRPr="00B42936" w:rsidRDefault="004869B7" w:rsidP="004869B7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4869B7" w:rsidRPr="00B42936" w:rsidRDefault="004869B7" w:rsidP="004869B7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4F459F1" wp14:editId="2D2B15D8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28C5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F1C826" wp14:editId="1E983AFD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440EA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11BC5F0" wp14:editId="318573B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80840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7B4D9B1" wp14:editId="20104D92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9CE1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C7C8D97" wp14:editId="4150B27F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BF3B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4FDC8768" wp14:editId="5A436F6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DE21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4869B7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утверждении </w:t>
      </w:r>
      <w:proofErr w:type="gramStart"/>
      <w:r>
        <w:rPr>
          <w:bCs w:val="0"/>
          <w:sz w:val="24"/>
          <w:szCs w:val="24"/>
        </w:rPr>
        <w:t>проекта планировки</w:t>
      </w:r>
      <w:proofErr w:type="gramEnd"/>
      <w:r>
        <w:rPr>
          <w:bCs w:val="0"/>
          <w:sz w:val="24"/>
          <w:szCs w:val="24"/>
        </w:rPr>
        <w:t xml:space="preserve"> совмещенного с</w:t>
      </w:r>
    </w:p>
    <w:p w:rsidR="00730DF1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проектом межевания на территории «Проектирования</w:t>
      </w:r>
    </w:p>
    <w:p w:rsidR="00730DF1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 строительство линейных объектов, ЛЭП 10 </w:t>
      </w:r>
      <w:proofErr w:type="spellStart"/>
      <w:r>
        <w:rPr>
          <w:bCs w:val="0"/>
          <w:sz w:val="24"/>
          <w:szCs w:val="24"/>
        </w:rPr>
        <w:t>кВ</w:t>
      </w:r>
      <w:proofErr w:type="spellEnd"/>
      <w:r>
        <w:rPr>
          <w:bCs w:val="0"/>
          <w:sz w:val="24"/>
          <w:szCs w:val="24"/>
        </w:rPr>
        <w:t xml:space="preserve">, </w:t>
      </w:r>
    </w:p>
    <w:p w:rsidR="00730DF1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трубопровода, дороги к </w:t>
      </w:r>
      <w:proofErr w:type="spellStart"/>
      <w:r>
        <w:rPr>
          <w:bCs w:val="0"/>
          <w:sz w:val="24"/>
          <w:szCs w:val="24"/>
        </w:rPr>
        <w:t>скв</w:t>
      </w:r>
      <w:proofErr w:type="spellEnd"/>
      <w:r>
        <w:rPr>
          <w:bCs w:val="0"/>
          <w:sz w:val="24"/>
          <w:szCs w:val="24"/>
        </w:rPr>
        <w:t xml:space="preserve">. 416 Степного </w:t>
      </w:r>
    </w:p>
    <w:p w:rsidR="00730DF1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лицензированного участка с местонахождением</w:t>
      </w:r>
    </w:p>
    <w:p w:rsidR="00730DF1" w:rsidRDefault="00730DF1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Оренбургская область Новосергиевский район</w:t>
      </w:r>
    </w:p>
    <w:p w:rsidR="004869B7" w:rsidRDefault="004869B7" w:rsidP="004869B7">
      <w:pPr>
        <w:rPr>
          <w:bCs w:val="0"/>
          <w:sz w:val="24"/>
          <w:szCs w:val="24"/>
        </w:rPr>
      </w:pPr>
    </w:p>
    <w:p w:rsidR="004869B7" w:rsidRDefault="004869B7" w:rsidP="004869B7">
      <w:pPr>
        <w:rPr>
          <w:bCs w:val="0"/>
          <w:sz w:val="24"/>
          <w:szCs w:val="24"/>
        </w:rPr>
      </w:pPr>
    </w:p>
    <w:p w:rsidR="004869B7" w:rsidRPr="00B42936" w:rsidRDefault="004869B7" w:rsidP="004869B7">
      <w:pPr>
        <w:rPr>
          <w:bCs w:val="0"/>
          <w:sz w:val="24"/>
          <w:szCs w:val="24"/>
        </w:rPr>
      </w:pPr>
    </w:p>
    <w:p w:rsidR="00211519" w:rsidRPr="001C3A7D" w:rsidRDefault="004869B7" w:rsidP="00211519">
      <w:pPr>
        <w:jc w:val="both"/>
        <w:rPr>
          <w:sz w:val="26"/>
          <w:szCs w:val="26"/>
        </w:rPr>
      </w:pPr>
      <w:r w:rsidRPr="004869B7">
        <w:rPr>
          <w:b/>
          <w:bCs w:val="0"/>
        </w:rPr>
        <w:t xml:space="preserve">          </w:t>
      </w:r>
      <w:r w:rsidR="00211519" w:rsidRPr="00756F79">
        <w:rPr>
          <w:sz w:val="26"/>
          <w:szCs w:val="26"/>
        </w:rPr>
        <w:t xml:space="preserve">          </w:t>
      </w:r>
      <w:r w:rsidR="00211519" w:rsidRPr="00F87272">
        <w:rPr>
          <w:sz w:val="26"/>
          <w:szCs w:val="26"/>
        </w:rPr>
        <w:t xml:space="preserve">В соответствии с частью 20 статьи 45, статьей 46 Градостроительного кодекса Российской Федерации, со статьей 28 Федерального закона от 06 октября 2003 года №131-ФЗ «Об общих принципах местного самоуправления в Российской Федерации», со статьей 5, 27 Устава муниципального образования </w:t>
      </w:r>
      <w:r w:rsidR="00211519">
        <w:rPr>
          <w:sz w:val="26"/>
          <w:szCs w:val="26"/>
        </w:rPr>
        <w:t xml:space="preserve">Хуторской </w:t>
      </w:r>
      <w:r w:rsidR="00211519" w:rsidRPr="00F87272">
        <w:rPr>
          <w:sz w:val="26"/>
          <w:szCs w:val="26"/>
        </w:rPr>
        <w:t>сельсовет Новосергиевского района Оренбургской области:</w:t>
      </w:r>
    </w:p>
    <w:p w:rsidR="00211519" w:rsidRDefault="00211519" w:rsidP="002115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374160">
        <w:rPr>
          <w:sz w:val="26"/>
          <w:szCs w:val="26"/>
        </w:rPr>
        <w:t>проект планировки совмещенн</w:t>
      </w:r>
      <w:r>
        <w:rPr>
          <w:sz w:val="26"/>
          <w:szCs w:val="26"/>
        </w:rPr>
        <w:t>ый</w:t>
      </w:r>
      <w:r w:rsidRPr="00374160">
        <w:rPr>
          <w:sz w:val="26"/>
          <w:szCs w:val="26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>
        <w:rPr>
          <w:sz w:val="26"/>
          <w:szCs w:val="26"/>
        </w:rPr>
        <w:t>.</w:t>
      </w:r>
    </w:p>
    <w:p w:rsidR="00211519" w:rsidRDefault="00211519" w:rsidP="002115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Хуторской сельсовет Новосергиевского района в сети «Интернет».</w:t>
      </w:r>
    </w:p>
    <w:p w:rsidR="00211519" w:rsidRPr="00756F79" w:rsidRDefault="00211519" w:rsidP="00211519">
      <w:pPr>
        <w:jc w:val="both"/>
        <w:rPr>
          <w:sz w:val="26"/>
          <w:szCs w:val="26"/>
        </w:rPr>
      </w:pPr>
      <w:r>
        <w:rPr>
          <w:sz w:val="26"/>
          <w:szCs w:val="26"/>
        </w:rPr>
        <w:t>3.   Контроль за исполнением настоящего постановления оставляю за собой</w:t>
      </w:r>
      <w:r w:rsidRPr="00756F79">
        <w:rPr>
          <w:sz w:val="26"/>
          <w:szCs w:val="26"/>
        </w:rPr>
        <w:t xml:space="preserve">    </w:t>
      </w:r>
    </w:p>
    <w:p w:rsidR="00211519" w:rsidRPr="00756F79" w:rsidRDefault="00211519" w:rsidP="00211519">
      <w:pPr>
        <w:rPr>
          <w:sz w:val="26"/>
          <w:szCs w:val="26"/>
        </w:rPr>
      </w:pPr>
    </w:p>
    <w:p w:rsidR="00211519" w:rsidRDefault="00211519" w:rsidP="00211519">
      <w:pPr>
        <w:rPr>
          <w:sz w:val="26"/>
          <w:szCs w:val="26"/>
        </w:rPr>
      </w:pPr>
      <w:r w:rsidRPr="00756F79">
        <w:rPr>
          <w:sz w:val="26"/>
          <w:szCs w:val="26"/>
        </w:rPr>
        <w:t xml:space="preserve">   </w:t>
      </w:r>
    </w:p>
    <w:p w:rsidR="00211519" w:rsidRDefault="00211519" w:rsidP="00211519">
      <w:pPr>
        <w:rPr>
          <w:sz w:val="26"/>
          <w:szCs w:val="26"/>
        </w:rPr>
      </w:pPr>
    </w:p>
    <w:p w:rsidR="00211519" w:rsidRPr="001C3A7D" w:rsidRDefault="00211519" w:rsidP="00211519">
      <w:pPr>
        <w:rPr>
          <w:sz w:val="26"/>
          <w:szCs w:val="26"/>
        </w:rPr>
      </w:pPr>
      <w:r w:rsidRPr="00756F7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  <w:r w:rsidRPr="00756F7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756F79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Хуторской сельсовет                                                                       Семенко С.А.</w:t>
      </w:r>
    </w:p>
    <w:p w:rsidR="00211519" w:rsidRPr="00756F79" w:rsidRDefault="00211519" w:rsidP="0021151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1519" w:rsidRPr="00756F79" w:rsidRDefault="00211519" w:rsidP="00211519">
      <w:pPr>
        <w:rPr>
          <w:sz w:val="26"/>
          <w:szCs w:val="26"/>
        </w:rPr>
      </w:pPr>
    </w:p>
    <w:p w:rsidR="00211519" w:rsidRDefault="00211519" w:rsidP="00211519">
      <w:pPr>
        <w:jc w:val="both"/>
        <w:rPr>
          <w:sz w:val="24"/>
          <w:szCs w:val="24"/>
        </w:rPr>
      </w:pPr>
    </w:p>
    <w:p w:rsidR="00211519" w:rsidRDefault="00211519" w:rsidP="00211519">
      <w:pPr>
        <w:jc w:val="both"/>
        <w:rPr>
          <w:sz w:val="24"/>
          <w:szCs w:val="24"/>
        </w:rPr>
      </w:pPr>
    </w:p>
    <w:p w:rsidR="00211519" w:rsidRDefault="00211519" w:rsidP="00211519">
      <w:pPr>
        <w:jc w:val="both"/>
        <w:rPr>
          <w:sz w:val="24"/>
          <w:szCs w:val="24"/>
        </w:rPr>
      </w:pPr>
    </w:p>
    <w:p w:rsidR="00211519" w:rsidRPr="00211519" w:rsidRDefault="00211519" w:rsidP="00211519">
      <w:pPr>
        <w:jc w:val="both"/>
        <w:rPr>
          <w:sz w:val="24"/>
          <w:szCs w:val="24"/>
        </w:rPr>
      </w:pPr>
      <w:r w:rsidRPr="001C3A7D">
        <w:rPr>
          <w:sz w:val="24"/>
          <w:szCs w:val="24"/>
        </w:rPr>
        <w:t>Разослано: в дело, отделу строительства и ЖКХ администрации МО Новосергиевский район, прокуратуре.</w:t>
      </w:r>
    </w:p>
    <w:p w:rsidR="00211519" w:rsidRDefault="00211519" w:rsidP="0021151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211519" w:rsidRDefault="00211519" w:rsidP="0021151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 w:rsidRPr="00636D6F">
        <w:rPr>
          <w:b/>
          <w:sz w:val="24"/>
          <w:szCs w:val="24"/>
        </w:rPr>
        <w:t xml:space="preserve">публичных слушаний </w:t>
      </w:r>
      <w:r>
        <w:rPr>
          <w:b/>
          <w:sz w:val="24"/>
          <w:szCs w:val="24"/>
        </w:rPr>
        <w:t xml:space="preserve">по </w:t>
      </w:r>
      <w:r w:rsidRPr="00964819">
        <w:rPr>
          <w:b/>
          <w:sz w:val="24"/>
          <w:szCs w:val="24"/>
        </w:rPr>
        <w:t>проекту планировки совмещенному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</w:p>
    <w:p w:rsidR="00211519" w:rsidRDefault="00211519" w:rsidP="00211519">
      <w:pPr>
        <w:spacing w:line="360" w:lineRule="auto"/>
        <w:jc w:val="center"/>
        <w:rPr>
          <w:b/>
          <w:sz w:val="24"/>
          <w:szCs w:val="24"/>
        </w:rPr>
      </w:pPr>
    </w:p>
    <w:p w:rsidR="00211519" w:rsidRDefault="00211519" w:rsidP="00211519">
      <w:pPr>
        <w:jc w:val="both"/>
        <w:rPr>
          <w:sz w:val="24"/>
          <w:szCs w:val="24"/>
        </w:rPr>
      </w:pPr>
    </w:p>
    <w:p w:rsidR="00211519" w:rsidRDefault="00211519" w:rsidP="0021151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проведены в соответствии с Градостроительным кодексом Российской Федерации.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Количество участников публичных слушаний </w:t>
      </w:r>
      <w:r w:rsidR="00D66498">
        <w:rPr>
          <w:sz w:val="26"/>
          <w:szCs w:val="26"/>
        </w:rPr>
        <w:t>12</w:t>
      </w:r>
      <w:bookmarkStart w:id="0" w:name="_GoBack"/>
      <w:bookmarkEnd w:id="0"/>
      <w:r w:rsidRPr="00F8727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Дата и в</w:t>
      </w:r>
      <w:r w:rsidRPr="00AF2E44">
        <w:rPr>
          <w:sz w:val="24"/>
          <w:szCs w:val="24"/>
        </w:rPr>
        <w:t>ремя проведения:</w:t>
      </w:r>
      <w:r>
        <w:rPr>
          <w:sz w:val="24"/>
          <w:szCs w:val="24"/>
        </w:rPr>
        <w:t xml:space="preserve"> 04.04.2024 в </w:t>
      </w:r>
      <w:r w:rsidRPr="00211519">
        <w:rPr>
          <w:sz w:val="24"/>
          <w:szCs w:val="24"/>
        </w:rPr>
        <w:t xml:space="preserve">11 часов </w:t>
      </w:r>
      <w:r>
        <w:rPr>
          <w:sz w:val="24"/>
          <w:szCs w:val="24"/>
        </w:rPr>
        <w:t>17</w:t>
      </w:r>
      <w:r w:rsidRPr="00211519">
        <w:rPr>
          <w:sz w:val="24"/>
          <w:szCs w:val="24"/>
        </w:rPr>
        <w:t xml:space="preserve"> минут</w:t>
      </w:r>
      <w:r>
        <w:rPr>
          <w:sz w:val="24"/>
          <w:szCs w:val="24"/>
        </w:rPr>
        <w:t xml:space="preserve"> по адресу: Новосергиевский район</w:t>
      </w:r>
      <w:r w:rsidRPr="00635BE8">
        <w:t xml:space="preserve"> </w:t>
      </w:r>
      <w:r w:rsidRPr="00ED1360">
        <w:rPr>
          <w:sz w:val="24"/>
          <w:szCs w:val="24"/>
        </w:rPr>
        <w:t>село Хуторка, ул. Советская дом 54</w:t>
      </w:r>
      <w:r w:rsidRPr="009E2E8B">
        <w:rPr>
          <w:sz w:val="24"/>
          <w:szCs w:val="24"/>
        </w:rPr>
        <w:t>,</w:t>
      </w:r>
      <w:r>
        <w:rPr>
          <w:sz w:val="24"/>
          <w:szCs w:val="24"/>
        </w:rPr>
        <w:t xml:space="preserve"> в здании администрации </w:t>
      </w:r>
      <w:r w:rsidRPr="009E2E8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по рассмотрению проекта </w:t>
      </w:r>
      <w:r w:rsidRPr="001E6023">
        <w:rPr>
          <w:sz w:val="24"/>
          <w:szCs w:val="24"/>
        </w:rPr>
        <w:t>планировки совмещенно</w:t>
      </w:r>
      <w:r>
        <w:rPr>
          <w:sz w:val="24"/>
          <w:szCs w:val="24"/>
        </w:rPr>
        <w:t>го</w:t>
      </w:r>
      <w:r w:rsidRPr="001E6023">
        <w:rPr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</w:t>
      </w:r>
      <w:proofErr w:type="gramStart"/>
      <w:r w:rsidRPr="001E6023">
        <w:rPr>
          <w:sz w:val="24"/>
          <w:szCs w:val="24"/>
        </w:rPr>
        <w:t>н»</w:t>
      </w:r>
      <w:r w:rsidRPr="001665E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составлен</w:t>
      </w:r>
      <w:proofErr w:type="gramEnd"/>
      <w:r>
        <w:rPr>
          <w:sz w:val="24"/>
          <w:szCs w:val="24"/>
        </w:rPr>
        <w:t xml:space="preserve"> протокол публичных слушаний.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публичных слушаний</w:t>
      </w:r>
      <w:r w:rsidRPr="00381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рассмотрению проекта </w:t>
      </w:r>
      <w:r w:rsidRPr="001E6023">
        <w:rPr>
          <w:sz w:val="24"/>
          <w:szCs w:val="24"/>
        </w:rPr>
        <w:t>планировки совмещенно</w:t>
      </w:r>
      <w:r>
        <w:rPr>
          <w:sz w:val="24"/>
          <w:szCs w:val="24"/>
        </w:rPr>
        <w:t>го</w:t>
      </w:r>
      <w:r w:rsidRPr="001E6023">
        <w:rPr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>
        <w:rPr>
          <w:sz w:val="24"/>
          <w:szCs w:val="24"/>
        </w:rPr>
        <w:t>: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Публичные слушания по рассмотрению проекта </w:t>
      </w:r>
      <w:r w:rsidRPr="001E6023">
        <w:rPr>
          <w:sz w:val="24"/>
          <w:szCs w:val="24"/>
        </w:rPr>
        <w:t>планировки совмещенно</w:t>
      </w:r>
      <w:r>
        <w:rPr>
          <w:sz w:val="24"/>
          <w:szCs w:val="24"/>
        </w:rPr>
        <w:t>го</w:t>
      </w:r>
      <w:r w:rsidRPr="001E6023">
        <w:rPr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 w:rsidRPr="001665E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проведены в соответствии с действующим законодательством и считаются состоявшимися.</w:t>
      </w:r>
    </w:p>
    <w:p w:rsidR="00211519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 </w:t>
      </w:r>
      <w:r w:rsidRPr="001E6023">
        <w:rPr>
          <w:sz w:val="24"/>
          <w:szCs w:val="24"/>
        </w:rPr>
        <w:t>планировки совмещенн</w:t>
      </w:r>
      <w:r>
        <w:rPr>
          <w:sz w:val="24"/>
          <w:szCs w:val="24"/>
        </w:rPr>
        <w:t>ый</w:t>
      </w:r>
      <w:r w:rsidRPr="001E6023">
        <w:rPr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 w:rsidRPr="001665E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утвердить.</w:t>
      </w:r>
    </w:p>
    <w:p w:rsidR="00211519" w:rsidRPr="00AF2E44" w:rsidRDefault="00211519" w:rsidP="002115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настоящее заключение в порядке, установленном для официального обнародования правовых актов, на стендах и разместить на официальном сайте муниципального образования Хуторской сельсовет в сети «Интернет».</w:t>
      </w:r>
    </w:p>
    <w:p w:rsidR="00211519" w:rsidRDefault="00211519" w:rsidP="00211519">
      <w:pPr>
        <w:tabs>
          <w:tab w:val="left" w:pos="1130"/>
        </w:tabs>
        <w:rPr>
          <w:sz w:val="24"/>
          <w:szCs w:val="24"/>
        </w:rPr>
      </w:pPr>
      <w:r w:rsidRPr="00AF2E44">
        <w:rPr>
          <w:sz w:val="24"/>
          <w:szCs w:val="24"/>
        </w:rPr>
        <w:tab/>
      </w:r>
    </w:p>
    <w:p w:rsidR="00211519" w:rsidRDefault="00211519" w:rsidP="00211519">
      <w:pPr>
        <w:rPr>
          <w:sz w:val="26"/>
          <w:szCs w:val="26"/>
        </w:rPr>
      </w:pPr>
      <w:r w:rsidRPr="00756F7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211519" w:rsidRPr="00756F79" w:rsidRDefault="00211519" w:rsidP="00211519">
      <w:pPr>
        <w:rPr>
          <w:sz w:val="26"/>
          <w:szCs w:val="26"/>
        </w:rPr>
      </w:pPr>
      <w:r>
        <w:rPr>
          <w:sz w:val="26"/>
          <w:szCs w:val="26"/>
        </w:rPr>
        <w:t xml:space="preserve">Хуторской сельсовет           </w:t>
      </w:r>
      <w:r w:rsidRPr="00756F79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Семенко С.А.</w:t>
      </w:r>
    </w:p>
    <w:p w:rsidR="00211519" w:rsidRPr="00342DBD" w:rsidRDefault="00211519" w:rsidP="00211519">
      <w:pPr>
        <w:tabs>
          <w:tab w:val="left" w:pos="1130"/>
        </w:tabs>
        <w:rPr>
          <w:sz w:val="24"/>
          <w:szCs w:val="24"/>
        </w:rPr>
      </w:pPr>
    </w:p>
    <w:p w:rsidR="004869B7" w:rsidRPr="004869B7" w:rsidRDefault="004869B7" w:rsidP="00211519">
      <w:pPr>
        <w:rPr>
          <w:rFonts w:ascii="Calibri" w:eastAsia="Calibri" w:hAnsi="Calibri"/>
          <w:bCs w:val="0"/>
          <w:sz w:val="22"/>
          <w:szCs w:val="22"/>
          <w:lang w:eastAsia="en-US"/>
        </w:rPr>
      </w:pPr>
    </w:p>
    <w:p w:rsidR="001E7390" w:rsidRDefault="001E7390"/>
    <w:sectPr w:rsidR="001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23A8"/>
    <w:multiLevelType w:val="hybridMultilevel"/>
    <w:tmpl w:val="541E52D0"/>
    <w:lvl w:ilvl="0" w:tplc="5C20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BA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7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C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7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6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9"/>
    <w:rsid w:val="001E7390"/>
    <w:rsid w:val="00211519"/>
    <w:rsid w:val="002A4917"/>
    <w:rsid w:val="004627AC"/>
    <w:rsid w:val="004869B7"/>
    <w:rsid w:val="00577979"/>
    <w:rsid w:val="00730DF1"/>
    <w:rsid w:val="00D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4A12-7627-4EFE-AF61-8989277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2024-04-08T09:58:00Z</cp:lastPrinted>
  <dcterms:created xsi:type="dcterms:W3CDTF">2024-04-08T08:05:00Z</dcterms:created>
  <dcterms:modified xsi:type="dcterms:W3CDTF">2024-04-08T10:01:00Z</dcterms:modified>
</cp:coreProperties>
</file>