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34" w:rsidRPr="007D6666" w:rsidRDefault="00BA1134" w:rsidP="00BA1134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BA1134" w:rsidRPr="007D6666" w:rsidRDefault="00BA1134" w:rsidP="00BA1134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ХУТОРСКОЙ СЕЛЬСОВЕТ</w:t>
      </w: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A1134" w:rsidRPr="007D6666" w:rsidRDefault="00BA1134" w:rsidP="00BA1134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BA1134" w:rsidRPr="007D6666" w:rsidRDefault="00BA1134" w:rsidP="00BA1134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A1134" w:rsidRPr="007D6666" w:rsidRDefault="00BA1134" w:rsidP="00BA1134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BA1134" w:rsidRPr="007D6666" w:rsidRDefault="00BA1134" w:rsidP="00BA1134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BA1134" w:rsidRPr="007D6666" w:rsidRDefault="00BA1134" w:rsidP="00BA1134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BA1134" w:rsidRPr="007D6666" w:rsidRDefault="00BA1134" w:rsidP="00BA11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15.04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34/1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BA1134" w:rsidRPr="007D6666" w:rsidRDefault="00BA1134" w:rsidP="00BA11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64169F" wp14:editId="70C4B4D0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5AC1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55994B6" wp14:editId="18AADB6B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AD7C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DB04E6B" wp14:editId="1FBD41B4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ACCE5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3A8E6058" wp14:editId="0312F487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6B81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 уточнении и внесении изменений в решение</w: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Совета депутатов муниципального образования </w: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Хуторской сельсовет Новосергиевского района </w: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Оренбургской области «О бюджете муниципального </w: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образования Хуторской сельсовет</w: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Новосергиевского района Оренбургской </w:t>
      </w:r>
    </w:p>
    <w:p w:rsidR="00BA1134" w:rsidRPr="005E7701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области на 2024 год и на плановый период </w:t>
      </w:r>
    </w:p>
    <w:p w:rsid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5E7701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2025-2026 годы</w:t>
      </w:r>
      <w:r w:rsidRPr="00FD3EE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».</w:t>
      </w:r>
    </w:p>
    <w:p w:rsidR="006C2AA0" w:rsidRPr="006C2AA0" w:rsidRDefault="00BA1134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2AA0" w:rsidRPr="006C2AA0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депутатов от 18.12.2023 года № 30/2 </w:t>
      </w:r>
      <w:proofErr w:type="spellStart"/>
      <w:r w:rsidR="006C2AA0" w:rsidRPr="006C2AA0">
        <w:rPr>
          <w:rFonts w:ascii="Times New Roman" w:hAnsi="Times New Roman" w:cs="Times New Roman"/>
          <w:bCs/>
          <w:sz w:val="24"/>
          <w:szCs w:val="24"/>
        </w:rPr>
        <w:t>р.С</w:t>
      </w:r>
      <w:proofErr w:type="spellEnd"/>
      <w:r w:rsidR="006C2AA0" w:rsidRPr="006C2AA0">
        <w:rPr>
          <w:rFonts w:ascii="Times New Roman" w:hAnsi="Times New Roman" w:cs="Times New Roman"/>
          <w:bCs/>
          <w:sz w:val="24"/>
          <w:szCs w:val="24"/>
        </w:rPr>
        <w:t>. «О бюджете муниципального образования Хуторской сельсовет</w:t>
      </w:r>
      <w:r w:rsidR="006C2AA0" w:rsidRPr="006C2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AA0" w:rsidRPr="006C2AA0">
        <w:rPr>
          <w:rFonts w:ascii="Times New Roman" w:hAnsi="Times New Roman" w:cs="Times New Roman"/>
          <w:bCs/>
          <w:sz w:val="24"/>
          <w:szCs w:val="24"/>
        </w:rPr>
        <w:t xml:space="preserve">Новосергиевского района Оренбургской области на </w:t>
      </w:r>
      <w:proofErr w:type="gramStart"/>
      <w:r w:rsidR="006C2AA0" w:rsidRPr="006C2AA0">
        <w:rPr>
          <w:rFonts w:ascii="Times New Roman" w:hAnsi="Times New Roman" w:cs="Times New Roman"/>
          <w:bCs/>
          <w:sz w:val="24"/>
          <w:szCs w:val="24"/>
        </w:rPr>
        <w:t>2024  год</w:t>
      </w:r>
      <w:proofErr w:type="gramEnd"/>
      <w:r w:rsidR="006C2AA0" w:rsidRPr="006C2AA0">
        <w:rPr>
          <w:rFonts w:ascii="Times New Roman" w:hAnsi="Times New Roman" w:cs="Times New Roman"/>
          <w:bCs/>
          <w:sz w:val="24"/>
          <w:szCs w:val="24"/>
        </w:rPr>
        <w:t xml:space="preserve">  и на плановый период 2025-2026 г</w:t>
      </w:r>
      <w:r w:rsidR="006C2AA0"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="006C2AA0" w:rsidRPr="006C2AA0">
        <w:rPr>
          <w:rFonts w:ascii="Times New Roman" w:hAnsi="Times New Roman" w:cs="Times New Roman"/>
          <w:bCs/>
          <w:sz w:val="24"/>
          <w:szCs w:val="24"/>
        </w:rPr>
        <w:t>ды» изм</w:t>
      </w:r>
      <w:r w:rsidR="006C2AA0"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="006C2AA0" w:rsidRPr="006C2AA0">
        <w:rPr>
          <w:rFonts w:ascii="Times New Roman" w:hAnsi="Times New Roman" w:cs="Times New Roman"/>
          <w:bCs/>
          <w:sz w:val="24"/>
          <w:szCs w:val="24"/>
        </w:rPr>
        <w:t xml:space="preserve">нения и дополнения: </w:t>
      </w:r>
    </w:p>
    <w:p w:rsidR="006C2AA0" w:rsidRPr="006C2AA0" w:rsidRDefault="006C2AA0" w:rsidP="006C2AA0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 xml:space="preserve">Статью 1 изложить в следующей редакции: 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 xml:space="preserve">  1. Утвердить основные характеристики бюджета муниципального образ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вания «Хуторской сельсовет Новосергиевского района Оренбургской области» на 2024 год в размерах: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1) прогнозируемый общий объем доходов – 13 000,4 тыс. рублей;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2) общий объем расходов – 14 345,7 тыс. рублей;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3) дефицит – 1 345,3 тыс. рублей;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4) верхний предел муниципального внутреннего долга муниципального о</w:t>
      </w:r>
      <w:r w:rsidRPr="006C2AA0">
        <w:rPr>
          <w:rFonts w:ascii="Times New Roman" w:hAnsi="Times New Roman" w:cs="Times New Roman"/>
          <w:bCs/>
          <w:sz w:val="24"/>
          <w:szCs w:val="24"/>
        </w:rPr>
        <w:t>б</w:t>
      </w:r>
      <w:r w:rsidRPr="006C2AA0">
        <w:rPr>
          <w:rFonts w:ascii="Times New Roman" w:hAnsi="Times New Roman" w:cs="Times New Roman"/>
          <w:bCs/>
          <w:sz w:val="24"/>
          <w:szCs w:val="24"/>
        </w:rPr>
        <w:t xml:space="preserve">разования на 1 января 2025 года – 0,0 тыс. рублей, в том числе верхний предел долга по муниципальным гарантиям в валюте Российской Федерации – 0,0 тыс. рублей. 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5) верхний предел муниципального внешнего долга муниципального обр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зования на 1 января 2025 года – 0,0 тыс. рублей.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lastRenderedPageBreak/>
        <w:t>2. Утвердить основные характеристики бюджета муниципального образов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ния «Хуторской сельсовет Новосергиевского района Оренбургской области» на 2025 и 2026 годы в размерах: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1) прогнозируемый общий объем доходов на 2025 год – 11 237,2 тыс. ру</w:t>
      </w:r>
      <w:r w:rsidRPr="006C2AA0">
        <w:rPr>
          <w:rFonts w:ascii="Times New Roman" w:hAnsi="Times New Roman" w:cs="Times New Roman"/>
          <w:bCs/>
          <w:sz w:val="24"/>
          <w:szCs w:val="24"/>
        </w:rPr>
        <w:t>б</w:t>
      </w:r>
      <w:r w:rsidRPr="006C2AA0">
        <w:rPr>
          <w:rFonts w:ascii="Times New Roman" w:hAnsi="Times New Roman" w:cs="Times New Roman"/>
          <w:bCs/>
          <w:sz w:val="24"/>
          <w:szCs w:val="24"/>
        </w:rPr>
        <w:t>лей, на 2026 год – 10 942,9 тыс. рублей;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2) общий объем расходов на 2025 год – 11237,2 тыс. рублей, в том числе условно утвержденные расходы – 283,8 тыс. рублей, на 2026 год – 10 942,9 тыс. рублей, в том числе условно утвержденные расходы – 566,2 тыс. рублей;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3) дефицит на 2025 год – 0,0 тыс. рублей, на 2026 год – 0,0 тыс. рублей;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4) верхний предел муниципального внутреннего долга муниципального о</w:t>
      </w:r>
      <w:r w:rsidRPr="006C2AA0">
        <w:rPr>
          <w:rFonts w:ascii="Times New Roman" w:hAnsi="Times New Roman" w:cs="Times New Roman"/>
          <w:bCs/>
          <w:sz w:val="24"/>
          <w:szCs w:val="24"/>
        </w:rPr>
        <w:t>б</w:t>
      </w:r>
      <w:r w:rsidRPr="006C2AA0">
        <w:rPr>
          <w:rFonts w:ascii="Times New Roman" w:hAnsi="Times New Roman" w:cs="Times New Roman"/>
          <w:bCs/>
          <w:sz w:val="24"/>
          <w:szCs w:val="24"/>
        </w:rPr>
        <w:t>разования на 1 января 2026 года – 0,0 тыс. рублей, на 1 января 2027 года – 0,0 тыс. рублей, в том числе верхний предел долга по муниципальным гарантиям в валюте Российской Федерации на 1 января 2026 года – 0,0 тыс. рублей, на 1 я</w:t>
      </w:r>
      <w:r w:rsidRPr="006C2AA0">
        <w:rPr>
          <w:rFonts w:ascii="Times New Roman" w:hAnsi="Times New Roman" w:cs="Times New Roman"/>
          <w:bCs/>
          <w:sz w:val="24"/>
          <w:szCs w:val="24"/>
        </w:rPr>
        <w:t>н</w:t>
      </w:r>
      <w:r w:rsidRPr="006C2AA0">
        <w:rPr>
          <w:rFonts w:ascii="Times New Roman" w:hAnsi="Times New Roman" w:cs="Times New Roman"/>
          <w:bCs/>
          <w:sz w:val="24"/>
          <w:szCs w:val="24"/>
        </w:rPr>
        <w:t>варя 2027 года – 0,0 тыс. рублей</w:t>
      </w:r>
    </w:p>
    <w:p w:rsidR="006C2AA0" w:rsidRPr="006C2AA0" w:rsidRDefault="006C2AA0" w:rsidP="006C2A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5) верхний предел муниципального внешнего долга муниципального обр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зования на 1 января 2026 года – 0,0 тыс. рублей, на 1 января 2027 года – 0,0 тыс. рублей.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>Приложение № 1 «Поступление доходов в бюджет муниципального образ</w:t>
      </w:r>
      <w:r w:rsidRPr="006C2AA0">
        <w:rPr>
          <w:rFonts w:ascii="Times New Roman" w:hAnsi="Times New Roman" w:cs="Times New Roman"/>
          <w:sz w:val="24"/>
          <w:szCs w:val="24"/>
        </w:rPr>
        <w:t>о</w:t>
      </w:r>
      <w:r w:rsidRPr="006C2AA0">
        <w:rPr>
          <w:rFonts w:ascii="Times New Roman" w:hAnsi="Times New Roman" w:cs="Times New Roman"/>
          <w:sz w:val="24"/>
          <w:szCs w:val="24"/>
        </w:rPr>
        <w:t>вания «Хуторской сельсовет Новосергиевского района Оренбургской обла</w:t>
      </w:r>
      <w:r w:rsidRPr="006C2AA0">
        <w:rPr>
          <w:rFonts w:ascii="Times New Roman" w:hAnsi="Times New Roman" w:cs="Times New Roman"/>
          <w:sz w:val="24"/>
          <w:szCs w:val="24"/>
        </w:rPr>
        <w:t>с</w:t>
      </w:r>
      <w:r w:rsidRPr="006C2AA0">
        <w:rPr>
          <w:rFonts w:ascii="Times New Roman" w:hAnsi="Times New Roman" w:cs="Times New Roman"/>
          <w:sz w:val="24"/>
          <w:szCs w:val="24"/>
        </w:rPr>
        <w:t>ти» по кодам видов (подвидов) доходов на 2024 год и на плановый период 2025 и 2026 годов изл</w:t>
      </w:r>
      <w:r w:rsidRPr="006C2AA0">
        <w:rPr>
          <w:rFonts w:ascii="Times New Roman" w:hAnsi="Times New Roman" w:cs="Times New Roman"/>
          <w:sz w:val="24"/>
          <w:szCs w:val="24"/>
        </w:rPr>
        <w:t>о</w:t>
      </w:r>
      <w:r w:rsidRPr="006C2AA0">
        <w:rPr>
          <w:rFonts w:ascii="Times New Roman" w:hAnsi="Times New Roman" w:cs="Times New Roman"/>
          <w:sz w:val="24"/>
          <w:szCs w:val="24"/>
        </w:rPr>
        <w:t xml:space="preserve">жить в новой редакции (прилагается). 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>Приложение № 2 «Распределение бюджетных ассигнований бюджета м</w:t>
      </w:r>
      <w:r w:rsidRPr="006C2AA0">
        <w:rPr>
          <w:rFonts w:ascii="Times New Roman" w:hAnsi="Times New Roman" w:cs="Times New Roman"/>
          <w:sz w:val="24"/>
          <w:szCs w:val="24"/>
        </w:rPr>
        <w:t>у</w:t>
      </w:r>
      <w:r w:rsidRPr="006C2AA0">
        <w:rPr>
          <w:rFonts w:ascii="Times New Roman" w:hAnsi="Times New Roman" w:cs="Times New Roman"/>
          <w:sz w:val="24"/>
          <w:szCs w:val="24"/>
        </w:rPr>
        <w:t>ниципального образования «Хуторской сельсовет Новосергиевского района Оренбургской области» по разделам и подразделам классификации расходов бюджета поселения на 2024 год и на плановый период 2025 и 2026 годов» изл</w:t>
      </w:r>
      <w:r w:rsidRPr="006C2AA0">
        <w:rPr>
          <w:rFonts w:ascii="Times New Roman" w:hAnsi="Times New Roman" w:cs="Times New Roman"/>
          <w:sz w:val="24"/>
          <w:szCs w:val="24"/>
        </w:rPr>
        <w:t>о</w:t>
      </w:r>
      <w:r w:rsidRPr="006C2AA0">
        <w:rPr>
          <w:rFonts w:ascii="Times New Roman" w:hAnsi="Times New Roman" w:cs="Times New Roman"/>
          <w:sz w:val="24"/>
          <w:szCs w:val="24"/>
        </w:rPr>
        <w:t>жить в н</w:t>
      </w:r>
      <w:r w:rsidRPr="006C2AA0">
        <w:rPr>
          <w:rFonts w:ascii="Times New Roman" w:hAnsi="Times New Roman" w:cs="Times New Roman"/>
          <w:sz w:val="24"/>
          <w:szCs w:val="24"/>
        </w:rPr>
        <w:t>о</w:t>
      </w:r>
      <w:r w:rsidRPr="006C2AA0">
        <w:rPr>
          <w:rFonts w:ascii="Times New Roman" w:hAnsi="Times New Roman" w:cs="Times New Roman"/>
          <w:sz w:val="24"/>
          <w:szCs w:val="24"/>
        </w:rPr>
        <w:t xml:space="preserve">вой редакции (прилагается). 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>Приложение № 3 «Ведомственная структура расходов бюджета муниц</w:t>
      </w:r>
      <w:r w:rsidRPr="006C2AA0">
        <w:rPr>
          <w:rFonts w:ascii="Times New Roman" w:hAnsi="Times New Roman" w:cs="Times New Roman"/>
          <w:sz w:val="24"/>
          <w:szCs w:val="24"/>
        </w:rPr>
        <w:t>и</w:t>
      </w:r>
      <w:r w:rsidRPr="006C2AA0">
        <w:rPr>
          <w:rFonts w:ascii="Times New Roman" w:hAnsi="Times New Roman" w:cs="Times New Roman"/>
          <w:sz w:val="24"/>
          <w:szCs w:val="24"/>
        </w:rPr>
        <w:t>пального образования «Хуторской сельсовет Новосергиевского района Оренбур</w:t>
      </w:r>
      <w:r w:rsidRPr="006C2AA0">
        <w:rPr>
          <w:rFonts w:ascii="Times New Roman" w:hAnsi="Times New Roman" w:cs="Times New Roman"/>
          <w:sz w:val="24"/>
          <w:szCs w:val="24"/>
        </w:rPr>
        <w:t>г</w:t>
      </w:r>
      <w:r w:rsidRPr="006C2AA0">
        <w:rPr>
          <w:rFonts w:ascii="Times New Roman" w:hAnsi="Times New Roman" w:cs="Times New Roman"/>
          <w:sz w:val="24"/>
          <w:szCs w:val="24"/>
        </w:rPr>
        <w:t>ской области» на 2024 год и на плановый период 2025 и 2026 годов изложить в новой редакции (прилагается).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>Приложение № 4 «Распределение бюджетных ассигнований бюджета м</w:t>
      </w:r>
      <w:r w:rsidRPr="006C2AA0">
        <w:rPr>
          <w:rFonts w:ascii="Times New Roman" w:hAnsi="Times New Roman" w:cs="Times New Roman"/>
          <w:sz w:val="24"/>
          <w:szCs w:val="24"/>
        </w:rPr>
        <w:t>у</w:t>
      </w:r>
      <w:r w:rsidRPr="006C2AA0">
        <w:rPr>
          <w:rFonts w:ascii="Times New Roman" w:hAnsi="Times New Roman" w:cs="Times New Roman"/>
          <w:sz w:val="24"/>
          <w:szCs w:val="24"/>
        </w:rPr>
        <w:t>ниципального образования «Хуторской сельсовет Новосергиевского района Оренбургской области» по разделам, подразделам, целевым статьям (муниц</w:t>
      </w:r>
      <w:r w:rsidRPr="006C2AA0">
        <w:rPr>
          <w:rFonts w:ascii="Times New Roman" w:hAnsi="Times New Roman" w:cs="Times New Roman"/>
          <w:sz w:val="24"/>
          <w:szCs w:val="24"/>
        </w:rPr>
        <w:t>и</w:t>
      </w:r>
      <w:r w:rsidRPr="006C2AA0">
        <w:rPr>
          <w:rFonts w:ascii="Times New Roman" w:hAnsi="Times New Roman" w:cs="Times New Roman"/>
          <w:sz w:val="24"/>
          <w:szCs w:val="24"/>
        </w:rPr>
        <w:t xml:space="preserve">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годов»  изложить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5  «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бюджета м</w:t>
      </w:r>
      <w:r w:rsidRPr="006C2AA0">
        <w:rPr>
          <w:rFonts w:ascii="Times New Roman" w:hAnsi="Times New Roman" w:cs="Times New Roman"/>
          <w:sz w:val="24"/>
          <w:szCs w:val="24"/>
        </w:rPr>
        <w:t>у</w:t>
      </w:r>
      <w:r w:rsidRPr="006C2AA0">
        <w:rPr>
          <w:rFonts w:ascii="Times New Roman" w:hAnsi="Times New Roman" w:cs="Times New Roman"/>
          <w:sz w:val="24"/>
          <w:szCs w:val="24"/>
        </w:rPr>
        <w:t>ниципального образования «Хуторской сельсовет Новосергиевского района Оренбургской области» по целевым статьям (муниципальным программам и н</w:t>
      </w:r>
      <w:r w:rsidRPr="006C2AA0">
        <w:rPr>
          <w:rFonts w:ascii="Times New Roman" w:hAnsi="Times New Roman" w:cs="Times New Roman"/>
          <w:sz w:val="24"/>
          <w:szCs w:val="24"/>
        </w:rPr>
        <w:t>е</w:t>
      </w:r>
      <w:r w:rsidRPr="006C2AA0">
        <w:rPr>
          <w:rFonts w:ascii="Times New Roman" w:hAnsi="Times New Roman" w:cs="Times New Roman"/>
          <w:sz w:val="24"/>
          <w:szCs w:val="24"/>
        </w:rPr>
        <w:t>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2026» изложить в новой редакции (прил</w:t>
      </w:r>
      <w:r w:rsidRPr="006C2AA0">
        <w:rPr>
          <w:rFonts w:ascii="Times New Roman" w:hAnsi="Times New Roman" w:cs="Times New Roman"/>
          <w:sz w:val="24"/>
          <w:szCs w:val="24"/>
        </w:rPr>
        <w:t>а</w:t>
      </w:r>
      <w:r w:rsidRPr="006C2AA0">
        <w:rPr>
          <w:rFonts w:ascii="Times New Roman" w:hAnsi="Times New Roman" w:cs="Times New Roman"/>
          <w:sz w:val="24"/>
          <w:szCs w:val="24"/>
        </w:rPr>
        <w:t>гается).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Статью 7 изложить в следующей редакции:</w:t>
      </w:r>
    </w:p>
    <w:p w:rsidR="006C2AA0" w:rsidRPr="006C2AA0" w:rsidRDefault="006C2AA0" w:rsidP="006C2A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 xml:space="preserve">      Установить следующие дополнительные основания для внесения изменений в сводную бюджетную роспись бюджета поселения без внесения изменений в н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стоящее решение: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ассигнований, предусмотренных главному ра</w:t>
      </w:r>
      <w:r w:rsidRPr="006C2AA0">
        <w:rPr>
          <w:rFonts w:ascii="Times New Roman" w:hAnsi="Times New Roman" w:cs="Times New Roman"/>
          <w:bCs/>
          <w:sz w:val="24"/>
          <w:szCs w:val="24"/>
        </w:rPr>
        <w:t>с</w:t>
      </w:r>
      <w:r w:rsidRPr="006C2AA0">
        <w:rPr>
          <w:rFonts w:ascii="Times New Roman" w:hAnsi="Times New Roman" w:cs="Times New Roman"/>
          <w:bCs/>
          <w:sz w:val="24"/>
          <w:szCs w:val="24"/>
        </w:rPr>
        <w:t>порядителю средств бюджета, между видами расходов в пределах общего объ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ма бюджетных ассигнований по целевой статье расходов классификации расх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дов бюджетов в целях исполнения обяз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тельств бюджета поселения;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перераспределение бюджетных ассигнований в целях обеспечения условий </w:t>
      </w:r>
      <w:proofErr w:type="spellStart"/>
      <w:r w:rsidRPr="006C2AA0">
        <w:rPr>
          <w:rFonts w:ascii="Times New Roman" w:hAnsi="Times New Roman" w:cs="Times New Roman"/>
          <w:bCs/>
          <w:sz w:val="24"/>
          <w:szCs w:val="24"/>
        </w:rPr>
        <w:t>с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proofErr w:type="spellEnd"/>
      <w:r w:rsidRPr="006C2AA0">
        <w:rPr>
          <w:rFonts w:ascii="Times New Roman" w:hAnsi="Times New Roman" w:cs="Times New Roman"/>
          <w:bCs/>
          <w:sz w:val="24"/>
          <w:szCs w:val="24"/>
        </w:rPr>
        <w:t xml:space="preserve"> получения средств из других бюджетов бюджетной системы Росси</w:t>
      </w:r>
      <w:r w:rsidRPr="006C2AA0">
        <w:rPr>
          <w:rFonts w:ascii="Times New Roman" w:hAnsi="Times New Roman" w:cs="Times New Roman"/>
          <w:bCs/>
          <w:sz w:val="24"/>
          <w:szCs w:val="24"/>
        </w:rPr>
        <w:t>й</w:t>
      </w:r>
      <w:r w:rsidRPr="006C2AA0">
        <w:rPr>
          <w:rFonts w:ascii="Times New Roman" w:hAnsi="Times New Roman" w:cs="Times New Roman"/>
          <w:bCs/>
          <w:sz w:val="24"/>
          <w:szCs w:val="24"/>
        </w:rPr>
        <w:t>ской Федерации, за исключением публично-нормативных обязательств, оплаты труда и коммунальных услуг;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ассигнований, предусмотренных главному ра</w:t>
      </w:r>
      <w:r w:rsidRPr="006C2AA0">
        <w:rPr>
          <w:rFonts w:ascii="Times New Roman" w:hAnsi="Times New Roman" w:cs="Times New Roman"/>
          <w:bCs/>
          <w:sz w:val="24"/>
          <w:szCs w:val="24"/>
        </w:rPr>
        <w:t>с</w:t>
      </w:r>
      <w:r w:rsidRPr="006C2AA0">
        <w:rPr>
          <w:rFonts w:ascii="Times New Roman" w:hAnsi="Times New Roman" w:cs="Times New Roman"/>
          <w:bCs/>
          <w:sz w:val="24"/>
          <w:szCs w:val="24"/>
        </w:rPr>
        <w:t>порядителю бюджетных средств, в размере, необходимом для исполнения обяз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тельств, предусмотренных заключенными соглашениями о предоставлении межбю</w:t>
      </w:r>
      <w:r w:rsidRPr="006C2AA0">
        <w:rPr>
          <w:rFonts w:ascii="Times New Roman" w:hAnsi="Times New Roman" w:cs="Times New Roman"/>
          <w:bCs/>
          <w:sz w:val="24"/>
          <w:szCs w:val="24"/>
        </w:rPr>
        <w:t>д</w:t>
      </w:r>
      <w:r w:rsidRPr="006C2AA0">
        <w:rPr>
          <w:rFonts w:ascii="Times New Roman" w:hAnsi="Times New Roman" w:cs="Times New Roman"/>
          <w:bCs/>
          <w:sz w:val="24"/>
          <w:szCs w:val="24"/>
        </w:rPr>
        <w:t>жетных трансфертов бюджету поселения и (или) нормативными правовыми актами, устанавливающими правила предоставления межбюджетных трансфе</w:t>
      </w:r>
      <w:r w:rsidRPr="006C2AA0">
        <w:rPr>
          <w:rFonts w:ascii="Times New Roman" w:hAnsi="Times New Roman" w:cs="Times New Roman"/>
          <w:bCs/>
          <w:sz w:val="24"/>
          <w:szCs w:val="24"/>
        </w:rPr>
        <w:t>р</w:t>
      </w:r>
      <w:r w:rsidRPr="006C2AA0">
        <w:rPr>
          <w:rFonts w:ascii="Times New Roman" w:hAnsi="Times New Roman" w:cs="Times New Roman"/>
          <w:bCs/>
          <w:sz w:val="24"/>
          <w:szCs w:val="24"/>
        </w:rPr>
        <w:t>тов;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увеличение бюджетных ассигнований в случае поступления (выделения) субс</w:t>
      </w:r>
      <w:r w:rsidRPr="006C2AA0">
        <w:rPr>
          <w:rFonts w:ascii="Times New Roman" w:hAnsi="Times New Roman" w:cs="Times New Roman"/>
          <w:bCs/>
          <w:sz w:val="24"/>
          <w:szCs w:val="24"/>
        </w:rPr>
        <w:t>и</w:t>
      </w:r>
      <w:r w:rsidRPr="006C2AA0">
        <w:rPr>
          <w:rFonts w:ascii="Times New Roman" w:hAnsi="Times New Roman" w:cs="Times New Roman"/>
          <w:bCs/>
          <w:sz w:val="24"/>
          <w:szCs w:val="24"/>
        </w:rPr>
        <w:t>дий, субвенций, иных межбюджетных трансфертов и безвозмездных посту</w:t>
      </w:r>
      <w:r w:rsidRPr="006C2AA0">
        <w:rPr>
          <w:rFonts w:ascii="Times New Roman" w:hAnsi="Times New Roman" w:cs="Times New Roman"/>
          <w:bCs/>
          <w:sz w:val="24"/>
          <w:szCs w:val="24"/>
        </w:rPr>
        <w:t>п</w:t>
      </w:r>
      <w:r w:rsidRPr="006C2AA0">
        <w:rPr>
          <w:rFonts w:ascii="Times New Roman" w:hAnsi="Times New Roman" w:cs="Times New Roman"/>
          <w:bCs/>
          <w:sz w:val="24"/>
          <w:szCs w:val="24"/>
        </w:rPr>
        <w:t>лений от юридических и физических лиц, имеющих целевое назначение, сверх объемов, утвержденных настоящим Решением;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 главных распорядителей бюдже</w:t>
      </w:r>
      <w:r w:rsidRPr="006C2AA0">
        <w:rPr>
          <w:rFonts w:ascii="Times New Roman" w:hAnsi="Times New Roman" w:cs="Times New Roman"/>
          <w:bCs/>
          <w:sz w:val="24"/>
          <w:szCs w:val="24"/>
        </w:rPr>
        <w:t>т</w:t>
      </w:r>
      <w:r w:rsidRPr="006C2AA0">
        <w:rPr>
          <w:rFonts w:ascii="Times New Roman" w:hAnsi="Times New Roman" w:cs="Times New Roman"/>
          <w:bCs/>
          <w:sz w:val="24"/>
          <w:szCs w:val="24"/>
        </w:rPr>
        <w:t>ных средств в целях реализации региональных проектов, направленных на достиж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ние целей и решение задач национальных и федеральных проектов, и пр</w:t>
      </w:r>
      <w:r w:rsidRPr="006C2AA0">
        <w:rPr>
          <w:rFonts w:ascii="Times New Roman" w:hAnsi="Times New Roman" w:cs="Times New Roman"/>
          <w:bCs/>
          <w:sz w:val="24"/>
          <w:szCs w:val="24"/>
        </w:rPr>
        <w:t>и</w:t>
      </w:r>
      <w:r w:rsidRPr="006C2AA0">
        <w:rPr>
          <w:rFonts w:ascii="Times New Roman" w:hAnsi="Times New Roman" w:cs="Times New Roman"/>
          <w:bCs/>
          <w:sz w:val="24"/>
          <w:szCs w:val="24"/>
        </w:rPr>
        <w:t>оритетных проектов Оренбургской области;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увеличение бюджетных ассигнований главным распорядителям бюджетных средств сверх объемов, утвержденных настоящим Решением, за счет поступа</w:t>
      </w:r>
      <w:r w:rsidRPr="006C2AA0">
        <w:rPr>
          <w:rFonts w:ascii="Times New Roman" w:hAnsi="Times New Roman" w:cs="Times New Roman"/>
          <w:bCs/>
          <w:sz w:val="24"/>
          <w:szCs w:val="24"/>
        </w:rPr>
        <w:t>ю</w:t>
      </w:r>
      <w:r w:rsidRPr="006C2AA0">
        <w:rPr>
          <w:rFonts w:ascii="Times New Roman" w:hAnsi="Times New Roman" w:cs="Times New Roman"/>
          <w:bCs/>
          <w:sz w:val="24"/>
          <w:szCs w:val="24"/>
        </w:rPr>
        <w:t>щих из районного бюджета межбюджетных трансфертов, не имеющих целевого характера, в целях реализации региональных проектов, направленных на дост</w:t>
      </w:r>
      <w:r w:rsidRPr="006C2AA0">
        <w:rPr>
          <w:rFonts w:ascii="Times New Roman" w:hAnsi="Times New Roman" w:cs="Times New Roman"/>
          <w:bCs/>
          <w:sz w:val="24"/>
          <w:szCs w:val="24"/>
        </w:rPr>
        <w:t>и</w:t>
      </w:r>
      <w:r w:rsidRPr="006C2AA0">
        <w:rPr>
          <w:rFonts w:ascii="Times New Roman" w:hAnsi="Times New Roman" w:cs="Times New Roman"/>
          <w:bCs/>
          <w:sz w:val="24"/>
          <w:szCs w:val="24"/>
        </w:rPr>
        <w:t>жение целей и решение задач национальных и федеральных проектов, приор</w:t>
      </w:r>
      <w:r w:rsidRPr="006C2AA0">
        <w:rPr>
          <w:rFonts w:ascii="Times New Roman" w:hAnsi="Times New Roman" w:cs="Times New Roman"/>
          <w:bCs/>
          <w:sz w:val="24"/>
          <w:szCs w:val="24"/>
        </w:rPr>
        <w:t>и</w:t>
      </w:r>
      <w:r w:rsidRPr="006C2AA0">
        <w:rPr>
          <w:rFonts w:ascii="Times New Roman" w:hAnsi="Times New Roman" w:cs="Times New Roman"/>
          <w:bCs/>
          <w:sz w:val="24"/>
          <w:szCs w:val="24"/>
        </w:rPr>
        <w:t>тетных проектов и государственных программ Оренбургской обла</w:t>
      </w:r>
      <w:r w:rsidRPr="006C2AA0">
        <w:rPr>
          <w:rFonts w:ascii="Times New Roman" w:hAnsi="Times New Roman" w:cs="Times New Roman"/>
          <w:bCs/>
          <w:sz w:val="24"/>
          <w:szCs w:val="24"/>
        </w:rPr>
        <w:t>с</w:t>
      </w:r>
      <w:r w:rsidRPr="006C2AA0">
        <w:rPr>
          <w:rFonts w:ascii="Times New Roman" w:hAnsi="Times New Roman" w:cs="Times New Roman"/>
          <w:bCs/>
          <w:sz w:val="24"/>
          <w:szCs w:val="24"/>
        </w:rPr>
        <w:t>ти;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ассигнований, предусмотренных главному ра</w:t>
      </w:r>
      <w:r w:rsidRPr="006C2AA0">
        <w:rPr>
          <w:rFonts w:ascii="Times New Roman" w:hAnsi="Times New Roman" w:cs="Times New Roman"/>
          <w:bCs/>
          <w:sz w:val="24"/>
          <w:szCs w:val="24"/>
        </w:rPr>
        <w:t>с</w:t>
      </w:r>
      <w:r w:rsidRPr="006C2AA0">
        <w:rPr>
          <w:rFonts w:ascii="Times New Roman" w:hAnsi="Times New Roman" w:cs="Times New Roman"/>
          <w:bCs/>
          <w:sz w:val="24"/>
          <w:szCs w:val="24"/>
        </w:rPr>
        <w:t>порядителю средств бюджета поселения, между разделами, подразделами, целев</w:t>
      </w:r>
      <w:r w:rsidRPr="006C2AA0">
        <w:rPr>
          <w:rFonts w:ascii="Times New Roman" w:hAnsi="Times New Roman" w:cs="Times New Roman"/>
          <w:bCs/>
          <w:sz w:val="24"/>
          <w:szCs w:val="24"/>
        </w:rPr>
        <w:t>ы</w:t>
      </w:r>
      <w:r w:rsidRPr="006C2AA0">
        <w:rPr>
          <w:rFonts w:ascii="Times New Roman" w:hAnsi="Times New Roman" w:cs="Times New Roman"/>
          <w:bCs/>
          <w:sz w:val="24"/>
          <w:szCs w:val="24"/>
        </w:rPr>
        <w:t>ми статьями, видами расходов на повышение оплаты труда работников муниципал</w:t>
      </w:r>
      <w:r w:rsidRPr="006C2AA0">
        <w:rPr>
          <w:rFonts w:ascii="Times New Roman" w:hAnsi="Times New Roman" w:cs="Times New Roman"/>
          <w:bCs/>
          <w:sz w:val="24"/>
          <w:szCs w:val="24"/>
        </w:rPr>
        <w:t>ь</w:t>
      </w:r>
      <w:r w:rsidRPr="006C2AA0">
        <w:rPr>
          <w:rFonts w:ascii="Times New Roman" w:hAnsi="Times New Roman" w:cs="Times New Roman"/>
          <w:bCs/>
          <w:sz w:val="24"/>
          <w:szCs w:val="24"/>
        </w:rPr>
        <w:t>ных учреждений;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ассигнований, предусмотренных главному ра</w:t>
      </w:r>
      <w:r w:rsidRPr="006C2AA0">
        <w:rPr>
          <w:rFonts w:ascii="Times New Roman" w:hAnsi="Times New Roman" w:cs="Times New Roman"/>
          <w:bCs/>
          <w:sz w:val="24"/>
          <w:szCs w:val="24"/>
        </w:rPr>
        <w:t>с</w:t>
      </w:r>
      <w:r w:rsidRPr="006C2AA0">
        <w:rPr>
          <w:rFonts w:ascii="Times New Roman" w:hAnsi="Times New Roman" w:cs="Times New Roman"/>
          <w:bCs/>
          <w:sz w:val="24"/>
          <w:szCs w:val="24"/>
        </w:rPr>
        <w:t>порядителю бюджетных средств, в рамках одного комплекса процессный меропри</w:t>
      </w:r>
      <w:r w:rsidRPr="006C2AA0">
        <w:rPr>
          <w:rFonts w:ascii="Times New Roman" w:hAnsi="Times New Roman" w:cs="Times New Roman"/>
          <w:bCs/>
          <w:sz w:val="24"/>
          <w:szCs w:val="24"/>
        </w:rPr>
        <w:t>я</w:t>
      </w:r>
      <w:r w:rsidRPr="006C2AA0">
        <w:rPr>
          <w:rFonts w:ascii="Times New Roman" w:hAnsi="Times New Roman" w:cs="Times New Roman"/>
          <w:bCs/>
          <w:sz w:val="24"/>
          <w:szCs w:val="24"/>
        </w:rPr>
        <w:t>тий одного раздела и подраздела.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увеличение бюджетных ассигнований за счет средств межбюджетных трансфе</w:t>
      </w:r>
      <w:r w:rsidRPr="006C2AA0">
        <w:rPr>
          <w:rFonts w:ascii="Times New Roman" w:hAnsi="Times New Roman" w:cs="Times New Roman"/>
          <w:bCs/>
          <w:sz w:val="24"/>
          <w:szCs w:val="24"/>
        </w:rPr>
        <w:t>р</w:t>
      </w:r>
      <w:r w:rsidRPr="006C2AA0">
        <w:rPr>
          <w:rFonts w:ascii="Times New Roman" w:hAnsi="Times New Roman" w:cs="Times New Roman"/>
          <w:bCs/>
          <w:sz w:val="24"/>
          <w:szCs w:val="24"/>
        </w:rPr>
        <w:t>тов, предусмотренных в рамках мероприятий по ликвидации последствий чрезвыча</w:t>
      </w:r>
      <w:r w:rsidRPr="006C2AA0">
        <w:rPr>
          <w:rFonts w:ascii="Times New Roman" w:hAnsi="Times New Roman" w:cs="Times New Roman"/>
          <w:bCs/>
          <w:sz w:val="24"/>
          <w:szCs w:val="24"/>
        </w:rPr>
        <w:t>й</w:t>
      </w:r>
      <w:r w:rsidRPr="006C2AA0">
        <w:rPr>
          <w:rFonts w:ascii="Times New Roman" w:hAnsi="Times New Roman" w:cs="Times New Roman"/>
          <w:bCs/>
          <w:sz w:val="24"/>
          <w:szCs w:val="24"/>
        </w:rPr>
        <w:t>ных ситуаций;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увеличение подлежащих уплате сумм налогов, сборов, пеней штрафов, а также социальных выплат (за исключением выплат, отн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сенных к публичным нормативным обязательствам), установленных законодательс</w:t>
      </w:r>
      <w:r w:rsidRPr="006C2AA0">
        <w:rPr>
          <w:rFonts w:ascii="Times New Roman" w:hAnsi="Times New Roman" w:cs="Times New Roman"/>
          <w:bCs/>
          <w:sz w:val="24"/>
          <w:szCs w:val="24"/>
        </w:rPr>
        <w:t>т</w:t>
      </w:r>
      <w:r w:rsidRPr="006C2AA0">
        <w:rPr>
          <w:rFonts w:ascii="Times New Roman" w:hAnsi="Times New Roman" w:cs="Times New Roman"/>
          <w:bCs/>
          <w:sz w:val="24"/>
          <w:szCs w:val="24"/>
        </w:rPr>
        <w:t>вом Российской Федерации;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перераспределение бюджетных ассигнований между разделами, подразд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лами, целевыми статьями, видами расходов классификации расходов бюдж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 xml:space="preserve">тов в целях обеспечения условий </w:t>
      </w:r>
      <w:proofErr w:type="spellStart"/>
      <w:r w:rsidRPr="006C2AA0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6C2AA0">
        <w:rPr>
          <w:rFonts w:ascii="Times New Roman" w:hAnsi="Times New Roman" w:cs="Times New Roman"/>
          <w:bCs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 w:rsidRPr="006C2AA0">
        <w:rPr>
          <w:rFonts w:ascii="Times New Roman" w:hAnsi="Times New Roman" w:cs="Times New Roman"/>
          <w:bCs/>
          <w:sz w:val="24"/>
          <w:szCs w:val="24"/>
        </w:rPr>
        <w:t>увеличение  бюджетных</w:t>
      </w:r>
      <w:proofErr w:type="gramEnd"/>
      <w:r w:rsidRPr="006C2AA0">
        <w:rPr>
          <w:rFonts w:ascii="Times New Roman" w:hAnsi="Times New Roman" w:cs="Times New Roman"/>
          <w:bCs/>
          <w:sz w:val="24"/>
          <w:szCs w:val="24"/>
        </w:rPr>
        <w:t xml:space="preserve"> ассигнований дорожного фонда по разделам, подразд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лам, целевым статьям, видам расходов за счет остатка средств дорожн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го фонда сложившегося на начало года;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-увеличение бюджетных ассигнований на реализацию природоохранных мер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приятий (озеленение, ликвидация стихийных навалов) по разделам, подразд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лам, целевым статьям, видам расходов за счет остатка на реализацию прир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доохранных мер</w:t>
      </w:r>
      <w:r w:rsidRPr="006C2AA0">
        <w:rPr>
          <w:rFonts w:ascii="Times New Roman" w:hAnsi="Times New Roman" w:cs="Times New Roman"/>
          <w:bCs/>
          <w:sz w:val="24"/>
          <w:szCs w:val="24"/>
        </w:rPr>
        <w:t>о</w:t>
      </w:r>
      <w:r w:rsidRPr="006C2AA0">
        <w:rPr>
          <w:rFonts w:ascii="Times New Roman" w:hAnsi="Times New Roman" w:cs="Times New Roman"/>
          <w:bCs/>
          <w:sz w:val="24"/>
          <w:szCs w:val="24"/>
        </w:rPr>
        <w:t>приятий сложившегося на начало года;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увеличение бюджетных ассигнований сверх объемов, утвержденных насто</w:t>
      </w:r>
      <w:r w:rsidRPr="006C2AA0">
        <w:rPr>
          <w:rFonts w:ascii="Times New Roman" w:hAnsi="Times New Roman" w:cs="Times New Roman"/>
          <w:bCs/>
          <w:sz w:val="24"/>
          <w:szCs w:val="24"/>
        </w:rPr>
        <w:t>я</w:t>
      </w:r>
      <w:r w:rsidRPr="006C2AA0">
        <w:rPr>
          <w:rFonts w:ascii="Times New Roman" w:hAnsi="Times New Roman" w:cs="Times New Roman"/>
          <w:bCs/>
          <w:sz w:val="24"/>
          <w:szCs w:val="24"/>
        </w:rPr>
        <w:t>щим решением, за счет поступающих из других бюджетов бюджетной системы Росси</w:t>
      </w:r>
      <w:r w:rsidRPr="006C2AA0">
        <w:rPr>
          <w:rFonts w:ascii="Times New Roman" w:hAnsi="Times New Roman" w:cs="Times New Roman"/>
          <w:bCs/>
          <w:sz w:val="24"/>
          <w:szCs w:val="24"/>
        </w:rPr>
        <w:t>й</w:t>
      </w:r>
      <w:r w:rsidRPr="006C2AA0">
        <w:rPr>
          <w:rFonts w:ascii="Times New Roman" w:hAnsi="Times New Roman" w:cs="Times New Roman"/>
          <w:bCs/>
          <w:sz w:val="24"/>
          <w:szCs w:val="24"/>
        </w:rPr>
        <w:t xml:space="preserve">ской Федерации межбюджетных трансфертов, не имеющих целевого характера, в том числе за счет «иных дотаций» из бюджета </w:t>
      </w:r>
      <w:proofErr w:type="gramStart"/>
      <w:r w:rsidRPr="006C2AA0">
        <w:rPr>
          <w:rFonts w:ascii="Times New Roman" w:hAnsi="Times New Roman" w:cs="Times New Roman"/>
          <w:bCs/>
          <w:sz w:val="24"/>
          <w:szCs w:val="24"/>
        </w:rPr>
        <w:t>района цели</w:t>
      </w:r>
      <w:proofErr w:type="gramEnd"/>
      <w:r w:rsidRPr="006C2AA0">
        <w:rPr>
          <w:rFonts w:ascii="Times New Roman" w:hAnsi="Times New Roman" w:cs="Times New Roman"/>
          <w:bCs/>
          <w:sz w:val="24"/>
          <w:szCs w:val="24"/>
        </w:rPr>
        <w:t xml:space="preserve"> которых установлены согл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>шениями или иными правовыми актами администрации района;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 увеличение бюджетных ассигнований на решение вопросов местного знач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ния по разделам, подразделам, целевым статьям, видам расходов за счет остатка средств на начало года;</w:t>
      </w:r>
    </w:p>
    <w:p w:rsidR="006C2AA0" w:rsidRPr="006C2AA0" w:rsidRDefault="006C2AA0" w:rsidP="006C2AA0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-перераспределение бюджетных ассигнований между разделами, подраздел</w:t>
      </w:r>
      <w:r w:rsidRPr="006C2AA0">
        <w:rPr>
          <w:rFonts w:ascii="Times New Roman" w:hAnsi="Times New Roman" w:cs="Times New Roman"/>
          <w:bCs/>
          <w:sz w:val="24"/>
          <w:szCs w:val="24"/>
        </w:rPr>
        <w:t>а</w:t>
      </w:r>
      <w:r w:rsidRPr="006C2AA0">
        <w:rPr>
          <w:rFonts w:ascii="Times New Roman" w:hAnsi="Times New Roman" w:cs="Times New Roman"/>
          <w:bCs/>
          <w:sz w:val="24"/>
          <w:szCs w:val="24"/>
        </w:rPr>
        <w:t xml:space="preserve">ми, целевыми статьями, видами расходов в целях обеспечения достижения </w:t>
      </w:r>
      <w:proofErr w:type="gramStart"/>
      <w:r w:rsidRPr="006C2AA0">
        <w:rPr>
          <w:rFonts w:ascii="Times New Roman" w:hAnsi="Times New Roman" w:cs="Times New Roman"/>
          <w:bCs/>
          <w:sz w:val="24"/>
          <w:szCs w:val="24"/>
        </w:rPr>
        <w:t>условий</w:t>
      </w:r>
      <w:proofErr w:type="gramEnd"/>
      <w:r w:rsidRPr="006C2AA0">
        <w:rPr>
          <w:rFonts w:ascii="Times New Roman" w:hAnsi="Times New Roman" w:cs="Times New Roman"/>
          <w:bCs/>
          <w:sz w:val="24"/>
          <w:szCs w:val="24"/>
        </w:rPr>
        <w:t xml:space="preserve"> установленных в соглашениях о передаче полномочий (части полномочий) по реш</w:t>
      </w:r>
      <w:r w:rsidRPr="006C2AA0">
        <w:rPr>
          <w:rFonts w:ascii="Times New Roman" w:hAnsi="Times New Roman" w:cs="Times New Roman"/>
          <w:bCs/>
          <w:sz w:val="24"/>
          <w:szCs w:val="24"/>
        </w:rPr>
        <w:t>е</w:t>
      </w:r>
      <w:r w:rsidRPr="006C2AA0">
        <w:rPr>
          <w:rFonts w:ascii="Times New Roman" w:hAnsi="Times New Roman" w:cs="Times New Roman"/>
          <w:bCs/>
          <w:sz w:val="24"/>
          <w:szCs w:val="24"/>
        </w:rPr>
        <w:t>нию вопросов местного значения.</w:t>
      </w:r>
    </w:p>
    <w:p w:rsidR="006C2AA0" w:rsidRPr="006C2AA0" w:rsidRDefault="006C2AA0" w:rsidP="006C2AA0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Изменения, внесенные в сводную бюджетную роспись по основаниям,</w:t>
      </w:r>
    </w:p>
    <w:p w:rsidR="006C2AA0" w:rsidRPr="006C2AA0" w:rsidRDefault="006C2AA0" w:rsidP="006C2AA0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установленным настоящей статьей, учитываются при внесении изменений в</w:t>
      </w:r>
    </w:p>
    <w:p w:rsidR="006C2AA0" w:rsidRPr="006C2AA0" w:rsidRDefault="006C2AA0" w:rsidP="006C2AA0">
      <w:pPr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решение о бюджете.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Приложение № 6 «Источники финансирования дефицита бюджета муниц</w:t>
      </w:r>
      <w:r w:rsidRPr="006C2AA0">
        <w:rPr>
          <w:rFonts w:ascii="Times New Roman" w:hAnsi="Times New Roman" w:cs="Times New Roman"/>
          <w:sz w:val="24"/>
          <w:szCs w:val="24"/>
        </w:rPr>
        <w:t>и</w:t>
      </w:r>
      <w:r w:rsidRPr="006C2AA0">
        <w:rPr>
          <w:rFonts w:ascii="Times New Roman" w:hAnsi="Times New Roman" w:cs="Times New Roman"/>
          <w:sz w:val="24"/>
          <w:szCs w:val="24"/>
        </w:rPr>
        <w:t>пального образования «Хуторской сельсовет Новосергиевского района Оренбур</w:t>
      </w:r>
      <w:r w:rsidRPr="006C2AA0">
        <w:rPr>
          <w:rFonts w:ascii="Times New Roman" w:hAnsi="Times New Roman" w:cs="Times New Roman"/>
          <w:sz w:val="24"/>
          <w:szCs w:val="24"/>
        </w:rPr>
        <w:t>г</w:t>
      </w:r>
      <w:r w:rsidRPr="006C2AA0">
        <w:rPr>
          <w:rFonts w:ascii="Times New Roman" w:hAnsi="Times New Roman" w:cs="Times New Roman"/>
          <w:sz w:val="24"/>
          <w:szCs w:val="24"/>
        </w:rPr>
        <w:t xml:space="preserve">ской области» на 2024 год и на плановый период 2025 и 2026 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годов»  и</w:t>
      </w:r>
      <w:r w:rsidRPr="006C2AA0">
        <w:rPr>
          <w:rFonts w:ascii="Times New Roman" w:hAnsi="Times New Roman" w:cs="Times New Roman"/>
          <w:sz w:val="24"/>
          <w:szCs w:val="24"/>
        </w:rPr>
        <w:t>з</w:t>
      </w:r>
      <w:r w:rsidRPr="006C2AA0">
        <w:rPr>
          <w:rFonts w:ascii="Times New Roman" w:hAnsi="Times New Roman" w:cs="Times New Roman"/>
          <w:sz w:val="24"/>
          <w:szCs w:val="24"/>
        </w:rPr>
        <w:t>ложить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 </w:t>
      </w:r>
    </w:p>
    <w:p w:rsidR="006C2AA0" w:rsidRPr="006C2AA0" w:rsidRDefault="006C2AA0" w:rsidP="006C2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8  «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пр</w:t>
      </w:r>
      <w:r w:rsidRPr="006C2AA0">
        <w:rPr>
          <w:rFonts w:ascii="Times New Roman" w:hAnsi="Times New Roman" w:cs="Times New Roman"/>
          <w:sz w:val="24"/>
          <w:szCs w:val="24"/>
        </w:rPr>
        <w:t>е</w:t>
      </w:r>
      <w:r w:rsidRPr="006C2AA0">
        <w:rPr>
          <w:rFonts w:ascii="Times New Roman" w:hAnsi="Times New Roman" w:cs="Times New Roman"/>
          <w:sz w:val="24"/>
          <w:szCs w:val="24"/>
        </w:rPr>
        <w:t>доставление межбюджетных трансфертов, из бюджета муниципального образ</w:t>
      </w:r>
      <w:r w:rsidRPr="006C2AA0">
        <w:rPr>
          <w:rFonts w:ascii="Times New Roman" w:hAnsi="Times New Roman" w:cs="Times New Roman"/>
          <w:sz w:val="24"/>
          <w:szCs w:val="24"/>
        </w:rPr>
        <w:t>о</w:t>
      </w:r>
      <w:r w:rsidRPr="006C2AA0">
        <w:rPr>
          <w:rFonts w:ascii="Times New Roman" w:hAnsi="Times New Roman" w:cs="Times New Roman"/>
          <w:sz w:val="24"/>
          <w:szCs w:val="24"/>
        </w:rPr>
        <w:t>вания «Хуторской сельсовет Новосергиевского района Оренбургской области» бюджету муниципального образования «Новосергиевский район Оренбургской области», изл</w:t>
      </w:r>
      <w:r w:rsidRPr="006C2AA0">
        <w:rPr>
          <w:rFonts w:ascii="Times New Roman" w:hAnsi="Times New Roman" w:cs="Times New Roman"/>
          <w:sz w:val="24"/>
          <w:szCs w:val="24"/>
        </w:rPr>
        <w:t>о</w:t>
      </w:r>
      <w:r w:rsidRPr="006C2AA0">
        <w:rPr>
          <w:rFonts w:ascii="Times New Roman" w:hAnsi="Times New Roman" w:cs="Times New Roman"/>
          <w:sz w:val="24"/>
          <w:szCs w:val="24"/>
        </w:rPr>
        <w:t>жить в новой редакции (прилагается)».</w:t>
      </w:r>
    </w:p>
    <w:p w:rsidR="006C2AA0" w:rsidRPr="006C2AA0" w:rsidRDefault="006C2AA0" w:rsidP="006C2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Статью 10 изложить в следующей редакции:</w:t>
      </w:r>
    </w:p>
    <w:p w:rsidR="006C2AA0" w:rsidRPr="006C2AA0" w:rsidRDefault="006C2AA0" w:rsidP="006C2AA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      Установить размер межбюджетных трансфертов, выделяемые из местного бюджета бюджету района: на 2024 год в размере 4 425,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9  тыс.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 xml:space="preserve"> руб.;  на 2025 год в размере 4 425,9 тыс. руб.; на 2026 год в размере 4 425,9 тыс. руб.</w:t>
      </w:r>
    </w:p>
    <w:p w:rsidR="006C2AA0" w:rsidRPr="006C2AA0" w:rsidRDefault="006C2AA0" w:rsidP="006C2AA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      Установить размер межбюджетных трансфертов, получаемых бюджетом м</w:t>
      </w:r>
      <w:r w:rsidRPr="006C2AA0">
        <w:rPr>
          <w:rFonts w:ascii="Times New Roman" w:hAnsi="Times New Roman" w:cs="Times New Roman"/>
          <w:sz w:val="24"/>
          <w:szCs w:val="24"/>
        </w:rPr>
        <w:t>у</w:t>
      </w:r>
      <w:r w:rsidRPr="006C2AA0">
        <w:rPr>
          <w:rFonts w:ascii="Times New Roman" w:hAnsi="Times New Roman" w:cs="Times New Roman"/>
          <w:sz w:val="24"/>
          <w:szCs w:val="24"/>
        </w:rPr>
        <w:t>ниципального образования из других бюджетов бюджетной системы Российской Федерации: на 2024 год в размере 8 157,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5  тыс.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 xml:space="preserve"> руб.;  на 2025 год в размере 7 460,0 тыс. руб.; на 2026 год в размере 7015,4 тыс. руб.</w:t>
      </w:r>
    </w:p>
    <w:p w:rsidR="006C2AA0" w:rsidRPr="006C2AA0" w:rsidRDefault="006C2AA0" w:rsidP="006C2AA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Статью 15 изложить в следующей редакции:</w:t>
      </w:r>
    </w:p>
    <w:p w:rsidR="006C2AA0" w:rsidRPr="006C2AA0" w:rsidRDefault="006C2AA0" w:rsidP="006C2AA0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      Утвердить объем бюджетных ассигнований дорожного фонда муниципального образования Хуторской сельсовет Новосергиевского района Оренбургской обла</w:t>
      </w:r>
      <w:r w:rsidRPr="006C2AA0">
        <w:rPr>
          <w:rFonts w:ascii="Times New Roman" w:hAnsi="Times New Roman" w:cs="Times New Roman"/>
          <w:sz w:val="24"/>
          <w:szCs w:val="24"/>
        </w:rPr>
        <w:t>с</w:t>
      </w:r>
      <w:r w:rsidRPr="006C2AA0">
        <w:rPr>
          <w:rFonts w:ascii="Times New Roman" w:hAnsi="Times New Roman" w:cs="Times New Roman"/>
          <w:sz w:val="24"/>
          <w:szCs w:val="24"/>
        </w:rPr>
        <w:t>ти на 2024 год в сумме 2 393,5 тыс. рублей, на 2025 год – в сумме 2 603,0 тыс. рублей, на 2026 год – в сумме 2 703,5 тыс. рублей.</w:t>
      </w:r>
    </w:p>
    <w:p w:rsidR="006C2AA0" w:rsidRPr="006C2AA0" w:rsidRDefault="006C2AA0" w:rsidP="006C2AA0">
      <w:pPr>
        <w:numPr>
          <w:ilvl w:val="0"/>
          <w:numId w:val="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lastRenderedPageBreak/>
        <w:t>Статью 18 изложить в следу</w:t>
      </w:r>
      <w:r w:rsidRPr="006C2AA0">
        <w:rPr>
          <w:rFonts w:ascii="Times New Roman" w:hAnsi="Times New Roman" w:cs="Times New Roman"/>
          <w:bCs/>
          <w:sz w:val="24"/>
          <w:szCs w:val="24"/>
        </w:rPr>
        <w:t>ю</w:t>
      </w:r>
      <w:r w:rsidRPr="006C2AA0">
        <w:rPr>
          <w:rFonts w:ascii="Times New Roman" w:hAnsi="Times New Roman" w:cs="Times New Roman"/>
          <w:bCs/>
          <w:sz w:val="24"/>
          <w:szCs w:val="24"/>
        </w:rPr>
        <w:t>щей редакции:</w:t>
      </w:r>
    </w:p>
    <w:p w:rsidR="006C2AA0" w:rsidRPr="006C2AA0" w:rsidRDefault="006C2AA0" w:rsidP="006C2A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2AA0">
        <w:rPr>
          <w:rFonts w:ascii="Times New Roman" w:hAnsi="Times New Roman" w:cs="Times New Roman"/>
          <w:bCs/>
          <w:sz w:val="24"/>
          <w:szCs w:val="24"/>
        </w:rPr>
        <w:t>Утвердить основные параметры первоочередных расходов бюджета муниц</w:t>
      </w:r>
      <w:r w:rsidRPr="006C2AA0">
        <w:rPr>
          <w:rFonts w:ascii="Times New Roman" w:hAnsi="Times New Roman" w:cs="Times New Roman"/>
          <w:bCs/>
          <w:sz w:val="24"/>
          <w:szCs w:val="24"/>
        </w:rPr>
        <w:t>и</w:t>
      </w:r>
      <w:r w:rsidRPr="006C2AA0">
        <w:rPr>
          <w:rFonts w:ascii="Times New Roman" w:hAnsi="Times New Roman" w:cs="Times New Roman"/>
          <w:bCs/>
          <w:sz w:val="24"/>
          <w:szCs w:val="24"/>
        </w:rPr>
        <w:t>пального образования Хуторской сельсовет Новосергиевского района Оренбур</w:t>
      </w:r>
      <w:r w:rsidRPr="006C2AA0">
        <w:rPr>
          <w:rFonts w:ascii="Times New Roman" w:hAnsi="Times New Roman" w:cs="Times New Roman"/>
          <w:bCs/>
          <w:sz w:val="24"/>
          <w:szCs w:val="24"/>
        </w:rPr>
        <w:t>г</w:t>
      </w:r>
      <w:r w:rsidRPr="006C2AA0">
        <w:rPr>
          <w:rFonts w:ascii="Times New Roman" w:hAnsi="Times New Roman" w:cs="Times New Roman"/>
          <w:bCs/>
          <w:sz w:val="24"/>
          <w:szCs w:val="24"/>
        </w:rPr>
        <w:t>ской области на 2024 год: расходы на оплату труда с начислениями в сумме 2 359,5 тыс. рублей, оплату коммунальных услуг в сумме 1545,1 тыс. рублей.</w:t>
      </w:r>
    </w:p>
    <w:p w:rsidR="006C2AA0" w:rsidRPr="006C2AA0" w:rsidRDefault="006C2AA0" w:rsidP="006C2AA0">
      <w:pPr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      14.Приложение № 13 «Основные параметры первоочередных расходов бю</w:t>
      </w:r>
      <w:r w:rsidRPr="006C2AA0">
        <w:rPr>
          <w:rFonts w:ascii="Times New Roman" w:hAnsi="Times New Roman" w:cs="Times New Roman"/>
          <w:sz w:val="24"/>
          <w:szCs w:val="24"/>
        </w:rPr>
        <w:t>д</w:t>
      </w:r>
      <w:r w:rsidRPr="006C2AA0">
        <w:rPr>
          <w:rFonts w:ascii="Times New Roman" w:hAnsi="Times New Roman" w:cs="Times New Roman"/>
          <w:sz w:val="24"/>
          <w:szCs w:val="24"/>
        </w:rPr>
        <w:t>жета муниципального образования Хуторской сельсовет Новосергиевского ра</w:t>
      </w:r>
      <w:r w:rsidRPr="006C2AA0">
        <w:rPr>
          <w:rFonts w:ascii="Times New Roman" w:hAnsi="Times New Roman" w:cs="Times New Roman"/>
          <w:sz w:val="24"/>
          <w:szCs w:val="24"/>
        </w:rPr>
        <w:t>й</w:t>
      </w:r>
      <w:r w:rsidRPr="006C2AA0">
        <w:rPr>
          <w:rFonts w:ascii="Times New Roman" w:hAnsi="Times New Roman" w:cs="Times New Roman"/>
          <w:sz w:val="24"/>
          <w:szCs w:val="24"/>
        </w:rPr>
        <w:t xml:space="preserve">она Оренбургской области на 2024 </w:t>
      </w:r>
      <w:proofErr w:type="gramStart"/>
      <w:r w:rsidRPr="006C2AA0">
        <w:rPr>
          <w:rFonts w:ascii="Times New Roman" w:hAnsi="Times New Roman" w:cs="Times New Roman"/>
          <w:sz w:val="24"/>
          <w:szCs w:val="24"/>
        </w:rPr>
        <w:t>год»  изложить</w:t>
      </w:r>
      <w:proofErr w:type="gramEnd"/>
      <w:r w:rsidRPr="006C2AA0">
        <w:rPr>
          <w:rFonts w:ascii="Times New Roman" w:hAnsi="Times New Roman" w:cs="Times New Roman"/>
          <w:sz w:val="24"/>
          <w:szCs w:val="24"/>
        </w:rPr>
        <w:t xml:space="preserve"> в новой редакции (прилагае</w:t>
      </w:r>
      <w:r w:rsidRPr="006C2AA0">
        <w:rPr>
          <w:rFonts w:ascii="Times New Roman" w:hAnsi="Times New Roman" w:cs="Times New Roman"/>
          <w:sz w:val="24"/>
          <w:szCs w:val="24"/>
        </w:rPr>
        <w:t>т</w:t>
      </w:r>
      <w:r w:rsidRPr="006C2AA0">
        <w:rPr>
          <w:rFonts w:ascii="Times New Roman" w:hAnsi="Times New Roman" w:cs="Times New Roman"/>
          <w:sz w:val="24"/>
          <w:szCs w:val="24"/>
        </w:rPr>
        <w:t>ся).</w:t>
      </w:r>
    </w:p>
    <w:p w:rsidR="006C2AA0" w:rsidRPr="006C2AA0" w:rsidRDefault="006C2AA0" w:rsidP="006C2A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 xml:space="preserve">       15. </w:t>
      </w:r>
      <w:r w:rsidRPr="006C2AA0">
        <w:rPr>
          <w:rFonts w:ascii="Times New Roman" w:hAnsi="Times New Roman" w:cs="Times New Roman"/>
          <w:bCs/>
          <w:sz w:val="24"/>
          <w:szCs w:val="24"/>
        </w:rPr>
        <w:t>Статью 19 изложить в следующей редакции:</w:t>
      </w:r>
    </w:p>
    <w:p w:rsidR="006C2AA0" w:rsidRPr="006C2AA0" w:rsidRDefault="006C2AA0" w:rsidP="006C2AA0">
      <w:pPr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</w:rPr>
        <w:t>Установить объем дотаций из областного и районного бюджета бюджету муниц</w:t>
      </w:r>
      <w:r w:rsidRPr="006C2AA0">
        <w:rPr>
          <w:rFonts w:ascii="Times New Roman" w:hAnsi="Times New Roman" w:cs="Times New Roman"/>
          <w:bCs/>
          <w:sz w:val="24"/>
          <w:szCs w:val="24"/>
        </w:rPr>
        <w:t>и</w:t>
      </w:r>
      <w:r w:rsidRPr="006C2AA0">
        <w:rPr>
          <w:rFonts w:ascii="Times New Roman" w:hAnsi="Times New Roman" w:cs="Times New Roman"/>
          <w:bCs/>
          <w:sz w:val="24"/>
          <w:szCs w:val="24"/>
        </w:rPr>
        <w:t>пального образования Хуторской сельсовет Новосергиевского района Оренбур</w:t>
      </w:r>
      <w:r w:rsidRPr="006C2AA0">
        <w:rPr>
          <w:rFonts w:ascii="Times New Roman" w:hAnsi="Times New Roman" w:cs="Times New Roman"/>
          <w:bCs/>
          <w:sz w:val="24"/>
          <w:szCs w:val="24"/>
        </w:rPr>
        <w:t>г</w:t>
      </w:r>
      <w:r w:rsidRPr="006C2AA0">
        <w:rPr>
          <w:rFonts w:ascii="Times New Roman" w:hAnsi="Times New Roman" w:cs="Times New Roman"/>
          <w:bCs/>
          <w:sz w:val="24"/>
          <w:szCs w:val="24"/>
        </w:rPr>
        <w:t>ской области на 2024 год в размере 8 003,3 тыс. руб.; на 2025 год в размере 7 289,9 тыс. руб.; на 2026 год в размере 6 829,1 тыс. руб.</w:t>
      </w:r>
    </w:p>
    <w:p w:rsidR="006C2AA0" w:rsidRPr="006C2AA0" w:rsidRDefault="006C2AA0" w:rsidP="006C2A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2AA0">
        <w:rPr>
          <w:rFonts w:ascii="Times New Roman" w:hAnsi="Times New Roman" w:cs="Times New Roman"/>
          <w:b w:val="0"/>
          <w:sz w:val="24"/>
          <w:szCs w:val="24"/>
        </w:rPr>
        <w:t xml:space="preserve">        16.Решение </w:t>
      </w:r>
      <w:proofErr w:type="gramStart"/>
      <w:r w:rsidRPr="006C2AA0">
        <w:rPr>
          <w:rFonts w:ascii="Times New Roman" w:hAnsi="Times New Roman" w:cs="Times New Roman"/>
          <w:b w:val="0"/>
          <w:sz w:val="24"/>
          <w:szCs w:val="24"/>
        </w:rPr>
        <w:t>вступает  в</w:t>
      </w:r>
      <w:proofErr w:type="gramEnd"/>
      <w:r w:rsidRPr="006C2AA0">
        <w:rPr>
          <w:rFonts w:ascii="Times New Roman" w:hAnsi="Times New Roman" w:cs="Times New Roman"/>
          <w:b w:val="0"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Хуторской сельсовет Нов</w:t>
      </w:r>
      <w:r w:rsidRPr="006C2AA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6C2AA0">
        <w:rPr>
          <w:rFonts w:ascii="Times New Roman" w:hAnsi="Times New Roman" w:cs="Times New Roman"/>
          <w:b w:val="0"/>
          <w:sz w:val="24"/>
          <w:szCs w:val="24"/>
        </w:rPr>
        <w:t xml:space="preserve">сергиевского района Оренбургской области. </w:t>
      </w:r>
    </w:p>
    <w:p w:rsidR="006C2AA0" w:rsidRPr="006C2AA0" w:rsidRDefault="006C2AA0" w:rsidP="006C2AA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C2AA0" w:rsidRPr="006C2AA0" w:rsidRDefault="006C2AA0" w:rsidP="006C2A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 w:rsidRPr="006C2AA0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6C2AA0" w:rsidRPr="006C2AA0" w:rsidRDefault="006C2AA0" w:rsidP="006C2A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>образования Хуторской сельсовет                                                   И.А. Рубцова</w:t>
      </w:r>
    </w:p>
    <w:p w:rsidR="006C2AA0" w:rsidRPr="006C2AA0" w:rsidRDefault="006C2AA0" w:rsidP="006C2A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AA0" w:rsidRDefault="006C2AA0" w:rsidP="006C2A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C2AA0" w:rsidRPr="006C2AA0" w:rsidRDefault="006C2AA0" w:rsidP="006C2A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Хуторской сельсовет    </w:t>
      </w:r>
      <w:r w:rsidRPr="006C2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С.А. Семенко</w:t>
      </w:r>
    </w:p>
    <w:p w:rsidR="006C2AA0" w:rsidRPr="006C2AA0" w:rsidRDefault="006C2AA0" w:rsidP="006C2A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AA0" w:rsidRPr="006C2AA0" w:rsidRDefault="006C2AA0" w:rsidP="006C2A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AA0" w:rsidRPr="006C2AA0" w:rsidRDefault="006C2AA0" w:rsidP="006C2AA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2AA0" w:rsidRPr="006C2AA0" w:rsidRDefault="006C2AA0" w:rsidP="006C2AA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2AA0">
        <w:rPr>
          <w:rFonts w:ascii="Times New Roman" w:hAnsi="Times New Roman" w:cs="Times New Roman"/>
          <w:b w:val="0"/>
          <w:sz w:val="24"/>
          <w:szCs w:val="24"/>
        </w:rPr>
        <w:t xml:space="preserve">Разослано: Совету депутатов, </w:t>
      </w:r>
      <w:r w:rsidRPr="006C2AA0">
        <w:rPr>
          <w:rFonts w:ascii="Times New Roman" w:hAnsi="Times New Roman" w:cs="Times New Roman"/>
          <w:b w:val="0"/>
          <w:sz w:val="24"/>
          <w:szCs w:val="24"/>
          <w:lang w:bidi="ru-RU"/>
        </w:rPr>
        <w:t>Финансовому отделу администрации муниципал</w:t>
      </w:r>
      <w:r w:rsidRPr="006C2AA0">
        <w:rPr>
          <w:rFonts w:ascii="Times New Roman" w:hAnsi="Times New Roman" w:cs="Times New Roman"/>
          <w:b w:val="0"/>
          <w:sz w:val="24"/>
          <w:szCs w:val="24"/>
          <w:lang w:bidi="ru-RU"/>
        </w:rPr>
        <w:t>ь</w:t>
      </w:r>
      <w:r w:rsidRPr="006C2AA0">
        <w:rPr>
          <w:rFonts w:ascii="Times New Roman" w:hAnsi="Times New Roman" w:cs="Times New Roman"/>
          <w:b w:val="0"/>
          <w:sz w:val="24"/>
          <w:szCs w:val="24"/>
          <w:lang w:bidi="ru-RU"/>
        </w:rPr>
        <w:t>ного образования Новосергиевский район Оренбургской области</w:t>
      </w:r>
      <w:r w:rsidRPr="006C2AA0">
        <w:rPr>
          <w:rFonts w:ascii="Times New Roman" w:hAnsi="Times New Roman" w:cs="Times New Roman"/>
          <w:b w:val="0"/>
          <w:sz w:val="24"/>
          <w:szCs w:val="24"/>
        </w:rPr>
        <w:t>, прокурору, в д</w:t>
      </w:r>
      <w:r w:rsidRPr="006C2AA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C2AA0">
        <w:rPr>
          <w:rFonts w:ascii="Times New Roman" w:hAnsi="Times New Roman" w:cs="Times New Roman"/>
          <w:b w:val="0"/>
          <w:sz w:val="24"/>
          <w:szCs w:val="24"/>
        </w:rPr>
        <w:t xml:space="preserve">ло, </w:t>
      </w:r>
      <w:r w:rsidRPr="006C2AA0">
        <w:rPr>
          <w:rFonts w:ascii="Times New Roman" w:hAnsi="Times New Roman" w:cs="Times New Roman"/>
          <w:b w:val="0"/>
          <w:sz w:val="24"/>
          <w:szCs w:val="24"/>
          <w:lang w:bidi="ru-RU"/>
        </w:rPr>
        <w:t>МКУ «Центр бюджетного (бухгалтерского) учета и отчетности Новосергиевск</w:t>
      </w:r>
      <w:r w:rsidRPr="006C2AA0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Pr="006C2AA0">
        <w:rPr>
          <w:rFonts w:ascii="Times New Roman" w:hAnsi="Times New Roman" w:cs="Times New Roman"/>
          <w:b w:val="0"/>
          <w:sz w:val="24"/>
          <w:szCs w:val="24"/>
          <w:lang w:bidi="ru-RU"/>
        </w:rPr>
        <w:t>го района»</w:t>
      </w:r>
    </w:p>
    <w:p w:rsidR="00BA1134" w:rsidRPr="006C2AA0" w:rsidRDefault="00BA1134" w:rsidP="006C2A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34" w:rsidRPr="00A12865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A12865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W w:w="10895" w:type="dxa"/>
        <w:tblInd w:w="-1256" w:type="dxa"/>
        <w:tblLook w:val="04A0" w:firstRow="1" w:lastRow="0" w:firstColumn="1" w:lastColumn="0" w:noHBand="0" w:noVBand="1"/>
      </w:tblPr>
      <w:tblGrid>
        <w:gridCol w:w="2403"/>
        <w:gridCol w:w="3516"/>
        <w:gridCol w:w="1380"/>
        <w:gridCol w:w="1520"/>
        <w:gridCol w:w="2076"/>
      </w:tblGrid>
      <w:tr w:rsidR="00BA1134" w:rsidRPr="009579CA" w:rsidTr="00BA1134">
        <w:trPr>
          <w:trHeight w:val="342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9579CA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1</w:t>
            </w:r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к решению Совета депутатов «О бюджете муниципального образования Хуторской сельсовет Новосергиевского района Оренбургской области на 2024 год и на плановый период 2025 и 2026 </w:t>
            </w:r>
            <w:proofErr w:type="gramStart"/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годов»</w:t>
            </w:r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от</w:t>
            </w:r>
            <w:proofErr w:type="gramEnd"/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18.12.2023 года</w:t>
            </w:r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№ 30/2 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р.С</w:t>
            </w:r>
            <w:proofErr w:type="spellEnd"/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                                                    (в редакции решения Совета депутатов от 15.04.2024 г. № 34/1 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р.С</w:t>
            </w:r>
            <w:proofErr w:type="spellEnd"/>
            <w:r w:rsidRPr="009579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</w:tr>
      <w:tr w:rsidR="00BA1134" w:rsidRPr="009579CA" w:rsidTr="00BA1134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9579CA" w:rsidTr="00BA1134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9579CA" w:rsidTr="00BA1134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9579CA" w:rsidTr="00BA1134">
        <w:trPr>
          <w:trHeight w:val="1140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Поступление доходов в бюджет муниципального образования «Хуторской сельсовет Новосергиевского района Оренбургской области» по кодам видов доходов (подвидов) доходов на 2024 год и на плановый период 2025 и 2026 годов </w:t>
            </w:r>
          </w:p>
        </w:tc>
      </w:tr>
      <w:tr w:rsidR="00BA1134" w:rsidRPr="009579CA" w:rsidTr="00BA1134">
        <w:trPr>
          <w:trHeight w:val="37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79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9579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9579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BA1134" w:rsidRPr="009579CA" w:rsidTr="00BA1134">
        <w:trPr>
          <w:trHeight w:val="1515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бюджетной  классификации</w:t>
            </w:r>
            <w:proofErr w:type="gramEnd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Федедации</w:t>
            </w:r>
            <w:proofErr w:type="spellEnd"/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кода доходов бюджета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BA1134" w:rsidRPr="009579CA" w:rsidTr="00BA1134">
        <w:trPr>
          <w:trHeight w:val="3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A1134" w:rsidRPr="009579CA" w:rsidTr="00BA1134">
        <w:trPr>
          <w:trHeight w:val="3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4842,9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3777,2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3927,5</w:t>
            </w:r>
          </w:p>
        </w:tc>
      </w:tr>
      <w:tr w:rsidR="00BA1134" w:rsidRPr="009579CA" w:rsidTr="00BA1134">
        <w:trPr>
          <w:trHeight w:val="36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1264,0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1348,0</w:t>
            </w:r>
          </w:p>
        </w:tc>
      </w:tr>
      <w:tr w:rsidR="00BA1134" w:rsidRPr="009579CA" w:rsidTr="00BA1134">
        <w:trPr>
          <w:trHeight w:val="33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1264,0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1348,0</w:t>
            </w:r>
          </w:p>
        </w:tc>
      </w:tr>
      <w:tr w:rsidR="00BA1134" w:rsidRPr="009579CA" w:rsidTr="00BA1134">
        <w:trPr>
          <w:trHeight w:val="253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Налог на доходы физических лиц с доходов, </w:t>
            </w:r>
            <w:proofErr w:type="spellStart"/>
            <w:proofErr w:type="gramStart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ис-точником</w:t>
            </w:r>
            <w:proofErr w:type="spellEnd"/>
            <w:proofErr w:type="gramEnd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которых является налоговый агент, за исключением доходов, в отношении которых 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ис-числение</w:t>
            </w:r>
            <w:proofErr w:type="spellEnd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уплата налога осуществляются в 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соот-ветствии</w:t>
            </w:r>
            <w:proofErr w:type="spellEnd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 статьями 227, 227.1 и 228 Налогового кодекса Российской Федерации, а также доходов от долевого участия в организации, </w:t>
            </w: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полученных в виде дивидендов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1264,0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1348,0</w:t>
            </w:r>
          </w:p>
        </w:tc>
      </w:tr>
      <w:tr w:rsidR="00BA1134" w:rsidRPr="009579CA" w:rsidTr="00BA1134">
        <w:trPr>
          <w:trHeight w:val="235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1 01 02010 01 1000 110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1348,0</w:t>
            </w:r>
          </w:p>
        </w:tc>
      </w:tr>
      <w:tr w:rsidR="00BA1134" w:rsidRPr="009579CA" w:rsidTr="00BA1134">
        <w:trPr>
          <w:trHeight w:val="82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961,5</w:t>
            </w:r>
          </w:p>
        </w:tc>
      </w:tr>
      <w:tr w:rsidR="00BA1134" w:rsidRPr="009579CA" w:rsidTr="00BA1134">
        <w:trPr>
          <w:trHeight w:val="100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906,9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961,5</w:t>
            </w:r>
          </w:p>
        </w:tc>
      </w:tr>
      <w:tr w:rsidR="00BA1134" w:rsidRPr="009579CA" w:rsidTr="00BA1134">
        <w:trPr>
          <w:trHeight w:val="187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28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473,0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500,8</w:t>
            </w:r>
          </w:p>
        </w:tc>
      </w:tr>
      <w:tr w:rsidR="00BA1134" w:rsidRPr="009579CA" w:rsidTr="00BA1134">
        <w:trPr>
          <w:trHeight w:val="27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1 03 02231 01 0000 110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500,8</w:t>
            </w:r>
          </w:p>
        </w:tc>
      </w:tr>
      <w:tr w:rsidR="00BA1134" w:rsidRPr="009579CA" w:rsidTr="00BA1134">
        <w:trPr>
          <w:trHeight w:val="232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2,7</w:t>
            </w:r>
          </w:p>
        </w:tc>
      </w:tr>
      <w:tr w:rsidR="00BA1134" w:rsidRPr="009579CA" w:rsidTr="00BA1134">
        <w:trPr>
          <w:trHeight w:val="30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1 03 02241 01 0000 110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BA1134" w:rsidRPr="009579CA" w:rsidTr="00BA1134">
        <w:trPr>
          <w:trHeight w:val="186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501,7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521,6</w:t>
            </w:r>
          </w:p>
        </w:tc>
      </w:tr>
      <w:tr w:rsidR="00BA1134" w:rsidRPr="009579CA" w:rsidTr="00BA1134">
        <w:trPr>
          <w:trHeight w:val="268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установленным Федеральным законом о федеральном бюджете в целях формирования дорожных фондов субъектов Российской </w:t>
            </w:r>
            <w:proofErr w:type="gramStart"/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Федерации)   </w:t>
            </w:r>
            <w:proofErr w:type="gramEnd"/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521,6</w:t>
            </w:r>
          </w:p>
        </w:tc>
      </w:tr>
      <w:tr w:rsidR="00BA1134" w:rsidRPr="009579CA" w:rsidTr="00BA1134">
        <w:trPr>
          <w:trHeight w:val="205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-59,9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-63,6</w:t>
            </w:r>
          </w:p>
        </w:tc>
      </w:tr>
      <w:tr w:rsidR="00BA1134" w:rsidRPr="009579CA" w:rsidTr="00BA1134">
        <w:trPr>
          <w:trHeight w:val="262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-59,9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-63,6</w:t>
            </w:r>
          </w:p>
        </w:tc>
      </w:tr>
      <w:tr w:rsidR="00BA1134" w:rsidRPr="009579CA" w:rsidTr="00BA1134">
        <w:trPr>
          <w:trHeight w:val="33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1 05 00000 00 0000 110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466,2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474,0</w:t>
            </w:r>
          </w:p>
        </w:tc>
      </w:tr>
      <w:tr w:rsidR="00BA1134" w:rsidRPr="009579CA" w:rsidTr="00BA1134">
        <w:trPr>
          <w:trHeight w:val="33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466,2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474,0</w:t>
            </w:r>
          </w:p>
        </w:tc>
      </w:tr>
      <w:tr w:rsidR="00BA1134" w:rsidRPr="009579CA" w:rsidTr="00BA1134">
        <w:trPr>
          <w:trHeight w:val="109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1 05 03010 01 1000 110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474,0</w:t>
            </w:r>
          </w:p>
        </w:tc>
      </w:tr>
      <w:tr w:rsidR="00BA1134" w:rsidRPr="009579CA" w:rsidTr="00BA1134">
        <w:trPr>
          <w:trHeight w:val="3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771,3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794,5</w:t>
            </w:r>
          </w:p>
        </w:tc>
      </w:tr>
      <w:tr w:rsidR="00BA1134" w:rsidRPr="009579CA" w:rsidTr="00BA1134">
        <w:trPr>
          <w:trHeight w:val="3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76,0</w:t>
            </w:r>
          </w:p>
        </w:tc>
      </w:tr>
      <w:tr w:rsidR="00BA1134" w:rsidRPr="009579CA" w:rsidTr="00BA1134">
        <w:trPr>
          <w:trHeight w:val="195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76,0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76,0</w:t>
            </w:r>
          </w:p>
        </w:tc>
      </w:tr>
      <w:tr w:rsidR="00BA1134" w:rsidRPr="009579CA" w:rsidTr="00BA1134">
        <w:trPr>
          <w:trHeight w:val="3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684,0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695,3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718,5</w:t>
            </w:r>
          </w:p>
        </w:tc>
      </w:tr>
      <w:tr w:rsidR="00BA1134" w:rsidRPr="009579CA" w:rsidTr="00BA1134">
        <w:trPr>
          <w:trHeight w:val="43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BA1134" w:rsidRPr="009579CA" w:rsidTr="00BA1134">
        <w:trPr>
          <w:trHeight w:val="87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BA1134" w:rsidRPr="009579CA" w:rsidTr="00BA1134">
        <w:trPr>
          <w:trHeight w:val="147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105,0</w:t>
            </w:r>
          </w:p>
        </w:tc>
      </w:tr>
      <w:tr w:rsidR="00BA1134" w:rsidRPr="009579CA" w:rsidTr="00BA1134">
        <w:trPr>
          <w:trHeight w:val="42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1 06 06040 00 0000 110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590,3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613,5</w:t>
            </w:r>
          </w:p>
        </w:tc>
      </w:tr>
      <w:tr w:rsidR="00BA1134" w:rsidRPr="009579CA" w:rsidTr="00BA1134">
        <w:trPr>
          <w:trHeight w:val="115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613,5</w:t>
            </w:r>
          </w:p>
        </w:tc>
      </w:tr>
      <w:tr w:rsidR="00BA1134" w:rsidRPr="009579CA" w:rsidTr="00BA1134">
        <w:trPr>
          <w:trHeight w:val="165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613,5</w:t>
            </w:r>
          </w:p>
        </w:tc>
      </w:tr>
      <w:tr w:rsidR="00BA1134" w:rsidRPr="009579CA" w:rsidTr="00BA1134">
        <w:trPr>
          <w:trHeight w:val="12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</w:tr>
      <w:tr w:rsidR="00BA1134" w:rsidRPr="009579CA" w:rsidTr="00BA1134">
        <w:trPr>
          <w:trHeight w:val="217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</w:tr>
      <w:tr w:rsidR="00BA1134" w:rsidRPr="009579CA" w:rsidTr="00BA1134">
        <w:trPr>
          <w:trHeight w:val="214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1 11 05030 00 0000 120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349,5</w:t>
            </w:r>
          </w:p>
        </w:tc>
      </w:tr>
      <w:tr w:rsidR="00BA1134" w:rsidRPr="009579CA" w:rsidTr="00BA1134">
        <w:trPr>
          <w:trHeight w:val="156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</w:t>
            </w:r>
          </w:p>
        </w:tc>
      </w:tr>
      <w:tr w:rsidR="00BA1134" w:rsidRPr="009579CA" w:rsidTr="00BA1134">
        <w:trPr>
          <w:trHeight w:val="82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A1134" w:rsidRPr="009579CA" w:rsidTr="00BA1134">
        <w:trPr>
          <w:trHeight w:val="48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A1134" w:rsidRPr="009579CA" w:rsidTr="00BA1134">
        <w:trPr>
          <w:trHeight w:val="97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A1134" w:rsidRPr="009579CA" w:rsidTr="00BA1134">
        <w:trPr>
          <w:trHeight w:val="70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A1134" w:rsidRPr="009579CA" w:rsidTr="00BA1134">
        <w:trPr>
          <w:trHeight w:val="37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8157,5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7460,0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7015,4</w:t>
            </w:r>
          </w:p>
        </w:tc>
      </w:tr>
      <w:tr w:rsidR="00BA1134" w:rsidRPr="009579CA" w:rsidTr="00BA1134">
        <w:trPr>
          <w:trHeight w:val="72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8157,5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7460,0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7015,4</w:t>
            </w:r>
          </w:p>
        </w:tc>
      </w:tr>
      <w:tr w:rsidR="00BA1134" w:rsidRPr="009579CA" w:rsidTr="00BA1134">
        <w:trPr>
          <w:trHeight w:val="75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8003,3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7289,9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6829,1</w:t>
            </w:r>
          </w:p>
        </w:tc>
      </w:tr>
      <w:tr w:rsidR="00BA1134" w:rsidRPr="009579CA" w:rsidTr="00BA1134">
        <w:trPr>
          <w:trHeight w:val="36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 на</w:t>
            </w:r>
            <w:proofErr w:type="gramEnd"/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выравнивание 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5961,4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5501,0</w:t>
            </w:r>
          </w:p>
        </w:tc>
      </w:tr>
      <w:tr w:rsidR="00BA1134" w:rsidRPr="009579CA" w:rsidTr="00BA1134">
        <w:trPr>
          <w:trHeight w:val="81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5961,4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5501,0</w:t>
            </w:r>
          </w:p>
        </w:tc>
      </w:tr>
      <w:tr w:rsidR="00BA1134" w:rsidRPr="009579CA" w:rsidTr="00BA1134">
        <w:trPr>
          <w:trHeight w:val="112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2 02 16001 00 0000 150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51,8</w:t>
            </w:r>
          </w:p>
        </w:tc>
      </w:tr>
      <w:tr w:rsidR="00BA1134" w:rsidRPr="009579CA" w:rsidTr="00BA1134">
        <w:trPr>
          <w:trHeight w:val="108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</w:tr>
      <w:tr w:rsidR="00BA1134" w:rsidRPr="009579CA" w:rsidTr="00BA1134">
        <w:trPr>
          <w:trHeight w:val="36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2 02 19999 00 0000 150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1392,3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1276,3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1276,3</w:t>
            </w:r>
          </w:p>
        </w:tc>
      </w:tr>
      <w:tr w:rsidR="00BA1134" w:rsidRPr="009579CA" w:rsidTr="00BA1134">
        <w:trPr>
          <w:trHeight w:val="40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1276,3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1276,3</w:t>
            </w:r>
          </w:p>
        </w:tc>
      </w:tr>
      <w:tr w:rsidR="00BA1134" w:rsidRPr="009579CA" w:rsidTr="00BA1134">
        <w:trPr>
          <w:trHeight w:val="75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186,3</w:t>
            </w:r>
          </w:p>
        </w:tc>
      </w:tr>
      <w:tr w:rsidR="00BA1134" w:rsidRPr="009579CA" w:rsidTr="00BA1134">
        <w:trPr>
          <w:trHeight w:val="72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2 02 35000 00 0000 150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186,3</w:t>
            </w:r>
          </w:p>
        </w:tc>
      </w:tr>
      <w:tr w:rsidR="00BA1134" w:rsidRPr="009579CA" w:rsidTr="00BA1134">
        <w:trPr>
          <w:trHeight w:val="127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2 02 35118 00 0000 150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186,3</w:t>
            </w:r>
          </w:p>
        </w:tc>
      </w:tr>
      <w:tr w:rsidR="00BA1134" w:rsidRPr="009579CA" w:rsidTr="00BA1134">
        <w:trPr>
          <w:trHeight w:val="109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186,3</w:t>
            </w:r>
          </w:p>
        </w:tc>
      </w:tr>
      <w:tr w:rsidR="00BA1134" w:rsidRPr="009579CA" w:rsidTr="00BA1134">
        <w:trPr>
          <w:trHeight w:val="33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9579CA" w:rsidRDefault="00BA1134" w:rsidP="00BA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13000,4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11237,2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9579CA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7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10942,9</w:t>
            </w:r>
          </w:p>
        </w:tc>
      </w:tr>
    </w:tbl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p w:rsidR="00BA1134" w:rsidRDefault="00BA1134" w:rsidP="00BA1134">
      <w:pPr>
        <w:rPr>
          <w:rFonts w:ascii="Times New Roman" w:hAnsi="Times New Roman" w:cs="Times New Roman"/>
        </w:rPr>
      </w:pPr>
    </w:p>
    <w:tbl>
      <w:tblPr>
        <w:tblW w:w="11271" w:type="dxa"/>
        <w:tblInd w:w="-1338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00"/>
        <w:gridCol w:w="300"/>
        <w:gridCol w:w="283"/>
        <w:gridCol w:w="1260"/>
        <w:gridCol w:w="860"/>
        <w:gridCol w:w="719"/>
        <w:gridCol w:w="121"/>
        <w:gridCol w:w="739"/>
        <w:gridCol w:w="840"/>
        <w:gridCol w:w="1084"/>
        <w:gridCol w:w="1084"/>
        <w:gridCol w:w="1307"/>
        <w:gridCol w:w="10"/>
      </w:tblGrid>
      <w:tr w:rsidR="00BA1134" w:rsidRPr="00F6427D" w:rsidTr="00BA1134">
        <w:trPr>
          <w:gridAfter w:val="1"/>
          <w:wAfter w:w="10" w:type="dxa"/>
          <w:trHeight w:val="31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2</w:t>
            </w: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 решению Совета депутатов «О бюджете муниципального образования Хуторской сельсовет Новосергиевского района Оренбургской области на 2024 год и на пла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новый период 2025 и 2026 годов»                 </w:t>
            </w:r>
          </w:p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18.12.2023 года </w:t>
            </w: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30/2 </w:t>
            </w:r>
            <w:proofErr w:type="spellStart"/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р.С</w:t>
            </w:r>
            <w:proofErr w:type="spellEnd"/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                                                                     (в редакции решения Совета депутатов от 15.04.2024 г. № 34/1 </w:t>
            </w:r>
            <w:proofErr w:type="spellStart"/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р.С</w:t>
            </w:r>
            <w:proofErr w:type="spellEnd"/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</w:tr>
      <w:tr w:rsidR="00BA1134" w:rsidRPr="00F6427D" w:rsidTr="00BA1134">
        <w:trPr>
          <w:trHeight w:val="435"/>
        </w:trPr>
        <w:tc>
          <w:tcPr>
            <w:tcW w:w="11271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642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F642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АССИГНОВАНИЙ  БЮДЖЕТА</w:t>
            </w:r>
            <w:proofErr w:type="gramEnd"/>
            <w:r w:rsidRPr="00F642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 ХУТОРСКОЙ СЕЛЬСОВЕТ НОВОСЕРГИЕВСКОГО РАЙОНА ОРЕНБУРГСКОЙ ОБЛАСТИ ПО РАЗДЕЛАМ, ПОДРАЗДЕЛАМ КЛАССИФИКАЦИИ РАСХОДОВ НА 2024 ГОД И ПЛАНОВЫЙ ПЕРИОД 2025-2026 ГОДОВ         </w:t>
            </w:r>
          </w:p>
        </w:tc>
      </w:tr>
      <w:tr w:rsidR="00BA1134" w:rsidRPr="00F6427D" w:rsidTr="00BA1134">
        <w:trPr>
          <w:trHeight w:val="322"/>
        </w:trPr>
        <w:tc>
          <w:tcPr>
            <w:tcW w:w="1127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F6427D" w:rsidTr="00BA1134">
        <w:trPr>
          <w:trHeight w:val="322"/>
        </w:trPr>
        <w:tc>
          <w:tcPr>
            <w:tcW w:w="1127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F6427D" w:rsidTr="00BA1134">
        <w:trPr>
          <w:trHeight w:val="705"/>
        </w:trPr>
        <w:tc>
          <w:tcPr>
            <w:tcW w:w="11271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F6427D" w:rsidTr="00BA1134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BA1134" w:rsidRPr="00F6427D" w:rsidTr="00BA1134">
        <w:trPr>
          <w:trHeight w:val="720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Наименование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 xml:space="preserve">РЗ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ПР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2024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2025 год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32"/>
                <w:szCs w:val="28"/>
                <w:lang w:eastAsia="ru-RU"/>
              </w:rPr>
              <w:t>2026 год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3427,4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3109,5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2876,8</w:t>
            </w:r>
          </w:p>
        </w:tc>
      </w:tr>
      <w:tr w:rsidR="00BA1134" w:rsidRPr="00F6427D" w:rsidTr="00BA1134">
        <w:trPr>
          <w:trHeight w:val="6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945,5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945,5</w:t>
            </w:r>
          </w:p>
        </w:tc>
      </w:tr>
      <w:tr w:rsidR="00BA1134" w:rsidRPr="00F6427D" w:rsidTr="00BA1134">
        <w:trPr>
          <w:trHeight w:val="660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1944,7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1656,8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1424,1</w:t>
            </w:r>
          </w:p>
        </w:tc>
      </w:tr>
      <w:tr w:rsidR="00BA1134" w:rsidRPr="00F6427D" w:rsidTr="00BA1134">
        <w:trPr>
          <w:trHeight w:val="61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77,9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429,3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429,3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429,3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154,2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186,3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154,2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170,1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186,3</w:t>
            </w:r>
          </w:p>
        </w:tc>
      </w:tr>
      <w:tr w:rsidR="00BA1134" w:rsidRPr="00F6427D" w:rsidTr="00BA1134">
        <w:trPr>
          <w:trHeight w:val="43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238,0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BA1134" w:rsidRPr="00F6427D" w:rsidTr="00BA1134">
        <w:trPr>
          <w:trHeight w:val="85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BA1134" w:rsidRPr="00F6427D" w:rsidTr="00BA1134">
        <w:trPr>
          <w:trHeight w:val="390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2662,0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2621,5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2722,0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2603,0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2703,5</w:t>
            </w:r>
          </w:p>
        </w:tc>
      </w:tr>
      <w:tr w:rsidR="00BA1134" w:rsidRPr="00F6427D" w:rsidTr="00BA1134">
        <w:trPr>
          <w:trHeight w:val="43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268,5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2863,0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432,7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432,7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0,0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1609,0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432,7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432,7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4967,4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4585,9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4125,2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4967,4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4585,9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4125,2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30,9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30,9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30,9</w:t>
            </w:r>
          </w:p>
        </w:tc>
      </w:tr>
      <w:tr w:rsidR="00BA1134" w:rsidRPr="00F6427D" w:rsidTr="00BA1134">
        <w:trPr>
          <w:trHeight w:val="345"/>
        </w:trPr>
        <w:tc>
          <w:tcPr>
            <w:tcW w:w="6086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283,8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566,2</w:t>
            </w:r>
          </w:p>
        </w:tc>
      </w:tr>
      <w:tr w:rsidR="00BA1134" w:rsidRPr="00F6427D" w:rsidTr="00BA1134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Итого расходов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14345,7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11237,2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642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10942,9</w:t>
            </w:r>
          </w:p>
        </w:tc>
      </w:tr>
    </w:tbl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</w:rPr>
      </w:pPr>
    </w:p>
    <w:tbl>
      <w:tblPr>
        <w:tblW w:w="10937" w:type="dxa"/>
        <w:tblInd w:w="-974" w:type="dxa"/>
        <w:tblLayout w:type="fixed"/>
        <w:tblLook w:val="04A0" w:firstRow="1" w:lastRow="0" w:firstColumn="1" w:lastColumn="0" w:noHBand="0" w:noVBand="1"/>
      </w:tblPr>
      <w:tblGrid>
        <w:gridCol w:w="273"/>
        <w:gridCol w:w="279"/>
        <w:gridCol w:w="278"/>
        <w:gridCol w:w="279"/>
        <w:gridCol w:w="279"/>
        <w:gridCol w:w="42"/>
        <w:gridCol w:w="278"/>
        <w:gridCol w:w="100"/>
        <w:gridCol w:w="179"/>
        <w:gridCol w:w="100"/>
        <w:gridCol w:w="178"/>
        <w:gridCol w:w="100"/>
        <w:gridCol w:w="179"/>
        <w:gridCol w:w="241"/>
        <w:gridCol w:w="37"/>
        <w:gridCol w:w="279"/>
        <w:gridCol w:w="65"/>
        <w:gridCol w:w="40"/>
        <w:gridCol w:w="420"/>
        <w:gridCol w:w="236"/>
        <w:gridCol w:w="396"/>
        <w:gridCol w:w="178"/>
        <w:gridCol w:w="58"/>
        <w:gridCol w:w="930"/>
        <w:gridCol w:w="845"/>
        <w:gridCol w:w="846"/>
        <w:gridCol w:w="733"/>
        <w:gridCol w:w="1084"/>
        <w:gridCol w:w="1084"/>
        <w:gridCol w:w="921"/>
      </w:tblGrid>
      <w:tr w:rsidR="00BA1134" w:rsidRPr="00F6427D" w:rsidTr="00BA1134">
        <w:trPr>
          <w:trHeight w:val="30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решению Совета депутатов «О бюджете муниципального образования Хуторской сельсовет Новосергиевского района Оренбургской области на 2024 год и на плановый период 2025 и 2026 </w:t>
            </w:r>
            <w:proofErr w:type="gramStart"/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годов»</w:t>
            </w:r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proofErr w:type="gramEnd"/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18.12.2023 года </w:t>
            </w:r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30/2 </w:t>
            </w:r>
            <w:proofErr w:type="spellStart"/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р.С</w:t>
            </w:r>
            <w:proofErr w:type="spellEnd"/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                                                                   (в редакции решения Совета депутатов от 15.04.2024 г. № 34/1 </w:t>
            </w:r>
            <w:proofErr w:type="spellStart"/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р.С</w:t>
            </w:r>
            <w:proofErr w:type="spellEnd"/>
            <w:r w:rsidRPr="00F642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BA1134" w:rsidRPr="00F6427D" w:rsidTr="00BA1134">
        <w:trPr>
          <w:trHeight w:val="435"/>
        </w:trPr>
        <w:tc>
          <w:tcPr>
            <w:tcW w:w="1093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642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</w:t>
            </w:r>
            <w:proofErr w:type="gramStart"/>
            <w:r w:rsidRPr="00F642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ОБРАЗОВАНИЯ  ХУТОРСКОЙ</w:t>
            </w:r>
            <w:proofErr w:type="gramEnd"/>
            <w:r w:rsidRPr="00F642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СЕЛЬСОВЕТ НОВОСЕРГИЕВСКОГО РАЙОНА ОРЕНБУРГСКОЙ ОБЛАСТИ  НА 2024 ГОД И ПЛАНОВЫЙ ПЕРИОД 2025-2026 ГОДОВ     </w:t>
            </w:r>
          </w:p>
        </w:tc>
      </w:tr>
      <w:tr w:rsidR="00BA1134" w:rsidRPr="00F6427D" w:rsidTr="00BA1134">
        <w:trPr>
          <w:trHeight w:val="322"/>
        </w:trPr>
        <w:tc>
          <w:tcPr>
            <w:tcW w:w="1093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F6427D" w:rsidTr="00BA1134">
        <w:trPr>
          <w:trHeight w:val="322"/>
        </w:trPr>
        <w:tc>
          <w:tcPr>
            <w:tcW w:w="1093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F6427D" w:rsidTr="00BA1134">
        <w:trPr>
          <w:trHeight w:val="435"/>
        </w:trPr>
        <w:tc>
          <w:tcPr>
            <w:tcW w:w="1093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F6427D" w:rsidTr="00BA1134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F6427D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42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A1134" w:rsidRPr="00C726F1" w:rsidTr="00BA1134">
        <w:trPr>
          <w:trHeight w:val="720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Хуторского сельсовета территориальный орган муниципального образования "Новосергиевский район Оренбургской области"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11237,2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10942,9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BA1134">
        <w:trPr>
          <w:trHeight w:val="127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BA1134">
        <w:trPr>
          <w:trHeight w:val="67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1134" w:rsidRPr="00C726F1" w:rsidTr="00BA1134">
        <w:trPr>
          <w:trHeight w:val="127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538,8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</w:tr>
      <w:tr w:rsidR="00BA1134" w:rsidRPr="00C726F1" w:rsidTr="00BA1134">
        <w:trPr>
          <w:trHeight w:val="127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20.4.01.10021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824,1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обеспечению внешнего </w:t>
            </w: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423,4</w:t>
            </w:r>
          </w:p>
        </w:tc>
      </w:tr>
      <w:tr w:rsidR="00BA1134" w:rsidRPr="00C726F1" w:rsidTr="00BA1134">
        <w:trPr>
          <w:trHeight w:val="232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</w:t>
            </w: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77.2.00.10110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77.2.00.10110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77.2.00.10110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BA1134">
        <w:trPr>
          <w:trHeight w:val="127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20.4.04.00000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20.4.04.99060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20.4.04.99060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20.4.04.99060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</w:t>
            </w: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20.4.05.00000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20.4.05.99090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570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20.4.05.99090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20.4.05.99090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20.4.06.00000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20.4.06.99070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20.4.06.99070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20.4.06.99070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20.4.07.99080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1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20.4.07.99080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20.4.07.99080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169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</w:t>
            </w:r>
            <w:proofErr w:type="gramStart"/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утверждению  документации</w:t>
            </w:r>
            <w:proofErr w:type="gramEnd"/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20.4.07.99950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20.4.07.99950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20.4.07.99950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Хуторской </w:t>
            </w: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proofErr w:type="gramStart"/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 в</w:t>
            </w:r>
            <w:proofErr w:type="gramEnd"/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коммунального хозяйства»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20.4.09.00000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20.4.09.99012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20.4.09.99012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20.4.09.99012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природоохранных мероприятий (Озеленение)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BA1134">
        <w:trPr>
          <w:trHeight w:val="58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BA1134">
        <w:trPr>
          <w:trHeight w:val="600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570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20.4.10.00061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20.4.11.00000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20.4.11.99970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20.4.11.99970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20.4.11.99970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</w:tc>
      </w:tr>
      <w:tr w:rsidR="00BA1134" w:rsidRPr="00C726F1" w:rsidTr="00BA1134">
        <w:trPr>
          <w:trHeight w:val="58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сельских советов (поселений)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20.4.12.99921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20.4.12.99921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20.4.12.99921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2615,4</w:t>
            </w:r>
          </w:p>
        </w:tc>
      </w:tr>
      <w:tr w:rsidR="00BA1134" w:rsidRPr="00C726F1" w:rsidTr="00BA1134">
        <w:trPr>
          <w:trHeight w:val="121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20.4.12.99922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20.4.12.99922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20.4.12.99922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1287,4</w:t>
            </w:r>
          </w:p>
        </w:tc>
      </w:tr>
      <w:tr w:rsidR="00BA1134" w:rsidRPr="00C726F1" w:rsidTr="00BA1134">
        <w:trPr>
          <w:trHeight w:val="106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BA1134">
        <w:trPr>
          <w:trHeight w:val="85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BA1134">
        <w:trPr>
          <w:trHeight w:val="510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  <w:proofErr w:type="gramStart"/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служащих</w:t>
            </w:r>
            <w:proofErr w:type="gramEnd"/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BA1134">
        <w:trPr>
          <w:trHeight w:val="570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1134" w:rsidRPr="00C726F1" w:rsidTr="00BA1134">
        <w:trPr>
          <w:trHeight w:val="6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BA1134" w:rsidRPr="00C726F1" w:rsidTr="00BA1134">
        <w:trPr>
          <w:trHeight w:val="43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BA1134" w:rsidRPr="00C726F1" w:rsidTr="00BA1134">
        <w:trPr>
          <w:trHeight w:val="345"/>
        </w:trPr>
        <w:tc>
          <w:tcPr>
            <w:tcW w:w="3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566,2</w:t>
            </w:r>
          </w:p>
        </w:tc>
      </w:tr>
      <w:tr w:rsidR="00BA1134" w:rsidRPr="00C726F1" w:rsidTr="00BA1134">
        <w:trPr>
          <w:trHeight w:val="33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14345,7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11237,2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10942,9</w:t>
            </w:r>
          </w:p>
        </w:tc>
      </w:tr>
    </w:tbl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7" w:type="dxa"/>
        <w:tblInd w:w="-948" w:type="dxa"/>
        <w:tblLayout w:type="fixed"/>
        <w:tblLook w:val="04A0" w:firstRow="1" w:lastRow="0" w:firstColumn="1" w:lastColumn="0" w:noHBand="0" w:noVBand="1"/>
      </w:tblPr>
      <w:tblGrid>
        <w:gridCol w:w="394"/>
        <w:gridCol w:w="282"/>
        <w:gridCol w:w="283"/>
        <w:gridCol w:w="397"/>
        <w:gridCol w:w="416"/>
        <w:gridCol w:w="283"/>
        <w:gridCol w:w="283"/>
        <w:gridCol w:w="71"/>
        <w:gridCol w:w="212"/>
        <w:gridCol w:w="283"/>
        <w:gridCol w:w="221"/>
        <w:gridCol w:w="62"/>
        <w:gridCol w:w="236"/>
        <w:gridCol w:w="329"/>
        <w:gridCol w:w="487"/>
        <w:gridCol w:w="435"/>
        <w:gridCol w:w="263"/>
        <w:gridCol w:w="182"/>
        <w:gridCol w:w="649"/>
        <w:gridCol w:w="212"/>
        <w:gridCol w:w="1064"/>
        <w:gridCol w:w="617"/>
        <w:gridCol w:w="236"/>
        <w:gridCol w:w="564"/>
        <w:gridCol w:w="1446"/>
        <w:gridCol w:w="22"/>
        <w:gridCol w:w="214"/>
        <w:gridCol w:w="22"/>
        <w:gridCol w:w="422"/>
        <w:gridCol w:w="10"/>
      </w:tblGrid>
      <w:tr w:rsidR="00BA1134" w:rsidRPr="00C726F1" w:rsidTr="00842EEE">
        <w:trPr>
          <w:trHeight w:val="316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ind w:left="-533" w:firstLine="5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решению Совета депутатов «О бюджете муниципального образования Хуторской сельсовет Новосергиевского района Оренбургской области на 2024 год и на плановый период 2025 и 2026 </w:t>
            </w:r>
            <w:proofErr w:type="gramStart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годов»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proofErr w:type="gramEnd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18.12.2023 года 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 30/2 </w:t>
            </w:r>
            <w:proofErr w:type="spellStart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р.С</w:t>
            </w:r>
            <w:proofErr w:type="spellEnd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                                                                      (в редакции решения Совета депутатов от 15.04.2024 г. № 34/1 </w:t>
            </w:r>
            <w:proofErr w:type="spellStart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р.С</w:t>
            </w:r>
            <w:proofErr w:type="spellEnd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BA1134" w:rsidRPr="00C726F1" w:rsidTr="00842EEE">
        <w:trPr>
          <w:trHeight w:val="435"/>
        </w:trPr>
        <w:tc>
          <w:tcPr>
            <w:tcW w:w="1059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АССИГНОВАНИЙ  БЮДЖЕТА</w:t>
            </w:r>
            <w:proofErr w:type="gramEnd"/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  ХУТОРСКОЙ СЕЛЬСОВЕТ НОВОСЕРГИЕВСКОГО РАЙОНА ОРЕНБУРГСКОЙ ОБЛАСТИ ПО РАЗДЕЛАМ, ПОДРАЗДЕЛАМ, ЦЕЛЕВЫМ СТАТЬЯМ (МУНИЦИПАЛЬНЫМ ПРОГРАММАМ И НЕПРОГРАМНЫМ НАПРАВЛЕНИЯМ ДЕЯТЕЛЬНОСТИ), ГРУППАМ И ПОДГРУППАМ ВИДОВ РАСХОДОВ КЛАССИФИКАЦИИ РАСХОДОВ НА 2024 ГОД И ПЛАНОВЫЙ ПЕРИОД 2025-2026 ГОДОВ         </w:t>
            </w:r>
          </w:p>
        </w:tc>
      </w:tr>
      <w:tr w:rsidR="00BA1134" w:rsidRPr="00C726F1" w:rsidTr="00842EEE">
        <w:trPr>
          <w:trHeight w:val="322"/>
        </w:trPr>
        <w:tc>
          <w:tcPr>
            <w:tcW w:w="1059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C726F1" w:rsidTr="00842EEE">
        <w:trPr>
          <w:trHeight w:val="322"/>
        </w:trPr>
        <w:tc>
          <w:tcPr>
            <w:tcW w:w="1059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C726F1" w:rsidTr="00842EEE">
        <w:trPr>
          <w:trHeight w:val="1005"/>
        </w:trPr>
        <w:tc>
          <w:tcPr>
            <w:tcW w:w="10597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C726F1" w:rsidTr="00842EEE">
        <w:trPr>
          <w:trHeight w:val="40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A1134" w:rsidRPr="00C726F1" w:rsidTr="00842EEE">
        <w:trPr>
          <w:gridAfter w:val="1"/>
          <w:wAfter w:w="10" w:type="dxa"/>
          <w:trHeight w:val="720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РЗ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C726F1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726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3427,4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2876,8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9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20.4.01.10010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960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20.4.01.10010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31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20.4.01.10010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945,5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842EEE">
        <w:trPr>
          <w:gridAfter w:val="1"/>
          <w:wAfter w:w="10" w:type="dxa"/>
          <w:trHeight w:val="70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1424,1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BA1134" w:rsidRPr="00C726F1" w:rsidTr="00842EEE">
        <w:trPr>
          <w:gridAfter w:val="1"/>
          <w:wAfter w:w="10" w:type="dxa"/>
          <w:trHeight w:val="990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538,8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538,8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61,2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61,2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20.4.01.10021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824,1</w:t>
            </w:r>
          </w:p>
        </w:tc>
      </w:tr>
      <w:tr w:rsidR="00BA1134" w:rsidRPr="00C726F1" w:rsidTr="00842EEE">
        <w:trPr>
          <w:gridAfter w:val="1"/>
          <w:wAfter w:w="10" w:type="dxa"/>
          <w:trHeight w:val="10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20.4.01.10021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824,1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20.4.01.10021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824,1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20.4.01.99940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20.4.01.99940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20.4.01.99940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62,9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423,9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423,4</w:t>
            </w:r>
          </w:p>
        </w:tc>
      </w:tr>
      <w:tr w:rsidR="00BA1134" w:rsidRPr="00C726F1" w:rsidTr="00842EEE">
        <w:trPr>
          <w:gridAfter w:val="1"/>
          <w:wAfter w:w="10" w:type="dxa"/>
          <w:trHeight w:val="232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20.4.01.99990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20.4.01.99990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20.4.01.99990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77.2.00.00000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77.2.00.10110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77.2.00.10110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77.2.00.10110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 Новосергиевского района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77.1.00.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</w:t>
            </w:r>
          </w:p>
        </w:tc>
      </w:tr>
      <w:tr w:rsidR="00BA1134" w:rsidRPr="00C726F1" w:rsidTr="00842EEE">
        <w:trPr>
          <w:gridAfter w:val="1"/>
          <w:wAfter w:w="10" w:type="dxa"/>
          <w:trHeight w:val="127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149,7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77.1.00.51180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36,6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20.4.04.00000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20.4.04.99060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20.4.04.99060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20.4.04.99060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20.4.05.00000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20.4.05.99090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570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20.4.05.99090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20.4.05.99090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2621,5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2722,0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85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20.4.06.00000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20.4.06.99070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20.4.06.99070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20.4.06.99070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2393,5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2603,0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2703,5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20.4.07.99080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1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20.4.07.99080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20.4.07.99080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169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полномочий по </w:t>
            </w:r>
            <w:proofErr w:type="gramStart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утверждению  документации</w:t>
            </w:r>
            <w:proofErr w:type="gramEnd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20.4.07.99950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20.4.07.99950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20.4.07.99950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18,5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2863,0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</w:t>
            </w:r>
            <w:proofErr w:type="gramStart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 в</w:t>
            </w:r>
            <w:proofErr w:type="gramEnd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коммунального хозяйства»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20.4.09.00000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20.4.09.99012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20.4.09.99012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20.4.09.99012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20.4.10.00000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1609,0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природоохранных мероприятий (Озеленение)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58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20.4.10.00060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432,7</w:t>
            </w:r>
          </w:p>
        </w:tc>
      </w:tr>
      <w:tr w:rsidR="00BA1134" w:rsidRPr="00C726F1" w:rsidTr="00842EEE">
        <w:trPr>
          <w:gridAfter w:val="1"/>
          <w:wAfter w:w="10" w:type="dxa"/>
          <w:trHeight w:val="600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20.4.10.00061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1"/>
          <w:wAfter w:w="10" w:type="dxa"/>
          <w:trHeight w:val="570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20.4.10.00061</w:t>
            </w:r>
          </w:p>
        </w:tc>
        <w:tc>
          <w:tcPr>
            <w:tcW w:w="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20.4.10.00061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99160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20.4.10.99160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106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645"/>
        </w:trPr>
        <w:tc>
          <w:tcPr>
            <w:tcW w:w="312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20.4.11.00000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20.4.11.99970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20.4.11.99970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20.4.11.99970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842EEE">
        <w:trPr>
          <w:gridAfter w:val="2"/>
          <w:wAfter w:w="432" w:type="dxa"/>
          <w:trHeight w:val="106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842EEE">
        <w:trPr>
          <w:gridAfter w:val="2"/>
          <w:wAfter w:w="432" w:type="dxa"/>
          <w:trHeight w:val="6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4585,9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4125,2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222,4</w:t>
            </w:r>
          </w:p>
        </w:tc>
      </w:tr>
      <w:tr w:rsidR="00BA1134" w:rsidRPr="00C726F1" w:rsidTr="00842EEE">
        <w:trPr>
          <w:gridAfter w:val="2"/>
          <w:wAfter w:w="432" w:type="dxa"/>
          <w:trHeight w:val="58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222,4</w:t>
            </w:r>
          </w:p>
        </w:tc>
      </w:tr>
      <w:tr w:rsidR="00BA1134" w:rsidRPr="00C726F1" w:rsidTr="00842EEE">
        <w:trPr>
          <w:gridAfter w:val="2"/>
          <w:wAfter w:w="432" w:type="dxa"/>
          <w:trHeight w:val="6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1052,6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222,4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20.4.12.99200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C726F1" w:rsidTr="00842EEE">
        <w:trPr>
          <w:gridAfter w:val="2"/>
          <w:wAfter w:w="432" w:type="dxa"/>
          <w:trHeight w:val="85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полномочий сельских советов (поселений) по созданию условий для организации досуга и обеспечения жителей 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услугами организации культуры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20.4.12.999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20.4.12.99921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20.4.12.99921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2615,4</w:t>
            </w:r>
          </w:p>
        </w:tc>
      </w:tr>
      <w:tr w:rsidR="00BA1134" w:rsidRPr="00C726F1" w:rsidTr="00842EEE">
        <w:trPr>
          <w:gridAfter w:val="2"/>
          <w:wAfter w:w="432" w:type="dxa"/>
          <w:trHeight w:val="106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20.4.12.99922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20.4.12.99922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20.4.1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2.99922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1287,4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,4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842EEE">
        <w:trPr>
          <w:gridAfter w:val="2"/>
          <w:wAfter w:w="432" w:type="dxa"/>
          <w:trHeight w:val="106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20.4.00.00000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842EEE">
        <w:trPr>
          <w:gridAfter w:val="2"/>
          <w:wAfter w:w="432" w:type="dxa"/>
          <w:trHeight w:val="85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20.4.01.00000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пенсиям </w:t>
            </w:r>
            <w:proofErr w:type="gramStart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 служащих</w:t>
            </w:r>
            <w:proofErr w:type="gramEnd"/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</w:t>
            </w: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1.99930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30,9</w:t>
            </w:r>
          </w:p>
        </w:tc>
      </w:tr>
      <w:tr w:rsidR="00BA1134" w:rsidRPr="00C726F1" w:rsidTr="00842EEE">
        <w:trPr>
          <w:gridAfter w:val="2"/>
          <w:wAfter w:w="432" w:type="dxa"/>
          <w:trHeight w:val="570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A1134" w:rsidRPr="00C726F1" w:rsidTr="00842EEE">
        <w:trPr>
          <w:gridAfter w:val="2"/>
          <w:wAfter w:w="432" w:type="dxa"/>
          <w:trHeight w:val="6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</w:tr>
      <w:tr w:rsidR="00BA1134" w:rsidRPr="00C726F1" w:rsidTr="00842EEE">
        <w:trPr>
          <w:gridAfter w:val="2"/>
          <w:wAfter w:w="432" w:type="dxa"/>
          <w:trHeight w:val="43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20.4.01.99930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C726F1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6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</w:tr>
      <w:tr w:rsidR="00BA1134" w:rsidRPr="00BA1134" w:rsidTr="00842EEE">
        <w:trPr>
          <w:gridAfter w:val="2"/>
          <w:wAfter w:w="432" w:type="dxa"/>
          <w:trHeight w:val="345"/>
        </w:trPr>
        <w:tc>
          <w:tcPr>
            <w:tcW w:w="240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566,2</w:t>
            </w:r>
          </w:p>
        </w:tc>
      </w:tr>
      <w:tr w:rsidR="00BA1134" w:rsidRPr="00BA1134" w:rsidTr="00842EEE">
        <w:trPr>
          <w:gridAfter w:val="3"/>
          <w:wAfter w:w="454" w:type="dxa"/>
          <w:trHeight w:val="330"/>
        </w:trPr>
        <w:tc>
          <w:tcPr>
            <w:tcW w:w="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14345,7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11237,2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10942,9</w:t>
            </w:r>
          </w:p>
        </w:tc>
      </w:tr>
    </w:tbl>
    <w:p w:rsidR="00BA1134" w:rsidRP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P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01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1682"/>
        <w:gridCol w:w="845"/>
        <w:gridCol w:w="846"/>
        <w:gridCol w:w="605"/>
        <w:gridCol w:w="665"/>
        <w:gridCol w:w="2122"/>
        <w:gridCol w:w="2778"/>
        <w:gridCol w:w="414"/>
      </w:tblGrid>
      <w:tr w:rsidR="00BA1134" w:rsidRPr="006360E4" w:rsidTr="00BA1134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5</w:t>
            </w:r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 решению Совета депутатов «О бюджете муниципального образования Хуторской сельсовет Новосергиевского района Оренбургской области на 2024 год и на пла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новый период 2025 и 2026 годов»</w:t>
            </w:r>
          </w:p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18.12.2023 года </w:t>
            </w:r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30/2 </w:t>
            </w:r>
            <w:proofErr w:type="spellStart"/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р.С</w:t>
            </w:r>
            <w:proofErr w:type="spellEnd"/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                                                                        (в редакции решения Совета депутатов от 15.04.2024 г. № 34/1 </w:t>
            </w:r>
            <w:proofErr w:type="spellStart"/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р.С</w:t>
            </w:r>
            <w:proofErr w:type="spellEnd"/>
            <w:r w:rsidRPr="006360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</w:tr>
      <w:tr w:rsidR="00BA1134" w:rsidRPr="006360E4" w:rsidTr="00BA1134">
        <w:trPr>
          <w:trHeight w:val="3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34" w:rsidRPr="006360E4" w:rsidTr="00BA1134">
        <w:trPr>
          <w:trHeight w:val="20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134" w:rsidRPr="006360E4" w:rsidTr="00BA113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6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МУНИЦИПАЛЬНОГО ОБРАЗОВАНИЯ ХУТОРСКОЙ СЕЛЬСОВЕТ НОВОСЕРГИЕВСКОГО РАЙОНА ОРЕНБУРГСКОЙ ОБЛАСТИ" ПО ЦЕЛЕВЫМ СТАТЬЯМ (МУНИЦИПАЛЬНЫМ </w:t>
            </w:r>
            <w:proofErr w:type="gramStart"/>
            <w:r w:rsidRPr="0063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  И</w:t>
            </w:r>
            <w:proofErr w:type="gramEnd"/>
            <w:r w:rsidRPr="00636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НЕПРОГРАММНЫМ НАПРАВЛЕНИЯМ ДЕЯТЕЛЬНОСТИ), РАЗДЕЛАМ, ПОДРАЗДЕЛАМ, ГРУППАМ И ПОДГРУППАМ ВИДОВ РАСХОДОВ КЛАССИФИКАЦИИ РАСХОДОВ НА 2024 ГОД И ПЛАНОВЫЙ ПЕРИОД 2025-2026 ГОДОВ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1134" w:rsidRPr="006360E4" w:rsidTr="00BA1134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11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2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157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1134" w:rsidRPr="006360E4" w:rsidTr="00BA1134">
        <w:trPr>
          <w:trHeight w:val="265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14 186,1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10 777,9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10 185,0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14 186,1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10 777,9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10 185,0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99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3 452,9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3 135,0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2 902,3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390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1 109,4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832,7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2040110020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 (работники ОМСУ)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2040110021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Доплаты к пенсиям </w:t>
            </w:r>
            <w:proofErr w:type="gramStart"/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 служащих</w:t>
            </w:r>
            <w:proofErr w:type="gramEnd"/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2040199930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2040199940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265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28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2040199990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232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2040400000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2040499060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2040500000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2040599090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99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2040600000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2 393,5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2 603,0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2 703,5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2 393,5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2 603,0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2 703,5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2040699070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2 393,5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2 603,0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2 703,5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2040700000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2040799080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46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полномочий по </w:t>
            </w:r>
            <w:proofErr w:type="gramStart"/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утверждению  документации</w:t>
            </w:r>
            <w:proofErr w:type="gramEnd"/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2040799950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</w:t>
            </w:r>
            <w:proofErr w:type="gramStart"/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 в</w:t>
            </w:r>
            <w:proofErr w:type="gramEnd"/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области коммунального хозяйства»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2040900000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2040999012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1 254,0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природоохранных мероприятий (Озеленение)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2041000060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2041000061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2041000061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2041099160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2041100000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33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2041199970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99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4 967,4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4 585,9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1 064,6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390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2041299200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265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полномочий сельских советов (поселений)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2041299921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2041299921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298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полномочий сельских советов (поселений) по организации библиотечного обслуживания населения, комплектования и обеспечения сохранности библиотечных фондов библиотек поселений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2041299922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2041299922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1 287,4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7710000000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99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66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7710051180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100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232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7720010110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675"/>
        </w:trPr>
        <w:tc>
          <w:tcPr>
            <w:tcW w:w="28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134" w:rsidRPr="006360E4" w:rsidTr="00BA1134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14345,7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11237,2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10942,9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A1134" w:rsidRPr="006360E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6" w:type="dxa"/>
        <w:tblInd w:w="-1251" w:type="dxa"/>
        <w:tblLook w:val="04A0" w:firstRow="1" w:lastRow="0" w:firstColumn="1" w:lastColumn="0" w:noHBand="0" w:noVBand="1"/>
      </w:tblPr>
      <w:tblGrid>
        <w:gridCol w:w="2122"/>
        <w:gridCol w:w="3529"/>
        <w:gridCol w:w="2971"/>
        <w:gridCol w:w="1217"/>
        <w:gridCol w:w="1217"/>
      </w:tblGrid>
      <w:tr w:rsidR="00BA1134" w:rsidRPr="006360E4" w:rsidTr="00BA1134">
        <w:trPr>
          <w:trHeight w:val="3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депутатов «О бюджете муниципального образования Хуторской сельсовет Новосергиевского района Оренбургской области на 2024 год и на плановый период 2025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18.12.2023 года </w:t>
            </w: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30/2 </w:t>
            </w:r>
            <w:proofErr w:type="spellStart"/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редакции решения Совета депутатов от 15.04.2024 г. № 34/1 </w:t>
            </w:r>
            <w:proofErr w:type="spellStart"/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A1134" w:rsidRPr="006360E4" w:rsidTr="00BA1134">
        <w:trPr>
          <w:trHeight w:val="25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25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25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6360E4" w:rsidTr="00BA1134">
        <w:trPr>
          <w:trHeight w:val="975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360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бюджета муниципального образования «Хуторской сельсовет Новосергиевского района Оренбургской области» на 2024 год и на плановый период 2025 и 2026 годов  </w:t>
            </w:r>
          </w:p>
        </w:tc>
      </w:tr>
      <w:tr w:rsidR="00BA1134" w:rsidRPr="006360E4" w:rsidTr="00BA1134">
        <w:trPr>
          <w:trHeight w:val="36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6360E4" w:rsidRDefault="00BA1134" w:rsidP="00BA11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60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A1134" w:rsidRPr="008E2199" w:rsidTr="00BA1134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A1134" w:rsidRPr="008E2199" w:rsidTr="00BA1134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7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-10 942,9</w:t>
            </w:r>
          </w:p>
        </w:tc>
      </w:tr>
      <w:tr w:rsidR="00BA1134" w:rsidRPr="008E2199" w:rsidTr="00BA1134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-10 942,9</w:t>
            </w:r>
          </w:p>
        </w:tc>
      </w:tr>
      <w:tr w:rsidR="00BA1134" w:rsidRPr="008E2199" w:rsidTr="00BA1134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-10 942,9</w:t>
            </w:r>
          </w:p>
        </w:tc>
      </w:tr>
      <w:tr w:rsidR="00BA1134" w:rsidRPr="008E2199" w:rsidTr="00BA1134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-10 942,9</w:t>
            </w:r>
          </w:p>
        </w:tc>
      </w:tr>
      <w:tr w:rsidR="00BA1134" w:rsidRPr="008E2199" w:rsidTr="00BA1134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10 942,9</w:t>
            </w:r>
          </w:p>
        </w:tc>
      </w:tr>
      <w:tr w:rsidR="00BA1134" w:rsidRPr="008E2199" w:rsidTr="00BA1134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10 942,9</w:t>
            </w:r>
          </w:p>
        </w:tc>
      </w:tr>
      <w:tr w:rsidR="00BA1134" w:rsidRPr="008E2199" w:rsidTr="00BA1134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10 942,9</w:t>
            </w:r>
          </w:p>
        </w:tc>
      </w:tr>
      <w:tr w:rsidR="00BA1134" w:rsidRPr="008E2199" w:rsidTr="00BA1134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11 237,2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10 942,9</w:t>
            </w:r>
          </w:p>
        </w:tc>
      </w:tr>
      <w:tr w:rsidR="00BA1134" w:rsidRPr="008E2199" w:rsidTr="00BA1134">
        <w:trPr>
          <w:trHeight w:val="7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BA1134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74" w:type="dxa"/>
        <w:tblInd w:w="-1251" w:type="dxa"/>
        <w:tblLook w:val="04A0" w:firstRow="1" w:lastRow="0" w:firstColumn="1" w:lastColumn="0" w:noHBand="0" w:noVBand="1"/>
      </w:tblPr>
      <w:tblGrid>
        <w:gridCol w:w="845"/>
        <w:gridCol w:w="2716"/>
        <w:gridCol w:w="1381"/>
        <w:gridCol w:w="6232"/>
      </w:tblGrid>
      <w:tr w:rsidR="00BA1134" w:rsidRPr="008E2199" w:rsidTr="00BA1134">
        <w:trPr>
          <w:trHeight w:val="363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:D38"/>
            <w:bookmarkEnd w:id="1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Приложение 13</w:t>
            </w:r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к решению Совета депутатов «О бюджете муниципального образования Хуторской сельсовет Новосергиевского района Оренбургской области на 2024 год и на плановый период 2025 и 2026 </w:t>
            </w:r>
            <w:proofErr w:type="gramStart"/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годов»</w:t>
            </w:r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от</w:t>
            </w:r>
            <w:proofErr w:type="gramEnd"/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18.12.2023 года </w:t>
            </w:r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№ 30/2 </w:t>
            </w:r>
            <w:proofErr w:type="spellStart"/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 </w:t>
            </w:r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(в редакции решения Совета депутатов от 15.04.2024 г. № 34/1 </w:t>
            </w:r>
            <w:proofErr w:type="spellStart"/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.)</w:t>
            </w:r>
          </w:p>
        </w:tc>
      </w:tr>
      <w:tr w:rsidR="00BA1134" w:rsidRPr="008E2199" w:rsidTr="00BA1134">
        <w:trPr>
          <w:trHeight w:val="990"/>
        </w:trPr>
        <w:tc>
          <w:tcPr>
            <w:tcW w:w="1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E219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Основные параметры первоочередных расходов бюджета муниципального образования Хуторской сельсовет Новосергиевского района Оренбургской области на 2024 год</w:t>
            </w:r>
          </w:p>
        </w:tc>
      </w:tr>
      <w:tr w:rsidR="00BA1134" w:rsidRPr="008E2199" w:rsidTr="00BA1134">
        <w:trPr>
          <w:trHeight w:val="4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134" w:rsidRPr="008E2199" w:rsidTr="00BA1134">
        <w:trPr>
          <w:trHeight w:val="10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консолидированный бюджет муниципального образования</w:t>
            </w:r>
          </w:p>
        </w:tc>
      </w:tr>
      <w:tr w:rsidR="00BA1134" w:rsidRPr="008E2199" w:rsidTr="00BA1134">
        <w:trPr>
          <w:trHeight w:val="171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134" w:rsidRPr="008E2199" w:rsidTr="00BA1134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труда с начислениями (тыс. рублей), в </w:t>
            </w:r>
            <w:proofErr w:type="spellStart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2359,5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2359,5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1524,2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1524,2</w:t>
            </w:r>
          </w:p>
        </w:tc>
      </w:tr>
      <w:tr w:rsidR="00BA1134" w:rsidRPr="008E2199" w:rsidTr="00BA1134">
        <w:trPr>
          <w:trHeight w:val="11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835,3</w:t>
            </w:r>
          </w:p>
        </w:tc>
      </w:tr>
      <w:tr w:rsidR="00BA1134" w:rsidRPr="008E2199" w:rsidTr="00BA1134">
        <w:trPr>
          <w:trHeight w:val="11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культуры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архивов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1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учреждений, не вошедшие </w:t>
            </w:r>
            <w:proofErr w:type="gramStart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категории</w:t>
            </w:r>
            <w:proofErr w:type="gramEnd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поименованные в указах Президента от 07.05.2012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1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 ОМСУ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 и организаций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Численность, в </w:t>
            </w:r>
            <w:proofErr w:type="spellStart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1134" w:rsidRPr="008E2199" w:rsidTr="00BA1134">
        <w:trPr>
          <w:trHeight w:val="11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A1134" w:rsidRPr="008E2199" w:rsidTr="00BA1134">
        <w:trPr>
          <w:trHeight w:val="7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культуры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архивов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4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учреждений, не вошедшие </w:t>
            </w:r>
            <w:proofErr w:type="gramStart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категории</w:t>
            </w:r>
            <w:proofErr w:type="gramEnd"/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поименованные в указах Президента от 07.05.2012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11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работники ОМСУ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 и организаций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1134" w:rsidRPr="008E2199" w:rsidTr="00BA1134">
        <w:trPr>
          <w:trHeight w:val="11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134" w:rsidRPr="008E2199" w:rsidRDefault="00BA1134" w:rsidP="00BA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34" w:rsidRPr="008E2199" w:rsidRDefault="00BA1134" w:rsidP="00BA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1545,1</w:t>
            </w:r>
          </w:p>
        </w:tc>
      </w:tr>
    </w:tbl>
    <w:p w:rsidR="00BA1134" w:rsidRPr="008E2199" w:rsidRDefault="00BA1134" w:rsidP="00BA1134">
      <w:pPr>
        <w:rPr>
          <w:rFonts w:ascii="Times New Roman" w:hAnsi="Times New Roman" w:cs="Times New Roman"/>
          <w:sz w:val="24"/>
          <w:szCs w:val="24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A1134" w:rsidRPr="00BA1134" w:rsidRDefault="00BA1134" w:rsidP="00BA113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BA11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113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140B94" w:rsidRPr="00BA1134" w:rsidRDefault="00140B94">
      <w:pPr>
        <w:rPr>
          <w:rFonts w:ascii="Times New Roman" w:hAnsi="Times New Roman" w:cs="Times New Roman"/>
          <w:sz w:val="28"/>
          <w:szCs w:val="28"/>
        </w:rPr>
      </w:pPr>
    </w:p>
    <w:sectPr w:rsidR="00140B94" w:rsidRPr="00BA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53A"/>
    <w:multiLevelType w:val="hybridMultilevel"/>
    <w:tmpl w:val="04C40FB6"/>
    <w:lvl w:ilvl="0" w:tplc="DAF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7177A"/>
    <w:multiLevelType w:val="hybridMultilevel"/>
    <w:tmpl w:val="E1EE09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D9"/>
    <w:rsid w:val="00140B94"/>
    <w:rsid w:val="004109D9"/>
    <w:rsid w:val="006C2AA0"/>
    <w:rsid w:val="00842EEE"/>
    <w:rsid w:val="00A12865"/>
    <w:rsid w:val="00B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1457-F42C-4E74-8FD7-E478EC0E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1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C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62</Pages>
  <Words>10660</Words>
  <Characters>60762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2024-04-17T03:13:00Z</cp:lastPrinted>
  <dcterms:created xsi:type="dcterms:W3CDTF">2024-04-15T10:11:00Z</dcterms:created>
  <dcterms:modified xsi:type="dcterms:W3CDTF">2024-04-17T03:15:00Z</dcterms:modified>
</cp:coreProperties>
</file>