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3B3" w:rsidRPr="00B6677D" w:rsidRDefault="00B423B3" w:rsidP="00B423B3">
      <w:pPr>
        <w:jc w:val="center"/>
        <w:rPr>
          <w:b/>
          <w:sz w:val="32"/>
          <w:szCs w:val="32"/>
        </w:rPr>
      </w:pPr>
      <w:r>
        <w:rPr>
          <w:b/>
          <w:sz w:val="32"/>
          <w:szCs w:val="32"/>
        </w:rPr>
        <w:t>АДМИНИСТРАЦИЯ</w:t>
      </w:r>
    </w:p>
    <w:p w:rsidR="00B423B3" w:rsidRPr="00B6677D" w:rsidRDefault="00B423B3" w:rsidP="00B423B3">
      <w:pPr>
        <w:jc w:val="center"/>
        <w:rPr>
          <w:b/>
          <w:sz w:val="32"/>
          <w:szCs w:val="32"/>
        </w:rPr>
      </w:pPr>
      <w:r>
        <w:rPr>
          <w:b/>
          <w:sz w:val="32"/>
          <w:szCs w:val="32"/>
        </w:rPr>
        <w:t>МУНИЦИПАЛЬНОГО ОБРАЗОВ</w:t>
      </w:r>
    </w:p>
    <w:p w:rsidR="00B423B3" w:rsidRPr="00B6677D" w:rsidRDefault="00B423B3" w:rsidP="00B423B3">
      <w:pPr>
        <w:jc w:val="center"/>
        <w:rPr>
          <w:b/>
          <w:sz w:val="32"/>
          <w:szCs w:val="32"/>
        </w:rPr>
      </w:pPr>
      <w:r w:rsidRPr="00B6677D">
        <w:rPr>
          <w:b/>
          <w:sz w:val="32"/>
          <w:szCs w:val="32"/>
        </w:rPr>
        <w:t>ХУТОРСКОЙ СЕЛЬСОВЕТ</w:t>
      </w:r>
    </w:p>
    <w:p w:rsidR="00B423B3" w:rsidRPr="00B6677D" w:rsidRDefault="00B423B3" w:rsidP="00B423B3">
      <w:pPr>
        <w:jc w:val="center"/>
        <w:rPr>
          <w:b/>
          <w:sz w:val="32"/>
          <w:szCs w:val="32"/>
        </w:rPr>
      </w:pPr>
      <w:r>
        <w:rPr>
          <w:b/>
          <w:sz w:val="32"/>
          <w:szCs w:val="32"/>
        </w:rPr>
        <w:t>НОВОСЕРГИЕВСКОГО РАЙОНА</w:t>
      </w:r>
    </w:p>
    <w:p w:rsidR="00B423B3" w:rsidRPr="00B6677D" w:rsidRDefault="00B423B3" w:rsidP="00B423B3">
      <w:pPr>
        <w:jc w:val="center"/>
        <w:rPr>
          <w:b/>
          <w:sz w:val="32"/>
          <w:szCs w:val="32"/>
        </w:rPr>
      </w:pPr>
      <w:r w:rsidRPr="00B6677D">
        <w:rPr>
          <w:b/>
          <w:sz w:val="32"/>
          <w:szCs w:val="32"/>
        </w:rPr>
        <w:t>ОРЕНБУРГСКОЙ ОБЛАСТИ</w:t>
      </w:r>
      <w:bookmarkStart w:id="0" w:name="_GoBack"/>
      <w:bookmarkEnd w:id="0"/>
    </w:p>
    <w:p w:rsidR="00B423B3" w:rsidRPr="00FD1783" w:rsidRDefault="00B423B3" w:rsidP="00B423B3">
      <w:pPr>
        <w:jc w:val="center"/>
        <w:rPr>
          <w:b/>
          <w:sz w:val="24"/>
          <w:szCs w:val="24"/>
        </w:rPr>
      </w:pPr>
    </w:p>
    <w:p w:rsidR="00B423B3" w:rsidRDefault="00B423B3" w:rsidP="00B423B3">
      <w:pPr>
        <w:jc w:val="center"/>
        <w:rPr>
          <w:b/>
          <w:sz w:val="32"/>
          <w:szCs w:val="32"/>
        </w:rPr>
      </w:pPr>
      <w:r w:rsidRPr="00B6677D">
        <w:rPr>
          <w:b/>
          <w:sz w:val="32"/>
          <w:szCs w:val="32"/>
        </w:rPr>
        <w:t>ПОСТАНОВЛЕНИЕ</w:t>
      </w:r>
    </w:p>
    <w:p w:rsidR="00B423B3" w:rsidRPr="00FD1783" w:rsidRDefault="00B423B3" w:rsidP="00B423B3">
      <w:pPr>
        <w:jc w:val="center"/>
        <w:rPr>
          <w:b/>
          <w:sz w:val="24"/>
          <w:szCs w:val="24"/>
        </w:rPr>
      </w:pPr>
    </w:p>
    <w:p w:rsidR="00B423B3" w:rsidRDefault="00B423B3" w:rsidP="00B423B3">
      <w:pPr>
        <w:ind w:left="284"/>
        <w:jc w:val="center"/>
        <w:rPr>
          <w:b/>
          <w:sz w:val="32"/>
          <w:szCs w:val="32"/>
        </w:rPr>
      </w:pPr>
      <w:r>
        <w:rPr>
          <w:b/>
          <w:sz w:val="32"/>
          <w:szCs w:val="32"/>
        </w:rPr>
        <w:t>14.06.2023</w:t>
      </w:r>
      <w:r w:rsidRPr="00376ECC">
        <w:rPr>
          <w:b/>
          <w:sz w:val="32"/>
          <w:szCs w:val="32"/>
        </w:rPr>
        <w:tab/>
      </w:r>
      <w:r w:rsidRPr="00376ECC">
        <w:rPr>
          <w:b/>
          <w:sz w:val="32"/>
          <w:szCs w:val="32"/>
        </w:rPr>
        <w:tab/>
      </w:r>
      <w:r w:rsidRPr="00376ECC">
        <w:rPr>
          <w:b/>
          <w:sz w:val="32"/>
          <w:szCs w:val="32"/>
        </w:rPr>
        <w:tab/>
      </w:r>
      <w:r w:rsidRPr="00376ECC">
        <w:rPr>
          <w:b/>
          <w:sz w:val="32"/>
          <w:szCs w:val="32"/>
        </w:rPr>
        <w:tab/>
      </w:r>
      <w:r w:rsidRPr="00376ECC">
        <w:rPr>
          <w:b/>
          <w:sz w:val="32"/>
          <w:szCs w:val="32"/>
        </w:rPr>
        <w:tab/>
      </w:r>
      <w:r w:rsidRPr="00376ECC">
        <w:rPr>
          <w:b/>
          <w:sz w:val="32"/>
          <w:szCs w:val="32"/>
        </w:rPr>
        <w:tab/>
      </w:r>
      <w:r w:rsidRPr="00376ECC">
        <w:rPr>
          <w:b/>
          <w:sz w:val="32"/>
          <w:szCs w:val="32"/>
        </w:rPr>
        <w:tab/>
      </w:r>
      <w:r w:rsidRPr="00376ECC">
        <w:rPr>
          <w:b/>
          <w:sz w:val="32"/>
          <w:szCs w:val="32"/>
        </w:rPr>
        <w:tab/>
      </w:r>
      <w:r>
        <w:rPr>
          <w:b/>
          <w:sz w:val="32"/>
          <w:szCs w:val="32"/>
        </w:rPr>
        <w:t>№ 48</w:t>
      </w:r>
      <w:r w:rsidRPr="00376ECC">
        <w:rPr>
          <w:b/>
          <w:sz w:val="32"/>
          <w:szCs w:val="32"/>
        </w:rPr>
        <w:t>-п.</w:t>
      </w:r>
    </w:p>
    <w:p w:rsidR="00B423B3" w:rsidRPr="00376ECC" w:rsidRDefault="00F33BA1" w:rsidP="00B423B3">
      <w:pPr>
        <w:ind w:left="284"/>
        <w:jc w:val="center"/>
        <w:rPr>
          <w:b/>
          <w:sz w:val="32"/>
          <w:szCs w:val="32"/>
        </w:rPr>
      </w:pPr>
      <w:r>
        <w:rPr>
          <w:b/>
          <w:sz w:val="32"/>
          <w:szCs w:val="32"/>
        </w:rPr>
        <w:t>Об</w:t>
      </w:r>
      <w:r w:rsidR="00B423B3">
        <w:rPr>
          <w:b/>
          <w:sz w:val="32"/>
          <w:szCs w:val="32"/>
        </w:rPr>
        <w:t xml:space="preserve"> утверждении актуализированной схемы теплоснабжения муниципального образования Хуторской сельсовет Новосергиевского района Оренбургской области до 2034 года</w:t>
      </w:r>
    </w:p>
    <w:p w:rsidR="00B423B3" w:rsidRDefault="00B423B3" w:rsidP="00B423B3">
      <w:pPr>
        <w:ind w:right="-1"/>
        <w:jc w:val="center"/>
        <w:rPr>
          <w:b/>
        </w:rPr>
      </w:pPr>
    </w:p>
    <w:p w:rsidR="00B423B3" w:rsidRDefault="00B423B3" w:rsidP="00B423B3">
      <w:pPr>
        <w:ind w:firstLine="709"/>
        <w:jc w:val="both"/>
      </w:pPr>
      <w:r>
        <w:t xml:space="preserve">В соответствии </w:t>
      </w:r>
      <w:proofErr w:type="gramStart"/>
      <w:r>
        <w:t>с  Федеральным</w:t>
      </w:r>
      <w:proofErr w:type="gramEnd"/>
      <w:r>
        <w:t xml:space="preserve"> законом от 06.10.2003 года № 131-ФЗ «Об общих принципах организации местного самоуправления в Российской Федерации», Федеральным законом от 27.07.2010 года № 190-ФЗ «О теплоснабжении», постановлением Правительства Российской Федерации от 22.02.2012 года № 154 «О требованиях к схемам теплоснабжения, порядку их разработки и утверждения», на основании Устава муниципального образования Хуторской сельсовет:</w:t>
      </w:r>
    </w:p>
    <w:p w:rsidR="00B423B3" w:rsidRDefault="00B423B3" w:rsidP="00B423B3">
      <w:pPr>
        <w:ind w:firstLine="567"/>
        <w:jc w:val="both"/>
      </w:pPr>
      <w:r>
        <w:t xml:space="preserve">1. Утвердить актуализированную схему теплоснабжения муниципального образования </w:t>
      </w:r>
      <w:r w:rsidR="00F33BA1">
        <w:t>Хуторской</w:t>
      </w:r>
      <w:r>
        <w:t xml:space="preserve"> сельсовет Новосергиевского района Оренбургской области до 2034 года согласно приложению. </w:t>
      </w:r>
    </w:p>
    <w:p w:rsidR="00B423B3" w:rsidRDefault="00B423B3" w:rsidP="00B423B3">
      <w:pPr>
        <w:ind w:firstLine="540"/>
        <w:jc w:val="both"/>
      </w:pPr>
      <w:r>
        <w:t xml:space="preserve">3. Контроль за исполнением настоящего постановления оставляю за собой. </w:t>
      </w:r>
    </w:p>
    <w:p w:rsidR="00B423B3" w:rsidRDefault="00B423B3" w:rsidP="00B423B3">
      <w:pPr>
        <w:ind w:firstLine="540"/>
        <w:jc w:val="both"/>
      </w:pPr>
      <w:r>
        <w:t>4. Настоящее постановление вступает в силу после дня его обнародования и подлежит размещению на официальном сайте администрации муниц</w:t>
      </w:r>
      <w:r w:rsidR="00F33BA1">
        <w:t xml:space="preserve">ипального образования </w:t>
      </w:r>
      <w:proofErr w:type="gramStart"/>
      <w:r w:rsidR="00F33BA1">
        <w:t>Хуторской  сельсовет</w:t>
      </w:r>
      <w:proofErr w:type="gramEnd"/>
      <w:r w:rsidR="00F33BA1">
        <w:t xml:space="preserve"> </w:t>
      </w:r>
      <w:proofErr w:type="spellStart"/>
      <w:r w:rsidR="00F33BA1">
        <w:t>Хуторка</w:t>
      </w:r>
      <w:r>
        <w:t>.рф</w:t>
      </w:r>
      <w:proofErr w:type="spellEnd"/>
      <w:r>
        <w:t xml:space="preserve"> в сети “Интернет”.    </w:t>
      </w:r>
    </w:p>
    <w:p w:rsidR="00B423B3" w:rsidRDefault="00B423B3" w:rsidP="00B423B3">
      <w:pPr>
        <w:ind w:firstLine="540"/>
        <w:jc w:val="both"/>
      </w:pPr>
      <w:r>
        <w:t xml:space="preserve">              </w:t>
      </w:r>
    </w:p>
    <w:p w:rsidR="00B423B3" w:rsidRDefault="00B423B3" w:rsidP="00F33BA1">
      <w:pPr>
        <w:ind w:right="47" w:firstLine="540"/>
        <w:jc w:val="both"/>
      </w:pPr>
      <w:r>
        <w:t xml:space="preserve">Глава </w:t>
      </w:r>
      <w:r w:rsidR="00F33BA1">
        <w:t>администрации</w:t>
      </w:r>
    </w:p>
    <w:p w:rsidR="00F33BA1" w:rsidRDefault="00F33BA1" w:rsidP="00F33BA1">
      <w:pPr>
        <w:ind w:right="47" w:firstLine="540"/>
        <w:jc w:val="both"/>
      </w:pPr>
      <w:r>
        <w:t>Хуторской сельсовет                                                           С.А. Семенко</w:t>
      </w:r>
    </w:p>
    <w:p w:rsidR="00B423B3" w:rsidRDefault="00B423B3" w:rsidP="00B423B3">
      <w:pPr>
        <w:jc w:val="both"/>
        <w:rPr>
          <w:bCs w:val="0"/>
        </w:rPr>
      </w:pPr>
    </w:p>
    <w:p w:rsidR="00B423B3" w:rsidRDefault="00B423B3" w:rsidP="00B423B3">
      <w:pPr>
        <w:jc w:val="both"/>
        <w:rPr>
          <w:bCs w:val="0"/>
        </w:rPr>
      </w:pPr>
      <w:proofErr w:type="gramStart"/>
      <w:r>
        <w:rPr>
          <w:bCs w:val="0"/>
        </w:rPr>
        <w:t>Разослано:  прокурору</w:t>
      </w:r>
      <w:proofErr w:type="gramEnd"/>
      <w:r>
        <w:rPr>
          <w:bCs w:val="0"/>
        </w:rPr>
        <w:t>, в дело</w:t>
      </w:r>
    </w:p>
    <w:p w:rsidR="00F33BA1" w:rsidRDefault="00F33BA1" w:rsidP="00B423B3">
      <w:pPr>
        <w:tabs>
          <w:tab w:val="left" w:pos="6012"/>
        </w:tabs>
        <w:ind w:right="17" w:firstLine="540"/>
        <w:jc w:val="right"/>
      </w:pPr>
    </w:p>
    <w:p w:rsidR="00F33BA1" w:rsidRDefault="00F33BA1" w:rsidP="00B423B3">
      <w:pPr>
        <w:tabs>
          <w:tab w:val="left" w:pos="6012"/>
        </w:tabs>
        <w:ind w:right="17" w:firstLine="540"/>
        <w:jc w:val="right"/>
      </w:pPr>
    </w:p>
    <w:p w:rsidR="00F33BA1" w:rsidRDefault="00F33BA1" w:rsidP="00B423B3">
      <w:pPr>
        <w:tabs>
          <w:tab w:val="left" w:pos="6012"/>
        </w:tabs>
        <w:ind w:right="17" w:firstLine="540"/>
        <w:jc w:val="right"/>
      </w:pPr>
    </w:p>
    <w:p w:rsidR="00F33BA1" w:rsidRDefault="00F33BA1" w:rsidP="00B423B3">
      <w:pPr>
        <w:tabs>
          <w:tab w:val="left" w:pos="6012"/>
        </w:tabs>
        <w:ind w:right="17" w:firstLine="540"/>
        <w:jc w:val="right"/>
      </w:pPr>
    </w:p>
    <w:p w:rsidR="00F33BA1" w:rsidRDefault="00F33BA1" w:rsidP="00B423B3">
      <w:pPr>
        <w:tabs>
          <w:tab w:val="left" w:pos="6012"/>
        </w:tabs>
        <w:ind w:right="17" w:firstLine="540"/>
        <w:jc w:val="right"/>
      </w:pPr>
    </w:p>
    <w:p w:rsidR="00F33BA1" w:rsidRDefault="00F33BA1" w:rsidP="00B423B3">
      <w:pPr>
        <w:tabs>
          <w:tab w:val="left" w:pos="6012"/>
        </w:tabs>
        <w:ind w:right="17" w:firstLine="540"/>
        <w:jc w:val="right"/>
      </w:pPr>
    </w:p>
    <w:p w:rsidR="00F33BA1" w:rsidRDefault="00F33BA1" w:rsidP="00B423B3">
      <w:pPr>
        <w:tabs>
          <w:tab w:val="left" w:pos="6012"/>
        </w:tabs>
        <w:ind w:right="17" w:firstLine="540"/>
        <w:jc w:val="right"/>
      </w:pPr>
    </w:p>
    <w:p w:rsidR="00F33BA1" w:rsidRDefault="00F33BA1" w:rsidP="00B423B3">
      <w:pPr>
        <w:tabs>
          <w:tab w:val="left" w:pos="6012"/>
        </w:tabs>
        <w:ind w:right="17" w:firstLine="540"/>
        <w:jc w:val="right"/>
      </w:pPr>
    </w:p>
    <w:p w:rsidR="00F33BA1" w:rsidRDefault="00F33BA1" w:rsidP="00B423B3">
      <w:pPr>
        <w:tabs>
          <w:tab w:val="left" w:pos="6012"/>
        </w:tabs>
        <w:ind w:right="17" w:firstLine="540"/>
        <w:jc w:val="right"/>
      </w:pPr>
    </w:p>
    <w:p w:rsidR="00F33BA1" w:rsidRDefault="00F33BA1" w:rsidP="00B423B3">
      <w:pPr>
        <w:tabs>
          <w:tab w:val="left" w:pos="6012"/>
        </w:tabs>
        <w:ind w:right="17" w:firstLine="540"/>
        <w:jc w:val="right"/>
      </w:pPr>
    </w:p>
    <w:p w:rsidR="00B423B3" w:rsidRDefault="00B423B3" w:rsidP="00B423B3">
      <w:pPr>
        <w:tabs>
          <w:tab w:val="left" w:pos="6012"/>
        </w:tabs>
        <w:ind w:right="17" w:firstLine="540"/>
        <w:jc w:val="right"/>
      </w:pPr>
      <w:r>
        <w:lastRenderedPageBreak/>
        <w:t xml:space="preserve">Приложение  </w:t>
      </w:r>
    </w:p>
    <w:p w:rsidR="00B423B3" w:rsidRDefault="00B423B3" w:rsidP="00B423B3">
      <w:pPr>
        <w:tabs>
          <w:tab w:val="left" w:pos="6012"/>
        </w:tabs>
        <w:ind w:right="17" w:firstLine="540"/>
        <w:jc w:val="right"/>
      </w:pPr>
      <w:r>
        <w:t xml:space="preserve">к </w:t>
      </w:r>
      <w:proofErr w:type="gramStart"/>
      <w:r>
        <w:t>постановлению  администрации</w:t>
      </w:r>
      <w:proofErr w:type="gramEnd"/>
    </w:p>
    <w:p w:rsidR="00B423B3" w:rsidRDefault="00B423B3" w:rsidP="00B423B3">
      <w:pPr>
        <w:tabs>
          <w:tab w:val="left" w:pos="6012"/>
        </w:tabs>
        <w:ind w:right="17"/>
        <w:jc w:val="right"/>
      </w:pPr>
      <w:r>
        <w:t>муниципального образования</w:t>
      </w:r>
    </w:p>
    <w:p w:rsidR="00B423B3" w:rsidRDefault="00F33BA1" w:rsidP="00B423B3">
      <w:pPr>
        <w:tabs>
          <w:tab w:val="left" w:pos="6012"/>
        </w:tabs>
        <w:ind w:right="17" w:firstLine="540"/>
        <w:jc w:val="right"/>
      </w:pPr>
      <w:r>
        <w:t>Хуторской</w:t>
      </w:r>
      <w:r w:rsidR="00B423B3">
        <w:t xml:space="preserve"> сельсовет </w:t>
      </w:r>
    </w:p>
    <w:p w:rsidR="00B423B3" w:rsidRDefault="00F33BA1" w:rsidP="00B423B3">
      <w:pPr>
        <w:tabs>
          <w:tab w:val="left" w:pos="6012"/>
        </w:tabs>
        <w:ind w:right="17" w:firstLine="540"/>
        <w:jc w:val="right"/>
      </w:pPr>
      <w:r>
        <w:t>от 14.06.2023 г. № 48</w:t>
      </w:r>
      <w:r w:rsidR="00B423B3">
        <w:t xml:space="preserve">-п </w:t>
      </w:r>
    </w:p>
    <w:p w:rsidR="00B423B3" w:rsidRDefault="00B423B3" w:rsidP="00B423B3">
      <w:pPr>
        <w:ind w:firstLine="567"/>
        <w:jc w:val="both"/>
      </w:pPr>
    </w:p>
    <w:p w:rsidR="00B423B3" w:rsidRDefault="00B423B3" w:rsidP="00B423B3">
      <w:pPr>
        <w:ind w:firstLine="567"/>
        <w:jc w:val="both"/>
      </w:pPr>
    </w:p>
    <w:p w:rsidR="00B423B3" w:rsidRDefault="00B423B3" w:rsidP="00B423B3">
      <w:pPr>
        <w:ind w:firstLine="567"/>
        <w:jc w:val="both"/>
      </w:pPr>
    </w:p>
    <w:p w:rsidR="00B423B3" w:rsidRDefault="00B423B3" w:rsidP="00B423B3">
      <w:pPr>
        <w:ind w:firstLine="567"/>
        <w:jc w:val="both"/>
      </w:pPr>
    </w:p>
    <w:p w:rsidR="00B423B3" w:rsidRDefault="00B423B3" w:rsidP="00B423B3">
      <w:pPr>
        <w:ind w:firstLine="567"/>
        <w:jc w:val="both"/>
      </w:pPr>
    </w:p>
    <w:p w:rsidR="00B423B3" w:rsidRDefault="00B423B3" w:rsidP="00B423B3">
      <w:pPr>
        <w:ind w:firstLine="567"/>
        <w:jc w:val="both"/>
      </w:pPr>
    </w:p>
    <w:p w:rsidR="00B423B3" w:rsidRDefault="00B423B3" w:rsidP="00B423B3">
      <w:pPr>
        <w:ind w:firstLine="567"/>
        <w:jc w:val="both"/>
      </w:pPr>
    </w:p>
    <w:p w:rsidR="00B423B3" w:rsidRDefault="00B423B3" w:rsidP="00B423B3">
      <w:pPr>
        <w:jc w:val="both"/>
      </w:pPr>
    </w:p>
    <w:p w:rsidR="00B423B3" w:rsidRDefault="00B423B3" w:rsidP="00B423B3">
      <w:pPr>
        <w:jc w:val="both"/>
      </w:pPr>
    </w:p>
    <w:p w:rsidR="00B423B3" w:rsidRDefault="00B423B3" w:rsidP="00B423B3">
      <w:pPr>
        <w:shd w:val="clear" w:color="auto" w:fill="FFFFFF"/>
        <w:spacing w:before="10"/>
        <w:ind w:right="101"/>
        <w:jc w:val="center"/>
        <w:rPr>
          <w:b/>
          <w:bCs w:val="0"/>
          <w:spacing w:val="1"/>
        </w:rPr>
      </w:pPr>
    </w:p>
    <w:p w:rsidR="00B423B3" w:rsidRDefault="00B423B3" w:rsidP="00B423B3">
      <w:pPr>
        <w:shd w:val="clear" w:color="auto" w:fill="FFFFFF"/>
        <w:spacing w:before="10"/>
        <w:ind w:right="101"/>
        <w:jc w:val="center"/>
        <w:rPr>
          <w:b/>
          <w:bCs w:val="0"/>
          <w:spacing w:val="1"/>
        </w:rPr>
      </w:pPr>
      <w:r>
        <w:rPr>
          <w:b/>
          <w:bCs w:val="0"/>
          <w:spacing w:val="1"/>
        </w:rPr>
        <w:t>АКТУАЛИЗИРОВАННАЯ СХЕМА ТЕПЛОСНАБЖЕНИЯ</w:t>
      </w:r>
    </w:p>
    <w:p w:rsidR="00B423B3" w:rsidRDefault="00B423B3" w:rsidP="00B423B3">
      <w:pPr>
        <w:shd w:val="clear" w:color="auto" w:fill="FFFFFF"/>
        <w:spacing w:before="10"/>
        <w:ind w:right="101"/>
        <w:jc w:val="center"/>
        <w:rPr>
          <w:b/>
          <w:bCs w:val="0"/>
          <w:spacing w:val="1"/>
        </w:rPr>
      </w:pPr>
      <w:r>
        <w:rPr>
          <w:b/>
          <w:bCs w:val="0"/>
          <w:spacing w:val="1"/>
        </w:rPr>
        <w:t>МУНИЦ</w:t>
      </w:r>
      <w:r w:rsidR="00F33BA1">
        <w:rPr>
          <w:b/>
          <w:bCs w:val="0"/>
          <w:spacing w:val="1"/>
        </w:rPr>
        <w:t xml:space="preserve">ИПАЛЬНОГО ОБРАЗОВАНИЯ </w:t>
      </w:r>
      <w:proofErr w:type="gramStart"/>
      <w:r w:rsidR="00F33BA1">
        <w:rPr>
          <w:b/>
          <w:bCs w:val="0"/>
          <w:spacing w:val="1"/>
        </w:rPr>
        <w:t xml:space="preserve">ХУТОРСКОЙ </w:t>
      </w:r>
      <w:r>
        <w:rPr>
          <w:b/>
          <w:bCs w:val="0"/>
          <w:spacing w:val="1"/>
        </w:rPr>
        <w:t xml:space="preserve"> СЕЛЬСОВЕТ</w:t>
      </w:r>
      <w:proofErr w:type="gramEnd"/>
      <w:r>
        <w:rPr>
          <w:b/>
          <w:bCs w:val="0"/>
          <w:spacing w:val="1"/>
        </w:rPr>
        <w:t xml:space="preserve"> НОВОСЕРГИЕВСКОГО РАЙОНА ОРЕНБУРГСКОЙ ОБЛАСТИ НА ПЕРИОД С 2023 ГОДА ПО 2034 ГОД</w:t>
      </w:r>
    </w:p>
    <w:p w:rsidR="00B423B3" w:rsidRDefault="00B423B3" w:rsidP="00B423B3">
      <w:pPr>
        <w:shd w:val="clear" w:color="auto" w:fill="FFFFFF"/>
        <w:spacing w:before="10"/>
        <w:ind w:right="101"/>
        <w:jc w:val="center"/>
        <w:rPr>
          <w:b/>
          <w:bCs w:val="0"/>
          <w:spacing w:val="1"/>
        </w:rPr>
      </w:pPr>
    </w:p>
    <w:p w:rsidR="00B423B3" w:rsidRDefault="00B423B3" w:rsidP="00B423B3">
      <w:pPr>
        <w:shd w:val="clear" w:color="auto" w:fill="FFFFFF"/>
        <w:spacing w:before="10"/>
        <w:ind w:right="101"/>
        <w:jc w:val="center"/>
        <w:rPr>
          <w:b/>
          <w:bCs w:val="0"/>
          <w:spacing w:val="1"/>
        </w:rPr>
      </w:pPr>
    </w:p>
    <w:p w:rsidR="00B423B3" w:rsidRDefault="00B423B3" w:rsidP="00B423B3">
      <w:pPr>
        <w:shd w:val="clear" w:color="auto" w:fill="FFFFFF"/>
        <w:spacing w:before="10"/>
        <w:ind w:right="101"/>
        <w:jc w:val="center"/>
        <w:rPr>
          <w:b/>
          <w:bCs w:val="0"/>
          <w:spacing w:val="1"/>
        </w:rPr>
      </w:pPr>
    </w:p>
    <w:p w:rsidR="00B423B3" w:rsidRDefault="00B423B3" w:rsidP="00B423B3">
      <w:pPr>
        <w:shd w:val="clear" w:color="auto" w:fill="FFFFFF"/>
        <w:spacing w:before="10"/>
        <w:ind w:right="101"/>
        <w:jc w:val="center"/>
        <w:rPr>
          <w:b/>
          <w:bCs w:val="0"/>
          <w:spacing w:val="1"/>
        </w:rPr>
      </w:pPr>
    </w:p>
    <w:p w:rsidR="00B423B3" w:rsidRDefault="00B423B3" w:rsidP="00B423B3">
      <w:pPr>
        <w:shd w:val="clear" w:color="auto" w:fill="FFFFFF"/>
        <w:spacing w:before="10"/>
        <w:ind w:right="101"/>
        <w:jc w:val="center"/>
        <w:rPr>
          <w:b/>
          <w:bCs w:val="0"/>
          <w:spacing w:val="1"/>
        </w:rPr>
      </w:pPr>
    </w:p>
    <w:p w:rsidR="00B423B3" w:rsidRDefault="00B423B3" w:rsidP="00B423B3">
      <w:pPr>
        <w:shd w:val="clear" w:color="auto" w:fill="FFFFFF"/>
        <w:spacing w:before="10"/>
        <w:ind w:right="101"/>
        <w:jc w:val="center"/>
        <w:rPr>
          <w:b/>
          <w:bCs w:val="0"/>
          <w:spacing w:val="1"/>
        </w:rPr>
      </w:pPr>
    </w:p>
    <w:p w:rsidR="00B423B3" w:rsidRDefault="00B423B3" w:rsidP="00B423B3">
      <w:pPr>
        <w:shd w:val="clear" w:color="auto" w:fill="FFFFFF"/>
        <w:spacing w:before="10"/>
        <w:ind w:right="101"/>
        <w:jc w:val="center"/>
        <w:rPr>
          <w:b/>
          <w:bCs w:val="0"/>
          <w:spacing w:val="1"/>
        </w:rPr>
      </w:pPr>
    </w:p>
    <w:p w:rsidR="00B423B3" w:rsidRDefault="00B423B3" w:rsidP="00B423B3">
      <w:pPr>
        <w:shd w:val="clear" w:color="auto" w:fill="FFFFFF"/>
        <w:spacing w:before="10"/>
        <w:ind w:right="101"/>
        <w:jc w:val="center"/>
        <w:rPr>
          <w:b/>
          <w:bCs w:val="0"/>
          <w:spacing w:val="1"/>
        </w:rPr>
      </w:pPr>
    </w:p>
    <w:p w:rsidR="00B423B3" w:rsidRDefault="00B423B3" w:rsidP="00B423B3">
      <w:pPr>
        <w:shd w:val="clear" w:color="auto" w:fill="FFFFFF"/>
        <w:spacing w:before="10"/>
        <w:ind w:right="101"/>
        <w:jc w:val="center"/>
        <w:rPr>
          <w:b/>
          <w:bCs w:val="0"/>
          <w:spacing w:val="1"/>
        </w:rPr>
      </w:pPr>
    </w:p>
    <w:p w:rsidR="00B423B3" w:rsidRDefault="00B423B3" w:rsidP="00B423B3">
      <w:pPr>
        <w:shd w:val="clear" w:color="auto" w:fill="FFFFFF"/>
        <w:spacing w:before="10"/>
        <w:ind w:right="101"/>
        <w:jc w:val="center"/>
        <w:rPr>
          <w:b/>
          <w:bCs w:val="0"/>
          <w:spacing w:val="1"/>
        </w:rPr>
      </w:pPr>
    </w:p>
    <w:p w:rsidR="00B423B3" w:rsidRDefault="00B423B3" w:rsidP="00B423B3">
      <w:pPr>
        <w:shd w:val="clear" w:color="auto" w:fill="FFFFFF"/>
        <w:spacing w:before="10"/>
        <w:ind w:right="101"/>
        <w:jc w:val="center"/>
        <w:rPr>
          <w:b/>
          <w:bCs w:val="0"/>
          <w:spacing w:val="1"/>
        </w:rPr>
      </w:pPr>
    </w:p>
    <w:p w:rsidR="00B423B3" w:rsidRDefault="00B423B3" w:rsidP="00B423B3">
      <w:pPr>
        <w:shd w:val="clear" w:color="auto" w:fill="FFFFFF"/>
        <w:spacing w:before="10"/>
        <w:ind w:right="101"/>
        <w:jc w:val="center"/>
        <w:rPr>
          <w:b/>
          <w:bCs w:val="0"/>
          <w:spacing w:val="1"/>
        </w:rPr>
      </w:pPr>
    </w:p>
    <w:p w:rsidR="00B423B3" w:rsidRDefault="00B423B3" w:rsidP="00B423B3">
      <w:pPr>
        <w:shd w:val="clear" w:color="auto" w:fill="FFFFFF"/>
        <w:spacing w:before="10"/>
        <w:ind w:right="101"/>
        <w:jc w:val="center"/>
        <w:rPr>
          <w:b/>
          <w:bCs w:val="0"/>
          <w:spacing w:val="1"/>
        </w:rPr>
      </w:pPr>
    </w:p>
    <w:p w:rsidR="00B423B3" w:rsidRDefault="00B423B3" w:rsidP="00B423B3">
      <w:pPr>
        <w:shd w:val="clear" w:color="auto" w:fill="FFFFFF"/>
        <w:spacing w:before="10"/>
        <w:ind w:right="101"/>
        <w:jc w:val="center"/>
        <w:rPr>
          <w:b/>
          <w:bCs w:val="0"/>
          <w:spacing w:val="1"/>
        </w:rPr>
      </w:pPr>
    </w:p>
    <w:p w:rsidR="00B423B3" w:rsidRDefault="00B423B3" w:rsidP="00B423B3">
      <w:pPr>
        <w:shd w:val="clear" w:color="auto" w:fill="FFFFFF"/>
        <w:spacing w:before="10"/>
        <w:ind w:right="101"/>
        <w:jc w:val="center"/>
        <w:rPr>
          <w:b/>
          <w:bCs w:val="0"/>
          <w:spacing w:val="1"/>
        </w:rPr>
      </w:pPr>
    </w:p>
    <w:p w:rsidR="00B423B3" w:rsidRDefault="00B423B3" w:rsidP="00B423B3">
      <w:pPr>
        <w:shd w:val="clear" w:color="auto" w:fill="FFFFFF"/>
        <w:spacing w:before="10"/>
        <w:ind w:right="101"/>
        <w:jc w:val="center"/>
        <w:rPr>
          <w:b/>
          <w:bCs w:val="0"/>
          <w:spacing w:val="1"/>
        </w:rPr>
      </w:pPr>
    </w:p>
    <w:p w:rsidR="00B423B3" w:rsidRDefault="00B423B3" w:rsidP="00B423B3">
      <w:pPr>
        <w:shd w:val="clear" w:color="auto" w:fill="FFFFFF"/>
        <w:spacing w:before="10"/>
        <w:ind w:right="101"/>
        <w:rPr>
          <w:b/>
          <w:bCs w:val="0"/>
          <w:spacing w:val="1"/>
        </w:rPr>
      </w:pPr>
    </w:p>
    <w:p w:rsidR="00B423B3" w:rsidRDefault="00B423B3" w:rsidP="00B423B3">
      <w:pPr>
        <w:shd w:val="clear" w:color="auto" w:fill="FFFFFF"/>
        <w:spacing w:before="10"/>
        <w:ind w:right="101"/>
        <w:jc w:val="center"/>
        <w:rPr>
          <w:b/>
          <w:bCs w:val="0"/>
          <w:spacing w:val="1"/>
        </w:rPr>
      </w:pPr>
    </w:p>
    <w:p w:rsidR="00B423B3" w:rsidRDefault="00B423B3" w:rsidP="00B423B3">
      <w:pPr>
        <w:shd w:val="clear" w:color="auto" w:fill="FFFFFF"/>
        <w:spacing w:before="10"/>
        <w:ind w:right="101"/>
        <w:jc w:val="center"/>
        <w:rPr>
          <w:b/>
          <w:bCs w:val="0"/>
          <w:spacing w:val="1"/>
        </w:rPr>
      </w:pPr>
    </w:p>
    <w:p w:rsidR="00B423B3" w:rsidRDefault="00B423B3" w:rsidP="00B423B3">
      <w:pPr>
        <w:shd w:val="clear" w:color="auto" w:fill="FFFFFF"/>
        <w:spacing w:before="10"/>
        <w:ind w:right="101"/>
        <w:jc w:val="center"/>
        <w:rPr>
          <w:b/>
          <w:bCs w:val="0"/>
          <w:spacing w:val="1"/>
        </w:rPr>
      </w:pPr>
    </w:p>
    <w:p w:rsidR="00B423B3" w:rsidRDefault="00B423B3" w:rsidP="00B423B3">
      <w:pPr>
        <w:shd w:val="clear" w:color="auto" w:fill="FFFFFF"/>
        <w:spacing w:before="10"/>
        <w:ind w:right="101"/>
        <w:jc w:val="center"/>
        <w:rPr>
          <w:b/>
          <w:bCs w:val="0"/>
          <w:spacing w:val="1"/>
        </w:rPr>
      </w:pPr>
    </w:p>
    <w:p w:rsidR="00B423B3" w:rsidRDefault="00B423B3" w:rsidP="00B423B3">
      <w:pPr>
        <w:shd w:val="clear" w:color="auto" w:fill="FFFFFF"/>
        <w:spacing w:before="10"/>
        <w:ind w:right="101"/>
        <w:jc w:val="center"/>
        <w:rPr>
          <w:b/>
          <w:bCs w:val="0"/>
          <w:spacing w:val="1"/>
        </w:rPr>
      </w:pPr>
    </w:p>
    <w:p w:rsidR="00B423B3" w:rsidRDefault="00B423B3" w:rsidP="00B423B3">
      <w:pPr>
        <w:shd w:val="clear" w:color="auto" w:fill="FFFFFF"/>
        <w:spacing w:before="10"/>
        <w:ind w:right="101"/>
        <w:jc w:val="center"/>
        <w:rPr>
          <w:b/>
          <w:bCs w:val="0"/>
          <w:spacing w:val="1"/>
        </w:rPr>
      </w:pPr>
    </w:p>
    <w:p w:rsidR="00B423B3" w:rsidRDefault="00B423B3" w:rsidP="00B423B3">
      <w:pPr>
        <w:shd w:val="clear" w:color="auto" w:fill="FFFFFF"/>
        <w:spacing w:before="10"/>
        <w:ind w:right="101"/>
        <w:jc w:val="center"/>
        <w:rPr>
          <w:b/>
          <w:bCs w:val="0"/>
          <w:spacing w:val="1"/>
        </w:rPr>
      </w:pPr>
    </w:p>
    <w:p w:rsidR="00B423B3" w:rsidRDefault="00B423B3" w:rsidP="00B423B3">
      <w:pPr>
        <w:shd w:val="clear" w:color="auto" w:fill="FFFFFF"/>
        <w:spacing w:before="10"/>
        <w:ind w:right="101"/>
        <w:jc w:val="center"/>
        <w:rPr>
          <w:b/>
          <w:bCs w:val="0"/>
          <w:spacing w:val="1"/>
        </w:rPr>
      </w:pPr>
      <w:r>
        <w:rPr>
          <w:b/>
          <w:bCs w:val="0"/>
          <w:spacing w:val="1"/>
        </w:rPr>
        <w:t>2023 год</w:t>
      </w:r>
    </w:p>
    <w:p w:rsidR="00B423B3" w:rsidRDefault="00B423B3" w:rsidP="00B423B3">
      <w:pPr>
        <w:shd w:val="clear" w:color="auto" w:fill="FFFFFF"/>
        <w:spacing w:before="10"/>
        <w:ind w:right="101"/>
        <w:jc w:val="center"/>
        <w:rPr>
          <w:b/>
          <w:bCs w:val="0"/>
          <w:spacing w:val="1"/>
          <w:sz w:val="26"/>
          <w:szCs w:val="26"/>
        </w:rPr>
      </w:pPr>
      <w:r w:rsidRPr="00CD25C8">
        <w:rPr>
          <w:b/>
          <w:bCs w:val="0"/>
          <w:spacing w:val="1"/>
          <w:sz w:val="26"/>
          <w:szCs w:val="26"/>
        </w:rPr>
        <w:lastRenderedPageBreak/>
        <w:t>Оглавление</w:t>
      </w:r>
    </w:p>
    <w:p w:rsidR="00B423B3" w:rsidRPr="00CD25C8" w:rsidRDefault="00B423B3" w:rsidP="00B423B3">
      <w:pPr>
        <w:shd w:val="clear" w:color="auto" w:fill="FFFFFF"/>
        <w:spacing w:before="10"/>
        <w:ind w:right="101"/>
        <w:jc w:val="center"/>
        <w:rPr>
          <w:b/>
          <w:bCs w:val="0"/>
          <w:spacing w:val="1"/>
          <w:sz w:val="26"/>
          <w:szCs w:val="26"/>
        </w:rPr>
      </w:pPr>
    </w:p>
    <w:p w:rsidR="00B423B3" w:rsidRDefault="00B423B3" w:rsidP="00B423B3">
      <w:pPr>
        <w:shd w:val="clear" w:color="auto" w:fill="FFFFFF"/>
        <w:ind w:right="101" w:firstLine="567"/>
        <w:jc w:val="both"/>
        <w:rPr>
          <w:bCs w:val="0"/>
          <w:spacing w:val="1"/>
          <w:sz w:val="26"/>
          <w:szCs w:val="26"/>
        </w:rPr>
      </w:pPr>
      <w:r w:rsidRPr="00CD25C8">
        <w:rPr>
          <w:b/>
          <w:bCs w:val="0"/>
          <w:spacing w:val="1"/>
          <w:sz w:val="26"/>
          <w:szCs w:val="26"/>
        </w:rPr>
        <w:t>Введение</w:t>
      </w:r>
      <w:r>
        <w:rPr>
          <w:bCs w:val="0"/>
          <w:spacing w:val="1"/>
          <w:sz w:val="26"/>
          <w:szCs w:val="26"/>
        </w:rPr>
        <w:t>………………………………………………………………</w:t>
      </w:r>
      <w:proofErr w:type="gramStart"/>
      <w:r>
        <w:rPr>
          <w:bCs w:val="0"/>
          <w:spacing w:val="1"/>
          <w:sz w:val="26"/>
          <w:szCs w:val="26"/>
        </w:rPr>
        <w:t>…….</w:t>
      </w:r>
      <w:proofErr w:type="gramEnd"/>
      <w:r>
        <w:rPr>
          <w:bCs w:val="0"/>
          <w:spacing w:val="1"/>
          <w:sz w:val="26"/>
          <w:szCs w:val="26"/>
        </w:rPr>
        <w:t>.  7</w:t>
      </w:r>
    </w:p>
    <w:p w:rsidR="00B423B3" w:rsidRPr="00CD25C8" w:rsidRDefault="00B423B3" w:rsidP="00B423B3">
      <w:pPr>
        <w:shd w:val="clear" w:color="auto" w:fill="FFFFFF"/>
        <w:ind w:right="101" w:firstLine="567"/>
        <w:jc w:val="both"/>
        <w:rPr>
          <w:bCs w:val="0"/>
          <w:spacing w:val="1"/>
          <w:sz w:val="26"/>
          <w:szCs w:val="26"/>
        </w:rPr>
      </w:pPr>
    </w:p>
    <w:p w:rsidR="00B423B3" w:rsidRDefault="00B423B3" w:rsidP="00B423B3">
      <w:pPr>
        <w:shd w:val="clear" w:color="auto" w:fill="FFFFFF"/>
        <w:ind w:right="101" w:firstLine="567"/>
        <w:jc w:val="both"/>
        <w:rPr>
          <w:bCs w:val="0"/>
          <w:spacing w:val="1"/>
          <w:sz w:val="26"/>
          <w:szCs w:val="26"/>
        </w:rPr>
      </w:pPr>
      <w:r w:rsidRPr="00CD25C8">
        <w:rPr>
          <w:b/>
          <w:bCs w:val="0"/>
          <w:spacing w:val="1"/>
          <w:sz w:val="26"/>
          <w:szCs w:val="26"/>
        </w:rPr>
        <w:t>Общая характеристика сельского поселения</w:t>
      </w:r>
      <w:r>
        <w:rPr>
          <w:bCs w:val="0"/>
          <w:spacing w:val="1"/>
          <w:sz w:val="26"/>
          <w:szCs w:val="26"/>
        </w:rPr>
        <w:t>…………………………  8</w:t>
      </w:r>
    </w:p>
    <w:p w:rsidR="00B423B3" w:rsidRPr="00CD25C8" w:rsidRDefault="00B423B3" w:rsidP="00B423B3">
      <w:pPr>
        <w:shd w:val="clear" w:color="auto" w:fill="FFFFFF"/>
        <w:ind w:right="101" w:firstLine="567"/>
        <w:jc w:val="both"/>
        <w:rPr>
          <w:bCs w:val="0"/>
          <w:spacing w:val="1"/>
          <w:sz w:val="26"/>
          <w:szCs w:val="26"/>
        </w:rPr>
      </w:pPr>
    </w:p>
    <w:p w:rsidR="00B423B3" w:rsidRPr="00CD25C8" w:rsidRDefault="00B423B3" w:rsidP="00B423B3">
      <w:pPr>
        <w:shd w:val="clear" w:color="auto" w:fill="FFFFFF"/>
        <w:ind w:right="101" w:firstLine="567"/>
        <w:jc w:val="both"/>
        <w:rPr>
          <w:b/>
          <w:bCs w:val="0"/>
          <w:spacing w:val="1"/>
          <w:sz w:val="26"/>
          <w:szCs w:val="26"/>
        </w:rPr>
      </w:pPr>
      <w:r w:rsidRPr="00CD25C8">
        <w:rPr>
          <w:b/>
          <w:bCs w:val="0"/>
          <w:spacing w:val="1"/>
          <w:sz w:val="26"/>
          <w:szCs w:val="26"/>
        </w:rPr>
        <w:t xml:space="preserve">Раздел 1. Показатели существующего и перспективного спроса на тепловую энергию (мощность) и теплоноситель в установленных границах территории поселения, городского округа, города федерального значения </w:t>
      </w:r>
      <w:r w:rsidRPr="00CD25C8">
        <w:rPr>
          <w:bCs w:val="0"/>
          <w:spacing w:val="1"/>
          <w:sz w:val="26"/>
          <w:szCs w:val="26"/>
        </w:rPr>
        <w:t>……………………………………………………</w:t>
      </w:r>
      <w:r>
        <w:rPr>
          <w:bCs w:val="0"/>
          <w:spacing w:val="1"/>
          <w:sz w:val="26"/>
          <w:szCs w:val="26"/>
        </w:rPr>
        <w:t>…………………………………  8</w:t>
      </w:r>
    </w:p>
    <w:p w:rsidR="00B423B3" w:rsidRPr="00CD25C8" w:rsidRDefault="00B423B3" w:rsidP="00B423B3">
      <w:pPr>
        <w:shd w:val="clear" w:color="auto" w:fill="FFFFFF"/>
        <w:ind w:right="101" w:firstLine="567"/>
        <w:jc w:val="both"/>
        <w:rPr>
          <w:sz w:val="26"/>
          <w:szCs w:val="26"/>
        </w:rPr>
      </w:pPr>
      <w:r w:rsidRPr="00CD25C8">
        <w:rPr>
          <w:sz w:val="26"/>
          <w:szCs w:val="26"/>
        </w:rPr>
        <w:t>1.1.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w:t>
      </w:r>
      <w:r>
        <w:rPr>
          <w:sz w:val="26"/>
          <w:szCs w:val="26"/>
        </w:rPr>
        <w:t>………………………</w:t>
      </w:r>
      <w:proofErr w:type="gramStart"/>
      <w:r>
        <w:rPr>
          <w:sz w:val="26"/>
          <w:szCs w:val="26"/>
        </w:rPr>
        <w:t>…….</w:t>
      </w:r>
      <w:proofErr w:type="gramEnd"/>
      <w:r>
        <w:rPr>
          <w:sz w:val="26"/>
          <w:szCs w:val="26"/>
        </w:rPr>
        <w:t>.</w:t>
      </w:r>
      <w:r w:rsidRPr="00CD25C8">
        <w:rPr>
          <w:sz w:val="26"/>
          <w:szCs w:val="26"/>
        </w:rPr>
        <w:t xml:space="preserve"> </w:t>
      </w:r>
      <w:r>
        <w:rPr>
          <w:sz w:val="26"/>
          <w:szCs w:val="26"/>
        </w:rPr>
        <w:t xml:space="preserve">    8</w:t>
      </w:r>
    </w:p>
    <w:p w:rsidR="00B423B3" w:rsidRDefault="00B423B3" w:rsidP="00B423B3">
      <w:pPr>
        <w:shd w:val="clear" w:color="auto" w:fill="FFFFFF"/>
        <w:ind w:right="102" w:firstLine="567"/>
        <w:jc w:val="both"/>
        <w:rPr>
          <w:sz w:val="26"/>
          <w:szCs w:val="26"/>
        </w:rPr>
      </w:pPr>
      <w:r w:rsidRPr="00CD25C8">
        <w:rPr>
          <w:sz w:val="26"/>
          <w:szCs w:val="26"/>
        </w:rPr>
        <w:t>1.2.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r>
        <w:rPr>
          <w:sz w:val="26"/>
          <w:szCs w:val="26"/>
        </w:rPr>
        <w:t>………………………</w:t>
      </w:r>
      <w:r w:rsidRPr="00CD25C8">
        <w:rPr>
          <w:sz w:val="26"/>
          <w:szCs w:val="26"/>
        </w:rPr>
        <w:t xml:space="preserve"> </w:t>
      </w:r>
      <w:r>
        <w:rPr>
          <w:sz w:val="26"/>
          <w:szCs w:val="26"/>
        </w:rPr>
        <w:t xml:space="preserve">     10</w:t>
      </w:r>
    </w:p>
    <w:p w:rsidR="00B423B3" w:rsidRPr="00CD25C8" w:rsidRDefault="00B423B3" w:rsidP="00B423B3">
      <w:pPr>
        <w:shd w:val="clear" w:color="auto" w:fill="FFFFFF"/>
        <w:ind w:right="102" w:firstLine="567"/>
        <w:jc w:val="both"/>
        <w:rPr>
          <w:sz w:val="26"/>
          <w:szCs w:val="26"/>
        </w:rPr>
      </w:pPr>
    </w:p>
    <w:p w:rsidR="00B423B3" w:rsidRPr="00CD25C8" w:rsidRDefault="00B423B3" w:rsidP="00B423B3">
      <w:pPr>
        <w:shd w:val="clear" w:color="auto" w:fill="FFFFFF"/>
        <w:ind w:right="102" w:firstLine="567"/>
        <w:jc w:val="both"/>
        <w:rPr>
          <w:b/>
          <w:sz w:val="26"/>
          <w:szCs w:val="26"/>
        </w:rPr>
      </w:pPr>
      <w:r w:rsidRPr="00CD25C8">
        <w:rPr>
          <w:b/>
          <w:sz w:val="26"/>
          <w:szCs w:val="26"/>
        </w:rPr>
        <w:t>Раздел 2. Существующие и перспективные балансы тепловой мощности источников тепловой энергии и тепловой нагрузки потребителей</w:t>
      </w:r>
      <w:r w:rsidRPr="00CD25C8">
        <w:rPr>
          <w:sz w:val="26"/>
          <w:szCs w:val="26"/>
        </w:rPr>
        <w:t>…………………………………………………………………</w:t>
      </w:r>
      <w:r>
        <w:rPr>
          <w:sz w:val="26"/>
          <w:szCs w:val="26"/>
        </w:rPr>
        <w:t>.</w:t>
      </w:r>
      <w:r w:rsidRPr="00CD25C8">
        <w:rPr>
          <w:b/>
          <w:sz w:val="26"/>
          <w:szCs w:val="26"/>
        </w:rPr>
        <w:t xml:space="preserve"> </w:t>
      </w:r>
      <w:r>
        <w:rPr>
          <w:b/>
          <w:sz w:val="26"/>
          <w:szCs w:val="26"/>
        </w:rPr>
        <w:t xml:space="preserve">       </w:t>
      </w:r>
      <w:r>
        <w:rPr>
          <w:sz w:val="26"/>
          <w:szCs w:val="26"/>
        </w:rPr>
        <w:t>10</w:t>
      </w:r>
    </w:p>
    <w:p w:rsidR="00B423B3" w:rsidRPr="00CD25C8" w:rsidRDefault="00B423B3" w:rsidP="00B423B3">
      <w:pPr>
        <w:shd w:val="clear" w:color="auto" w:fill="FFFFFF"/>
        <w:ind w:right="102" w:firstLine="567"/>
        <w:jc w:val="both"/>
        <w:rPr>
          <w:sz w:val="26"/>
          <w:szCs w:val="26"/>
        </w:rPr>
      </w:pPr>
      <w:r w:rsidRPr="00CD25C8">
        <w:rPr>
          <w:sz w:val="26"/>
          <w:szCs w:val="26"/>
        </w:rPr>
        <w:t xml:space="preserve">2.1. Описание существующих и перспективных зон действия систем теплоснабжения и источников тепловой энергии…………………………. </w:t>
      </w:r>
      <w:r>
        <w:rPr>
          <w:sz w:val="26"/>
          <w:szCs w:val="26"/>
        </w:rPr>
        <w:t xml:space="preserve">        10</w:t>
      </w:r>
    </w:p>
    <w:p w:rsidR="00B423B3" w:rsidRPr="00CD25C8" w:rsidRDefault="00B423B3" w:rsidP="00B423B3">
      <w:pPr>
        <w:shd w:val="clear" w:color="auto" w:fill="FFFFFF"/>
        <w:ind w:right="102" w:firstLine="567"/>
        <w:jc w:val="both"/>
        <w:rPr>
          <w:sz w:val="26"/>
          <w:szCs w:val="26"/>
        </w:rPr>
      </w:pPr>
      <w:r w:rsidRPr="00CD25C8">
        <w:rPr>
          <w:sz w:val="26"/>
          <w:szCs w:val="26"/>
        </w:rPr>
        <w:t>2.2 Описание существующих и перспективных зон действия индивидуальных источников тепловой энергии…………………………</w:t>
      </w:r>
      <w:r>
        <w:rPr>
          <w:sz w:val="26"/>
          <w:szCs w:val="26"/>
        </w:rPr>
        <w:t>………………</w:t>
      </w:r>
      <w:proofErr w:type="gramStart"/>
      <w:r>
        <w:rPr>
          <w:sz w:val="26"/>
          <w:szCs w:val="26"/>
        </w:rPr>
        <w:t>…….</w:t>
      </w:r>
      <w:proofErr w:type="gramEnd"/>
      <w:r>
        <w:rPr>
          <w:sz w:val="26"/>
          <w:szCs w:val="26"/>
        </w:rPr>
        <w:t>.         10</w:t>
      </w:r>
    </w:p>
    <w:p w:rsidR="00B423B3" w:rsidRDefault="00B423B3" w:rsidP="00B423B3">
      <w:pPr>
        <w:shd w:val="clear" w:color="auto" w:fill="FFFFFF"/>
        <w:ind w:right="102" w:firstLine="567"/>
        <w:jc w:val="both"/>
        <w:rPr>
          <w:sz w:val="26"/>
          <w:szCs w:val="26"/>
        </w:rPr>
      </w:pPr>
      <w:r w:rsidRPr="00CD25C8">
        <w:rPr>
          <w:sz w:val="26"/>
          <w:szCs w:val="26"/>
        </w:rPr>
        <w:t>2.3.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r>
        <w:rPr>
          <w:sz w:val="26"/>
          <w:szCs w:val="26"/>
        </w:rPr>
        <w:t>…………………………</w:t>
      </w:r>
      <w:r w:rsidRPr="00CD25C8">
        <w:rPr>
          <w:sz w:val="26"/>
          <w:szCs w:val="26"/>
        </w:rPr>
        <w:t xml:space="preserve"> </w:t>
      </w:r>
      <w:r>
        <w:rPr>
          <w:sz w:val="26"/>
          <w:szCs w:val="26"/>
        </w:rPr>
        <w:t xml:space="preserve">     11</w:t>
      </w:r>
    </w:p>
    <w:p w:rsidR="00B423B3" w:rsidRPr="00CD25C8" w:rsidRDefault="00B423B3" w:rsidP="00B423B3">
      <w:pPr>
        <w:shd w:val="clear" w:color="auto" w:fill="FFFFFF"/>
        <w:ind w:right="102" w:firstLine="567"/>
        <w:jc w:val="both"/>
        <w:rPr>
          <w:sz w:val="26"/>
          <w:szCs w:val="26"/>
        </w:rPr>
      </w:pPr>
    </w:p>
    <w:p w:rsidR="00B423B3" w:rsidRPr="00CD25C8" w:rsidRDefault="00B423B3" w:rsidP="00B423B3">
      <w:pPr>
        <w:shd w:val="clear" w:color="auto" w:fill="FFFFFF"/>
        <w:ind w:right="102" w:firstLine="567"/>
        <w:jc w:val="both"/>
        <w:rPr>
          <w:sz w:val="26"/>
          <w:szCs w:val="26"/>
        </w:rPr>
      </w:pPr>
      <w:r w:rsidRPr="00CD25C8">
        <w:rPr>
          <w:b/>
          <w:sz w:val="26"/>
          <w:szCs w:val="26"/>
        </w:rPr>
        <w:t>Раздел 3. Существующие и перс</w:t>
      </w:r>
      <w:r>
        <w:rPr>
          <w:b/>
          <w:sz w:val="26"/>
          <w:szCs w:val="26"/>
        </w:rPr>
        <w:t>пективные балансы теплоносителя</w:t>
      </w:r>
      <w:r>
        <w:rPr>
          <w:sz w:val="26"/>
          <w:szCs w:val="26"/>
        </w:rPr>
        <w:t>.11</w:t>
      </w:r>
    </w:p>
    <w:p w:rsidR="00B423B3" w:rsidRDefault="00B423B3" w:rsidP="00B423B3">
      <w:pPr>
        <w:shd w:val="clear" w:color="auto" w:fill="FFFFFF"/>
        <w:ind w:right="102" w:firstLine="567"/>
        <w:jc w:val="both"/>
        <w:rPr>
          <w:sz w:val="26"/>
          <w:szCs w:val="26"/>
        </w:rPr>
      </w:pPr>
      <w:r w:rsidRPr="00CD25C8">
        <w:rPr>
          <w:sz w:val="26"/>
          <w:szCs w:val="26"/>
        </w:rPr>
        <w:t xml:space="preserve">3.1. 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CD25C8">
        <w:rPr>
          <w:sz w:val="26"/>
          <w:szCs w:val="26"/>
        </w:rPr>
        <w:t>теплопотребляющими</w:t>
      </w:r>
      <w:proofErr w:type="spellEnd"/>
      <w:r w:rsidRPr="00CD25C8">
        <w:rPr>
          <w:sz w:val="26"/>
          <w:szCs w:val="26"/>
        </w:rPr>
        <w:t xml:space="preserve"> установками потребителей. </w:t>
      </w:r>
    </w:p>
    <w:p w:rsidR="00B423B3" w:rsidRDefault="00B423B3" w:rsidP="00B423B3">
      <w:pPr>
        <w:shd w:val="clear" w:color="auto" w:fill="FFFFFF"/>
        <w:ind w:right="102" w:firstLine="567"/>
        <w:jc w:val="both"/>
        <w:rPr>
          <w:sz w:val="26"/>
          <w:szCs w:val="26"/>
        </w:rPr>
      </w:pPr>
      <w:r w:rsidRPr="00CD25C8">
        <w:rPr>
          <w:sz w:val="26"/>
          <w:szCs w:val="26"/>
        </w:rPr>
        <w:t xml:space="preserve">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 </w:t>
      </w:r>
      <w:r>
        <w:rPr>
          <w:sz w:val="26"/>
          <w:szCs w:val="26"/>
        </w:rPr>
        <w:t xml:space="preserve">         11</w:t>
      </w:r>
    </w:p>
    <w:p w:rsidR="00B423B3" w:rsidRPr="00CD25C8" w:rsidRDefault="00B423B3" w:rsidP="00B423B3">
      <w:pPr>
        <w:shd w:val="clear" w:color="auto" w:fill="FFFFFF"/>
        <w:ind w:right="102" w:firstLine="567"/>
        <w:jc w:val="both"/>
        <w:rPr>
          <w:sz w:val="26"/>
          <w:szCs w:val="26"/>
        </w:rPr>
      </w:pPr>
    </w:p>
    <w:p w:rsidR="00B423B3" w:rsidRPr="00CD25C8" w:rsidRDefault="00B423B3" w:rsidP="00B423B3">
      <w:pPr>
        <w:shd w:val="clear" w:color="auto" w:fill="FFFFFF"/>
        <w:ind w:right="102" w:firstLine="567"/>
        <w:jc w:val="both"/>
        <w:rPr>
          <w:sz w:val="26"/>
          <w:szCs w:val="26"/>
        </w:rPr>
      </w:pPr>
      <w:r w:rsidRPr="00CD25C8">
        <w:rPr>
          <w:b/>
          <w:sz w:val="26"/>
          <w:szCs w:val="26"/>
        </w:rPr>
        <w:lastRenderedPageBreak/>
        <w:t>Раздел 4. Основные положения мастер-плана развития систем теплоснабжения поселения, городского округа, города федерального значения</w:t>
      </w:r>
      <w:r w:rsidRPr="00CD25C8">
        <w:rPr>
          <w:sz w:val="26"/>
          <w:szCs w:val="26"/>
        </w:rPr>
        <w:t>.............................................................................................</w:t>
      </w:r>
      <w:r>
        <w:rPr>
          <w:sz w:val="26"/>
          <w:szCs w:val="26"/>
        </w:rPr>
        <w:t>................</w:t>
      </w:r>
      <w:r w:rsidRPr="00CD25C8">
        <w:rPr>
          <w:sz w:val="26"/>
          <w:szCs w:val="26"/>
        </w:rPr>
        <w:t>.</w:t>
      </w:r>
      <w:r>
        <w:rPr>
          <w:sz w:val="26"/>
          <w:szCs w:val="26"/>
        </w:rPr>
        <w:t xml:space="preserve">     12</w:t>
      </w:r>
    </w:p>
    <w:p w:rsidR="00B423B3" w:rsidRPr="00CD25C8" w:rsidRDefault="00B423B3" w:rsidP="00B423B3">
      <w:pPr>
        <w:shd w:val="clear" w:color="auto" w:fill="FFFFFF"/>
        <w:ind w:right="102" w:firstLine="567"/>
        <w:jc w:val="both"/>
        <w:rPr>
          <w:sz w:val="26"/>
          <w:szCs w:val="26"/>
        </w:rPr>
      </w:pPr>
      <w:r w:rsidRPr="00CD25C8">
        <w:rPr>
          <w:sz w:val="26"/>
          <w:szCs w:val="26"/>
        </w:rPr>
        <w:t>4.1. Описание сценариев развития теплоснабжения муниципального образования ………………………………………………………………</w:t>
      </w:r>
      <w:r>
        <w:rPr>
          <w:sz w:val="26"/>
          <w:szCs w:val="26"/>
        </w:rPr>
        <w:t>……… 12</w:t>
      </w:r>
    </w:p>
    <w:p w:rsidR="00B423B3" w:rsidRDefault="00B423B3" w:rsidP="00B423B3">
      <w:pPr>
        <w:shd w:val="clear" w:color="auto" w:fill="FFFFFF"/>
        <w:ind w:right="102" w:firstLine="567"/>
        <w:jc w:val="both"/>
        <w:rPr>
          <w:sz w:val="26"/>
          <w:szCs w:val="26"/>
        </w:rPr>
      </w:pPr>
      <w:r w:rsidRPr="00CD25C8">
        <w:rPr>
          <w:sz w:val="26"/>
          <w:szCs w:val="26"/>
        </w:rPr>
        <w:t>4.2. Обоснование выбора приоритетного сценария развития теплоснабжения поселения, городского округа, города федерального значения ……………………………………………………………………</w:t>
      </w:r>
      <w:r>
        <w:rPr>
          <w:sz w:val="26"/>
          <w:szCs w:val="26"/>
        </w:rPr>
        <w:t>…………</w:t>
      </w:r>
      <w:proofErr w:type="gramStart"/>
      <w:r>
        <w:rPr>
          <w:sz w:val="26"/>
          <w:szCs w:val="26"/>
        </w:rPr>
        <w:t>…….</w:t>
      </w:r>
      <w:proofErr w:type="gramEnd"/>
      <w:r>
        <w:rPr>
          <w:sz w:val="26"/>
          <w:szCs w:val="26"/>
        </w:rPr>
        <w:t>.  12</w:t>
      </w:r>
    </w:p>
    <w:p w:rsidR="00B423B3" w:rsidRPr="00CD25C8" w:rsidRDefault="00B423B3" w:rsidP="00B423B3">
      <w:pPr>
        <w:shd w:val="clear" w:color="auto" w:fill="FFFFFF"/>
        <w:ind w:right="102" w:firstLine="567"/>
        <w:jc w:val="both"/>
        <w:rPr>
          <w:sz w:val="26"/>
          <w:szCs w:val="26"/>
        </w:rPr>
      </w:pPr>
    </w:p>
    <w:p w:rsidR="00B423B3" w:rsidRPr="00CD25C8" w:rsidRDefault="00B423B3" w:rsidP="00B423B3">
      <w:pPr>
        <w:shd w:val="clear" w:color="auto" w:fill="FFFFFF"/>
        <w:ind w:right="102" w:firstLine="567"/>
        <w:jc w:val="both"/>
        <w:rPr>
          <w:sz w:val="26"/>
          <w:szCs w:val="26"/>
        </w:rPr>
      </w:pPr>
      <w:r w:rsidRPr="00CD25C8">
        <w:rPr>
          <w:b/>
          <w:sz w:val="26"/>
          <w:szCs w:val="26"/>
        </w:rPr>
        <w:t>Раздел 5. Предложения по строительству, реконструкции, техническому перевооружению и (или) модернизации источников тепловой энергии</w:t>
      </w:r>
      <w:r w:rsidRPr="00CD25C8">
        <w:rPr>
          <w:sz w:val="26"/>
          <w:szCs w:val="26"/>
        </w:rPr>
        <w:t>…………………………………………………………</w:t>
      </w:r>
      <w:r>
        <w:rPr>
          <w:sz w:val="26"/>
          <w:szCs w:val="26"/>
        </w:rPr>
        <w:t>……………</w:t>
      </w:r>
      <w:proofErr w:type="gramStart"/>
      <w:r>
        <w:rPr>
          <w:sz w:val="26"/>
          <w:szCs w:val="26"/>
        </w:rPr>
        <w:t>……</w:t>
      </w:r>
      <w:r w:rsidRPr="00CD25C8">
        <w:rPr>
          <w:sz w:val="26"/>
          <w:szCs w:val="26"/>
        </w:rPr>
        <w:t>.</w:t>
      </w:r>
      <w:proofErr w:type="gramEnd"/>
      <w:r>
        <w:rPr>
          <w:sz w:val="26"/>
          <w:szCs w:val="26"/>
        </w:rPr>
        <w:t>12</w:t>
      </w:r>
    </w:p>
    <w:p w:rsidR="00B423B3" w:rsidRPr="00CD25C8" w:rsidRDefault="00B423B3" w:rsidP="00B423B3">
      <w:pPr>
        <w:shd w:val="clear" w:color="auto" w:fill="FFFFFF"/>
        <w:ind w:right="102" w:firstLine="567"/>
        <w:jc w:val="both"/>
        <w:rPr>
          <w:sz w:val="26"/>
          <w:szCs w:val="26"/>
        </w:rPr>
      </w:pPr>
      <w:r w:rsidRPr="00CD25C8">
        <w:rPr>
          <w:sz w:val="26"/>
          <w:szCs w:val="26"/>
        </w:rPr>
        <w:t>5.1. Предложения по строительству источников тепловой энергии, обеспечивающих перспективную тепловую нагрузку на осваиваемых территориях муниципального образования,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w:t>
      </w:r>
      <w:r>
        <w:rPr>
          <w:sz w:val="26"/>
          <w:szCs w:val="26"/>
        </w:rPr>
        <w:t>…………………………. 12</w:t>
      </w:r>
    </w:p>
    <w:p w:rsidR="00B423B3" w:rsidRPr="00CD25C8" w:rsidRDefault="00B423B3" w:rsidP="00B423B3">
      <w:pPr>
        <w:shd w:val="clear" w:color="auto" w:fill="FFFFFF"/>
        <w:ind w:right="102" w:firstLine="567"/>
        <w:jc w:val="both"/>
        <w:rPr>
          <w:sz w:val="26"/>
          <w:szCs w:val="26"/>
        </w:rPr>
      </w:pPr>
      <w:r w:rsidRPr="00CD25C8">
        <w:rPr>
          <w:sz w:val="26"/>
          <w:szCs w:val="26"/>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Pr>
          <w:sz w:val="26"/>
          <w:szCs w:val="26"/>
        </w:rPr>
        <w:t>…… 12</w:t>
      </w:r>
    </w:p>
    <w:p w:rsidR="00B423B3" w:rsidRPr="00CD25C8" w:rsidRDefault="00B423B3" w:rsidP="00B423B3">
      <w:pPr>
        <w:shd w:val="clear" w:color="auto" w:fill="FFFFFF"/>
        <w:ind w:right="102" w:firstLine="567"/>
        <w:jc w:val="both"/>
        <w:rPr>
          <w:sz w:val="26"/>
          <w:szCs w:val="26"/>
        </w:rPr>
      </w:pPr>
      <w:r w:rsidRPr="00CD25C8">
        <w:rPr>
          <w:sz w:val="26"/>
          <w:szCs w:val="26"/>
        </w:rPr>
        <w:t>5.3. Предложения по техническому перевооружению и (или) модернизации источников тепловой энергии с целью повышения эффективности работы систем теплоснабжения…………………………</w:t>
      </w:r>
      <w:r>
        <w:rPr>
          <w:sz w:val="26"/>
          <w:szCs w:val="26"/>
        </w:rPr>
        <w:t>………………………………………..</w:t>
      </w:r>
      <w:r w:rsidRPr="00CD25C8">
        <w:rPr>
          <w:sz w:val="26"/>
          <w:szCs w:val="26"/>
        </w:rPr>
        <w:t>.</w:t>
      </w:r>
      <w:r>
        <w:rPr>
          <w:sz w:val="26"/>
          <w:szCs w:val="26"/>
        </w:rPr>
        <w:t xml:space="preserve">  13</w:t>
      </w:r>
    </w:p>
    <w:p w:rsidR="00B423B3" w:rsidRPr="00CD25C8" w:rsidRDefault="00B423B3" w:rsidP="00B423B3">
      <w:pPr>
        <w:shd w:val="clear" w:color="auto" w:fill="FFFFFF"/>
        <w:ind w:right="102" w:firstLine="567"/>
        <w:jc w:val="both"/>
        <w:rPr>
          <w:sz w:val="26"/>
          <w:szCs w:val="26"/>
        </w:rPr>
      </w:pPr>
      <w:r w:rsidRPr="00CD25C8">
        <w:rPr>
          <w:sz w:val="26"/>
          <w:szCs w:val="26"/>
        </w:rPr>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w:t>
      </w:r>
      <w:r>
        <w:rPr>
          <w:sz w:val="26"/>
          <w:szCs w:val="26"/>
        </w:rPr>
        <w:t>……..</w:t>
      </w:r>
      <w:r w:rsidRPr="00CD25C8">
        <w:rPr>
          <w:sz w:val="26"/>
          <w:szCs w:val="26"/>
        </w:rPr>
        <w:t>.</w:t>
      </w:r>
      <w:r>
        <w:rPr>
          <w:sz w:val="26"/>
          <w:szCs w:val="26"/>
        </w:rPr>
        <w:t xml:space="preserve"> 13</w:t>
      </w:r>
    </w:p>
    <w:p w:rsidR="00B423B3" w:rsidRPr="00CD25C8" w:rsidRDefault="00B423B3" w:rsidP="00B423B3">
      <w:pPr>
        <w:shd w:val="clear" w:color="auto" w:fill="FFFFFF"/>
        <w:ind w:right="102" w:firstLine="567"/>
        <w:jc w:val="both"/>
        <w:rPr>
          <w:sz w:val="26"/>
          <w:szCs w:val="26"/>
        </w:rPr>
      </w:pPr>
      <w:r w:rsidRPr="00CD25C8">
        <w:rPr>
          <w:sz w:val="26"/>
          <w:szCs w:val="26"/>
        </w:rPr>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Pr>
          <w:sz w:val="26"/>
          <w:szCs w:val="26"/>
        </w:rPr>
        <w:t>…………</w:t>
      </w:r>
      <w:proofErr w:type="gramStart"/>
      <w:r>
        <w:rPr>
          <w:sz w:val="26"/>
          <w:szCs w:val="26"/>
        </w:rPr>
        <w:t>…….</w:t>
      </w:r>
      <w:proofErr w:type="gramEnd"/>
      <w:r>
        <w:rPr>
          <w:sz w:val="26"/>
          <w:szCs w:val="26"/>
        </w:rPr>
        <w:t>.   13</w:t>
      </w:r>
    </w:p>
    <w:p w:rsidR="00B423B3" w:rsidRPr="00CD25C8" w:rsidRDefault="00B423B3" w:rsidP="00B423B3">
      <w:pPr>
        <w:shd w:val="clear" w:color="auto" w:fill="FFFFFF"/>
        <w:ind w:right="102" w:firstLine="567"/>
        <w:jc w:val="both"/>
        <w:rPr>
          <w:sz w:val="26"/>
          <w:szCs w:val="26"/>
        </w:rPr>
      </w:pPr>
      <w:r w:rsidRPr="00CD25C8">
        <w:rPr>
          <w:sz w:val="26"/>
          <w:szCs w:val="26"/>
        </w:rPr>
        <w:t xml:space="preserve">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 </w:t>
      </w:r>
      <w:r>
        <w:rPr>
          <w:sz w:val="26"/>
          <w:szCs w:val="26"/>
        </w:rPr>
        <w:t>…………………………  13</w:t>
      </w:r>
    </w:p>
    <w:p w:rsidR="00B423B3" w:rsidRPr="00CD25C8" w:rsidRDefault="00B423B3" w:rsidP="00B423B3">
      <w:pPr>
        <w:shd w:val="clear" w:color="auto" w:fill="FFFFFF"/>
        <w:ind w:right="102" w:firstLine="567"/>
        <w:jc w:val="both"/>
        <w:rPr>
          <w:sz w:val="26"/>
          <w:szCs w:val="26"/>
        </w:rPr>
      </w:pPr>
      <w:r w:rsidRPr="00CD25C8">
        <w:rPr>
          <w:sz w:val="26"/>
          <w:szCs w:val="26"/>
        </w:rPr>
        <w:t>5.7.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r>
        <w:rPr>
          <w:sz w:val="26"/>
          <w:szCs w:val="26"/>
        </w:rPr>
        <w:t>………</w:t>
      </w:r>
      <w:r w:rsidRPr="00CD25C8">
        <w:rPr>
          <w:sz w:val="26"/>
          <w:szCs w:val="26"/>
        </w:rPr>
        <w:t>.</w:t>
      </w:r>
      <w:r>
        <w:rPr>
          <w:sz w:val="26"/>
          <w:szCs w:val="26"/>
        </w:rPr>
        <w:t xml:space="preserve">  13</w:t>
      </w:r>
    </w:p>
    <w:p w:rsidR="00B423B3" w:rsidRPr="00CD25C8" w:rsidRDefault="00B423B3" w:rsidP="00B423B3">
      <w:pPr>
        <w:shd w:val="clear" w:color="auto" w:fill="FFFFFF"/>
        <w:ind w:right="102" w:firstLine="567"/>
        <w:jc w:val="both"/>
        <w:rPr>
          <w:sz w:val="26"/>
          <w:szCs w:val="26"/>
        </w:rPr>
      </w:pPr>
      <w:r w:rsidRPr="00CD25C8">
        <w:rPr>
          <w:sz w:val="26"/>
          <w:szCs w:val="26"/>
        </w:rPr>
        <w:t>5.8.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r>
        <w:rPr>
          <w:sz w:val="26"/>
          <w:szCs w:val="26"/>
        </w:rPr>
        <w:t>……………</w:t>
      </w:r>
      <w:proofErr w:type="gramStart"/>
      <w:r>
        <w:rPr>
          <w:sz w:val="26"/>
          <w:szCs w:val="26"/>
        </w:rPr>
        <w:t>…….</w:t>
      </w:r>
      <w:proofErr w:type="gramEnd"/>
      <w:r>
        <w:rPr>
          <w:sz w:val="26"/>
          <w:szCs w:val="26"/>
        </w:rPr>
        <w:t>.   14</w:t>
      </w:r>
    </w:p>
    <w:p w:rsidR="00B423B3" w:rsidRPr="00CD25C8" w:rsidRDefault="00B423B3" w:rsidP="00B423B3">
      <w:pPr>
        <w:shd w:val="clear" w:color="auto" w:fill="FFFFFF"/>
        <w:ind w:right="102" w:firstLine="567"/>
        <w:jc w:val="both"/>
        <w:rPr>
          <w:sz w:val="26"/>
          <w:szCs w:val="26"/>
        </w:rPr>
      </w:pPr>
      <w:r w:rsidRPr="00CD25C8">
        <w:rPr>
          <w:sz w:val="26"/>
          <w:szCs w:val="26"/>
        </w:rPr>
        <w:t>5.9.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r>
        <w:rPr>
          <w:sz w:val="26"/>
          <w:szCs w:val="26"/>
        </w:rPr>
        <w:t>……..</w:t>
      </w:r>
      <w:r w:rsidRPr="00CD25C8">
        <w:rPr>
          <w:sz w:val="26"/>
          <w:szCs w:val="26"/>
        </w:rPr>
        <w:t>.</w:t>
      </w:r>
      <w:r>
        <w:rPr>
          <w:sz w:val="26"/>
          <w:szCs w:val="26"/>
        </w:rPr>
        <w:t xml:space="preserve">  14</w:t>
      </w:r>
    </w:p>
    <w:p w:rsidR="00B423B3" w:rsidRDefault="00B423B3" w:rsidP="00B423B3">
      <w:pPr>
        <w:shd w:val="clear" w:color="auto" w:fill="FFFFFF"/>
        <w:ind w:right="102" w:firstLine="567"/>
        <w:jc w:val="both"/>
        <w:rPr>
          <w:sz w:val="26"/>
          <w:szCs w:val="26"/>
        </w:rPr>
      </w:pPr>
      <w:r w:rsidRPr="00CD25C8">
        <w:rPr>
          <w:sz w:val="26"/>
          <w:szCs w:val="26"/>
        </w:rPr>
        <w:t>5.10.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Pr>
          <w:sz w:val="26"/>
          <w:szCs w:val="26"/>
        </w:rPr>
        <w:t>………………</w:t>
      </w:r>
      <w:proofErr w:type="gramStart"/>
      <w:r>
        <w:rPr>
          <w:sz w:val="26"/>
          <w:szCs w:val="26"/>
        </w:rPr>
        <w:t>…….</w:t>
      </w:r>
      <w:proofErr w:type="gramEnd"/>
      <w:r>
        <w:rPr>
          <w:sz w:val="26"/>
          <w:szCs w:val="26"/>
        </w:rPr>
        <w:t>.  14</w:t>
      </w:r>
    </w:p>
    <w:p w:rsidR="00B423B3" w:rsidRPr="00CD25C8" w:rsidRDefault="00B423B3" w:rsidP="00B423B3">
      <w:pPr>
        <w:shd w:val="clear" w:color="auto" w:fill="FFFFFF"/>
        <w:ind w:right="102" w:firstLine="567"/>
        <w:jc w:val="both"/>
        <w:rPr>
          <w:sz w:val="26"/>
          <w:szCs w:val="26"/>
        </w:rPr>
      </w:pPr>
    </w:p>
    <w:p w:rsidR="00B423B3" w:rsidRPr="00CD25C8" w:rsidRDefault="00B423B3" w:rsidP="00B423B3">
      <w:pPr>
        <w:shd w:val="clear" w:color="auto" w:fill="FFFFFF"/>
        <w:ind w:right="101" w:firstLine="567"/>
        <w:jc w:val="both"/>
        <w:rPr>
          <w:sz w:val="26"/>
          <w:szCs w:val="26"/>
        </w:rPr>
      </w:pPr>
      <w:r w:rsidRPr="00CD25C8">
        <w:rPr>
          <w:b/>
          <w:sz w:val="26"/>
          <w:szCs w:val="26"/>
        </w:rPr>
        <w:t>Раздел 6. Предложения по строительству, реконструкции и (или) модернизации тепловых сетей</w:t>
      </w:r>
      <w:r w:rsidRPr="00CD25C8">
        <w:rPr>
          <w:sz w:val="26"/>
          <w:szCs w:val="26"/>
        </w:rPr>
        <w:t>……………………………………………</w:t>
      </w:r>
      <w:r>
        <w:rPr>
          <w:sz w:val="26"/>
          <w:szCs w:val="26"/>
        </w:rPr>
        <w:t>……  14</w:t>
      </w:r>
    </w:p>
    <w:p w:rsidR="00B423B3" w:rsidRPr="00CD25C8" w:rsidRDefault="00B423B3" w:rsidP="00B423B3">
      <w:pPr>
        <w:shd w:val="clear" w:color="auto" w:fill="FFFFFF"/>
        <w:ind w:right="101" w:firstLine="567"/>
        <w:jc w:val="both"/>
        <w:rPr>
          <w:sz w:val="26"/>
          <w:szCs w:val="26"/>
        </w:rPr>
      </w:pPr>
      <w:r w:rsidRPr="00CD25C8">
        <w:rPr>
          <w:sz w:val="26"/>
          <w:szCs w:val="26"/>
        </w:rPr>
        <w:t xml:space="preserve">6.1. 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w:t>
      </w:r>
      <w:proofErr w:type="gramStart"/>
      <w:r w:rsidRPr="00CD25C8">
        <w:rPr>
          <w:sz w:val="26"/>
          <w:szCs w:val="26"/>
        </w:rPr>
        <w:t>резервов)…</w:t>
      </w:r>
      <w:proofErr w:type="gramEnd"/>
      <w:r w:rsidRPr="00CD25C8">
        <w:rPr>
          <w:sz w:val="26"/>
          <w:szCs w:val="26"/>
        </w:rPr>
        <w:t>…………………………………………………………………</w:t>
      </w:r>
      <w:r>
        <w:rPr>
          <w:sz w:val="26"/>
          <w:szCs w:val="26"/>
        </w:rPr>
        <w:t>……     14</w:t>
      </w:r>
    </w:p>
    <w:p w:rsidR="00B423B3" w:rsidRPr="00CD25C8" w:rsidRDefault="00B423B3" w:rsidP="00B423B3">
      <w:pPr>
        <w:shd w:val="clear" w:color="auto" w:fill="FFFFFF"/>
        <w:ind w:right="101" w:firstLine="567"/>
        <w:jc w:val="both"/>
        <w:rPr>
          <w:sz w:val="26"/>
          <w:szCs w:val="26"/>
        </w:rPr>
      </w:pPr>
      <w:r w:rsidRPr="00CD25C8">
        <w:rPr>
          <w:sz w:val="26"/>
          <w:szCs w:val="26"/>
        </w:rPr>
        <w:t>6.2. 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 комплексную или производственную застройку………………………………………………</w:t>
      </w:r>
      <w:r>
        <w:rPr>
          <w:sz w:val="26"/>
          <w:szCs w:val="26"/>
        </w:rPr>
        <w:t>……………………….       14</w:t>
      </w:r>
    </w:p>
    <w:p w:rsidR="00B423B3" w:rsidRPr="00CD25C8" w:rsidRDefault="00B423B3" w:rsidP="00B423B3">
      <w:pPr>
        <w:shd w:val="clear" w:color="auto" w:fill="FFFFFF"/>
        <w:ind w:right="101" w:firstLine="567"/>
        <w:jc w:val="both"/>
        <w:rPr>
          <w:sz w:val="26"/>
          <w:szCs w:val="26"/>
        </w:rPr>
      </w:pPr>
      <w:r w:rsidRPr="00CD25C8">
        <w:rPr>
          <w:sz w:val="26"/>
          <w:szCs w:val="26"/>
        </w:rPr>
        <w:t>6.3. 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roofErr w:type="gramStart"/>
      <w:r w:rsidRPr="00CD25C8">
        <w:rPr>
          <w:sz w:val="26"/>
          <w:szCs w:val="26"/>
        </w:rPr>
        <w:t>…</w:t>
      </w:r>
      <w:r>
        <w:rPr>
          <w:sz w:val="26"/>
          <w:szCs w:val="26"/>
        </w:rPr>
        <w:t>….</w:t>
      </w:r>
      <w:proofErr w:type="gramEnd"/>
      <w:r w:rsidRPr="00CD25C8">
        <w:rPr>
          <w:sz w:val="26"/>
          <w:szCs w:val="26"/>
        </w:rPr>
        <w:t>.</w:t>
      </w:r>
      <w:r>
        <w:rPr>
          <w:sz w:val="26"/>
          <w:szCs w:val="26"/>
        </w:rPr>
        <w:t xml:space="preserve">      15</w:t>
      </w:r>
    </w:p>
    <w:p w:rsidR="00B423B3" w:rsidRPr="00CD25C8" w:rsidRDefault="00B423B3" w:rsidP="00B423B3">
      <w:pPr>
        <w:shd w:val="clear" w:color="auto" w:fill="FFFFFF"/>
        <w:ind w:right="101" w:firstLine="567"/>
        <w:jc w:val="both"/>
        <w:rPr>
          <w:sz w:val="26"/>
          <w:szCs w:val="26"/>
        </w:rPr>
      </w:pPr>
      <w:r w:rsidRPr="00CD25C8">
        <w:rPr>
          <w:sz w:val="26"/>
          <w:szCs w:val="26"/>
        </w:rPr>
        <w:t>6.4.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Pr>
          <w:sz w:val="26"/>
          <w:szCs w:val="26"/>
        </w:rPr>
        <w:t>……………………………………………….    15</w:t>
      </w:r>
    </w:p>
    <w:p w:rsidR="00B423B3" w:rsidRDefault="00B423B3" w:rsidP="00B423B3">
      <w:pPr>
        <w:shd w:val="clear" w:color="auto" w:fill="FFFFFF"/>
        <w:ind w:right="101" w:firstLine="567"/>
        <w:jc w:val="both"/>
        <w:rPr>
          <w:sz w:val="26"/>
          <w:szCs w:val="26"/>
        </w:rPr>
      </w:pPr>
      <w:r w:rsidRPr="00CD25C8">
        <w:rPr>
          <w:sz w:val="26"/>
          <w:szCs w:val="26"/>
        </w:rPr>
        <w:t>6.5. Предложения по строительству, реконструкции и (или) модернизации тепловых сетей для обеспечения нормативной надежности теплоснабжения потребителей……………………………………………</w:t>
      </w:r>
      <w:r>
        <w:rPr>
          <w:sz w:val="26"/>
          <w:szCs w:val="26"/>
        </w:rPr>
        <w:t>……………………..</w:t>
      </w:r>
      <w:r w:rsidRPr="00CD25C8">
        <w:rPr>
          <w:sz w:val="26"/>
          <w:szCs w:val="26"/>
        </w:rPr>
        <w:t>.</w:t>
      </w:r>
      <w:r>
        <w:rPr>
          <w:sz w:val="26"/>
          <w:szCs w:val="26"/>
        </w:rPr>
        <w:t xml:space="preserve">     15</w:t>
      </w:r>
    </w:p>
    <w:p w:rsidR="00B423B3" w:rsidRPr="00CD25C8" w:rsidRDefault="00B423B3" w:rsidP="00B423B3">
      <w:pPr>
        <w:shd w:val="clear" w:color="auto" w:fill="FFFFFF"/>
        <w:ind w:right="101" w:firstLine="567"/>
        <w:jc w:val="both"/>
        <w:rPr>
          <w:sz w:val="26"/>
          <w:szCs w:val="26"/>
        </w:rPr>
      </w:pPr>
    </w:p>
    <w:p w:rsidR="00B423B3" w:rsidRPr="00CD25C8" w:rsidRDefault="00B423B3" w:rsidP="00B423B3">
      <w:pPr>
        <w:shd w:val="clear" w:color="auto" w:fill="FFFFFF"/>
        <w:ind w:right="101" w:firstLine="567"/>
        <w:jc w:val="both"/>
        <w:rPr>
          <w:sz w:val="26"/>
          <w:szCs w:val="26"/>
        </w:rPr>
      </w:pPr>
      <w:r w:rsidRPr="00CD25C8">
        <w:rPr>
          <w:b/>
          <w:sz w:val="26"/>
          <w:szCs w:val="26"/>
        </w:rPr>
        <w:t xml:space="preserve">Раздел 7. Предложения по переводу открытых систем теплоснабжения (горячего водоснабжения) в закрытые системы горячего водоснабжения </w:t>
      </w:r>
      <w:r w:rsidRPr="00CD25C8">
        <w:rPr>
          <w:sz w:val="26"/>
          <w:szCs w:val="26"/>
        </w:rPr>
        <w:t>…………………………………………………</w:t>
      </w:r>
      <w:r>
        <w:rPr>
          <w:sz w:val="26"/>
          <w:szCs w:val="26"/>
        </w:rPr>
        <w:t>………………………………..</w:t>
      </w:r>
      <w:r w:rsidRPr="00CD25C8">
        <w:rPr>
          <w:sz w:val="26"/>
          <w:szCs w:val="26"/>
        </w:rPr>
        <w:t>.</w:t>
      </w:r>
      <w:r>
        <w:rPr>
          <w:sz w:val="26"/>
          <w:szCs w:val="26"/>
        </w:rPr>
        <w:t xml:space="preserve">     15</w:t>
      </w:r>
    </w:p>
    <w:p w:rsidR="00B423B3" w:rsidRPr="00CD25C8" w:rsidRDefault="00B423B3" w:rsidP="00B423B3">
      <w:pPr>
        <w:shd w:val="clear" w:color="auto" w:fill="FFFFFF"/>
        <w:ind w:right="101" w:firstLine="567"/>
        <w:jc w:val="both"/>
        <w:rPr>
          <w:sz w:val="26"/>
          <w:szCs w:val="26"/>
        </w:rPr>
      </w:pPr>
      <w:r w:rsidRPr="00CD25C8">
        <w:rPr>
          <w:sz w:val="26"/>
          <w:szCs w:val="26"/>
        </w:rPr>
        <w:t>7.1.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 ………</w:t>
      </w:r>
      <w:r>
        <w:rPr>
          <w:sz w:val="26"/>
          <w:szCs w:val="26"/>
        </w:rPr>
        <w:t>…     15</w:t>
      </w:r>
    </w:p>
    <w:p w:rsidR="00B423B3" w:rsidRDefault="00B423B3" w:rsidP="00B423B3">
      <w:pPr>
        <w:shd w:val="clear" w:color="auto" w:fill="FFFFFF"/>
        <w:ind w:right="101" w:firstLine="567"/>
        <w:jc w:val="both"/>
        <w:rPr>
          <w:sz w:val="26"/>
          <w:szCs w:val="26"/>
        </w:rPr>
      </w:pPr>
      <w:r w:rsidRPr="00CD25C8">
        <w:rPr>
          <w:sz w:val="26"/>
          <w:szCs w:val="26"/>
        </w:rPr>
        <w:t>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proofErr w:type="gramStart"/>
      <w:r w:rsidRPr="00CD25C8">
        <w:rPr>
          <w:sz w:val="26"/>
          <w:szCs w:val="26"/>
        </w:rPr>
        <w:t>…</w:t>
      </w:r>
      <w:r>
        <w:rPr>
          <w:sz w:val="26"/>
          <w:szCs w:val="26"/>
        </w:rPr>
        <w:t>….</w:t>
      </w:r>
      <w:proofErr w:type="gramEnd"/>
      <w:r>
        <w:rPr>
          <w:sz w:val="26"/>
          <w:szCs w:val="26"/>
        </w:rPr>
        <w:t>.        16</w:t>
      </w:r>
    </w:p>
    <w:p w:rsidR="00B423B3" w:rsidRPr="00CD25C8" w:rsidRDefault="00B423B3" w:rsidP="00B423B3">
      <w:pPr>
        <w:shd w:val="clear" w:color="auto" w:fill="FFFFFF"/>
        <w:ind w:right="101" w:firstLine="567"/>
        <w:jc w:val="both"/>
        <w:rPr>
          <w:sz w:val="26"/>
          <w:szCs w:val="26"/>
        </w:rPr>
      </w:pPr>
    </w:p>
    <w:p w:rsidR="00B423B3" w:rsidRPr="00CD25C8" w:rsidRDefault="00B423B3" w:rsidP="00B423B3">
      <w:pPr>
        <w:shd w:val="clear" w:color="auto" w:fill="FFFFFF"/>
        <w:ind w:right="102" w:firstLine="567"/>
        <w:jc w:val="both"/>
        <w:rPr>
          <w:sz w:val="26"/>
          <w:szCs w:val="26"/>
        </w:rPr>
      </w:pPr>
      <w:r w:rsidRPr="00CD25C8">
        <w:rPr>
          <w:b/>
          <w:sz w:val="26"/>
          <w:szCs w:val="26"/>
        </w:rPr>
        <w:t>Раздел 8. Перспективные топливные балансы</w:t>
      </w:r>
      <w:r w:rsidRPr="00CD25C8">
        <w:rPr>
          <w:sz w:val="26"/>
          <w:szCs w:val="26"/>
        </w:rPr>
        <w:t>…………………</w:t>
      </w:r>
      <w:r>
        <w:rPr>
          <w:sz w:val="26"/>
          <w:szCs w:val="26"/>
        </w:rPr>
        <w:t>…       16</w:t>
      </w:r>
    </w:p>
    <w:p w:rsidR="00B423B3" w:rsidRPr="00CD25C8" w:rsidRDefault="00B423B3" w:rsidP="00B423B3">
      <w:pPr>
        <w:shd w:val="clear" w:color="auto" w:fill="FFFFFF"/>
        <w:ind w:right="102" w:firstLine="567"/>
        <w:jc w:val="both"/>
        <w:rPr>
          <w:sz w:val="26"/>
          <w:szCs w:val="26"/>
        </w:rPr>
      </w:pPr>
      <w:r w:rsidRPr="00CD25C8">
        <w:rPr>
          <w:sz w:val="26"/>
          <w:szCs w:val="26"/>
        </w:rPr>
        <w:t>8.1. Перспективные топливные балансы для каждого источника тепловой энергии по видам основного, резервного и аварийного топлива на каждом этапе……………………………………………………………</w:t>
      </w:r>
      <w:r>
        <w:rPr>
          <w:sz w:val="26"/>
          <w:szCs w:val="26"/>
        </w:rPr>
        <w:t>………………        16</w:t>
      </w:r>
    </w:p>
    <w:p w:rsidR="00B423B3" w:rsidRPr="00CD25C8" w:rsidRDefault="00B423B3" w:rsidP="00B423B3">
      <w:pPr>
        <w:shd w:val="clear" w:color="auto" w:fill="FFFFFF"/>
        <w:ind w:right="101" w:firstLine="567"/>
        <w:jc w:val="both"/>
        <w:rPr>
          <w:sz w:val="26"/>
          <w:szCs w:val="26"/>
        </w:rPr>
      </w:pPr>
      <w:r w:rsidRPr="00CD25C8">
        <w:rPr>
          <w:sz w:val="26"/>
          <w:szCs w:val="26"/>
        </w:rPr>
        <w:t>8.2. Потребляемые источником тепловой энергии виды топлива, включая местные виды топлива, а также используемые возобновляемые источники энергии………………………………………………………</w:t>
      </w:r>
      <w:r>
        <w:rPr>
          <w:sz w:val="26"/>
          <w:szCs w:val="26"/>
        </w:rPr>
        <w:t>…………………        16</w:t>
      </w:r>
    </w:p>
    <w:p w:rsidR="00B423B3" w:rsidRPr="00CD25C8" w:rsidRDefault="00B423B3" w:rsidP="00B423B3">
      <w:pPr>
        <w:shd w:val="clear" w:color="auto" w:fill="FFFFFF"/>
        <w:ind w:right="101" w:firstLine="567"/>
        <w:jc w:val="both"/>
        <w:rPr>
          <w:sz w:val="26"/>
          <w:szCs w:val="26"/>
        </w:rPr>
      </w:pPr>
      <w:r w:rsidRPr="00CD25C8">
        <w:rPr>
          <w:sz w:val="26"/>
          <w:szCs w:val="26"/>
        </w:rPr>
        <w:lastRenderedPageBreak/>
        <w:t>8.3. Виды топлива, их долю и значение низшей теплоты сгорания топлива, используемые для производства тепловой энергии по каждой системе теплоснабжения………………………………………………</w:t>
      </w:r>
      <w:r>
        <w:rPr>
          <w:sz w:val="26"/>
          <w:szCs w:val="26"/>
        </w:rPr>
        <w:t>…………</w:t>
      </w:r>
      <w:proofErr w:type="gramStart"/>
      <w:r>
        <w:rPr>
          <w:sz w:val="26"/>
          <w:szCs w:val="26"/>
        </w:rPr>
        <w:t>…….</w:t>
      </w:r>
      <w:proofErr w:type="gramEnd"/>
      <w:r w:rsidRPr="00CD25C8">
        <w:rPr>
          <w:sz w:val="26"/>
          <w:szCs w:val="26"/>
        </w:rPr>
        <w:t xml:space="preserve">. </w:t>
      </w:r>
      <w:r>
        <w:rPr>
          <w:sz w:val="26"/>
          <w:szCs w:val="26"/>
        </w:rPr>
        <w:t xml:space="preserve">     17</w:t>
      </w:r>
    </w:p>
    <w:p w:rsidR="00B423B3" w:rsidRDefault="00B423B3" w:rsidP="00B423B3">
      <w:pPr>
        <w:shd w:val="clear" w:color="auto" w:fill="FFFFFF"/>
        <w:ind w:right="101" w:firstLine="567"/>
        <w:jc w:val="both"/>
        <w:rPr>
          <w:sz w:val="26"/>
          <w:szCs w:val="26"/>
        </w:rPr>
      </w:pPr>
      <w:r w:rsidRPr="00CD25C8">
        <w:rPr>
          <w:sz w:val="26"/>
          <w:szCs w:val="26"/>
        </w:rPr>
        <w:t>8.4. Преобладающий в поселении вид топлива, определяемый по совокупности всех систем теплоснабжения, находящихся в соответствующем поселении…………………………………………</w:t>
      </w:r>
      <w:r>
        <w:rPr>
          <w:sz w:val="26"/>
          <w:szCs w:val="26"/>
        </w:rPr>
        <w:t>…………………………….    17</w:t>
      </w:r>
    </w:p>
    <w:p w:rsidR="00B423B3" w:rsidRPr="00CD25C8" w:rsidRDefault="00B423B3" w:rsidP="00B423B3">
      <w:pPr>
        <w:shd w:val="clear" w:color="auto" w:fill="FFFFFF"/>
        <w:ind w:right="101" w:firstLine="567"/>
        <w:jc w:val="both"/>
        <w:rPr>
          <w:bCs w:val="0"/>
          <w:spacing w:val="1"/>
          <w:sz w:val="26"/>
          <w:szCs w:val="26"/>
        </w:rPr>
      </w:pPr>
    </w:p>
    <w:p w:rsidR="00B423B3" w:rsidRPr="00CD25C8" w:rsidRDefault="00B423B3" w:rsidP="00B423B3">
      <w:pPr>
        <w:shd w:val="clear" w:color="auto" w:fill="FFFFFF"/>
        <w:ind w:right="101" w:firstLine="567"/>
        <w:jc w:val="both"/>
        <w:rPr>
          <w:bCs w:val="0"/>
          <w:spacing w:val="1"/>
          <w:sz w:val="26"/>
          <w:szCs w:val="26"/>
        </w:rPr>
      </w:pPr>
      <w:r w:rsidRPr="00CD25C8">
        <w:rPr>
          <w:b/>
          <w:bCs w:val="0"/>
          <w:spacing w:val="1"/>
          <w:sz w:val="26"/>
          <w:szCs w:val="26"/>
        </w:rPr>
        <w:t>Раздел 9. Инвестиции в строительство, реконструкцию, техническое</w:t>
      </w:r>
      <w:r w:rsidRPr="00CD25C8">
        <w:rPr>
          <w:bCs w:val="0"/>
          <w:spacing w:val="1"/>
          <w:sz w:val="26"/>
          <w:szCs w:val="26"/>
        </w:rPr>
        <w:t xml:space="preserve"> </w:t>
      </w:r>
      <w:r w:rsidRPr="00CD25C8">
        <w:rPr>
          <w:b/>
          <w:bCs w:val="0"/>
          <w:spacing w:val="1"/>
          <w:sz w:val="26"/>
          <w:szCs w:val="26"/>
        </w:rPr>
        <w:t>перевооружение и (или) модернизацию</w:t>
      </w:r>
      <w:r w:rsidRPr="00CD25C8">
        <w:rPr>
          <w:bCs w:val="0"/>
          <w:spacing w:val="1"/>
          <w:sz w:val="26"/>
          <w:szCs w:val="26"/>
        </w:rPr>
        <w:t>……………</w:t>
      </w:r>
      <w:r>
        <w:rPr>
          <w:bCs w:val="0"/>
          <w:spacing w:val="1"/>
          <w:sz w:val="26"/>
          <w:szCs w:val="26"/>
        </w:rPr>
        <w:t>…………………</w:t>
      </w:r>
      <w:proofErr w:type="gramStart"/>
      <w:r>
        <w:rPr>
          <w:bCs w:val="0"/>
          <w:spacing w:val="1"/>
          <w:sz w:val="26"/>
          <w:szCs w:val="26"/>
        </w:rPr>
        <w:t>…….</w:t>
      </w:r>
      <w:proofErr w:type="gramEnd"/>
      <w:r w:rsidRPr="00CD25C8">
        <w:rPr>
          <w:bCs w:val="0"/>
          <w:spacing w:val="1"/>
          <w:sz w:val="26"/>
          <w:szCs w:val="26"/>
        </w:rPr>
        <w:t>.</w:t>
      </w:r>
      <w:r>
        <w:rPr>
          <w:bCs w:val="0"/>
          <w:spacing w:val="1"/>
          <w:sz w:val="26"/>
          <w:szCs w:val="26"/>
        </w:rPr>
        <w:t xml:space="preserve">  17</w:t>
      </w:r>
    </w:p>
    <w:p w:rsidR="00B423B3" w:rsidRPr="00CD25C8" w:rsidRDefault="00B423B3" w:rsidP="00B423B3">
      <w:pPr>
        <w:shd w:val="clear" w:color="auto" w:fill="FFFFFF"/>
        <w:ind w:right="101" w:firstLine="567"/>
        <w:jc w:val="both"/>
        <w:rPr>
          <w:bCs w:val="0"/>
          <w:spacing w:val="1"/>
          <w:sz w:val="26"/>
          <w:szCs w:val="26"/>
        </w:rPr>
      </w:pPr>
      <w:r w:rsidRPr="00CD25C8">
        <w:rPr>
          <w:bCs w:val="0"/>
          <w:spacing w:val="1"/>
          <w:sz w:val="26"/>
          <w:szCs w:val="26"/>
        </w:rPr>
        <w:t>9.1. 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 на каждом этапе……</w:t>
      </w:r>
      <w:r>
        <w:rPr>
          <w:bCs w:val="0"/>
          <w:spacing w:val="1"/>
          <w:sz w:val="26"/>
          <w:szCs w:val="26"/>
        </w:rPr>
        <w:t>……………………………………….    17</w:t>
      </w:r>
    </w:p>
    <w:p w:rsidR="00B423B3" w:rsidRPr="00CD25C8" w:rsidRDefault="00B423B3" w:rsidP="00B423B3">
      <w:pPr>
        <w:shd w:val="clear" w:color="auto" w:fill="FFFFFF"/>
        <w:ind w:right="101" w:firstLine="567"/>
        <w:jc w:val="both"/>
        <w:rPr>
          <w:bCs w:val="0"/>
          <w:spacing w:val="1"/>
          <w:sz w:val="26"/>
          <w:szCs w:val="26"/>
        </w:rPr>
      </w:pPr>
      <w:r w:rsidRPr="00CD25C8">
        <w:rPr>
          <w:bCs w:val="0"/>
          <w:spacing w:val="1"/>
          <w:sz w:val="26"/>
          <w:szCs w:val="26"/>
        </w:rPr>
        <w:t>9.2. Предложения по величине необходимых инвестиций в строительство, реконструкцию, техническое перевооружение и (или) модернизацию тепловых сетей, насосных станций и тепловых пунктов на каждом этапе……………………………………………………………</w:t>
      </w:r>
      <w:r>
        <w:rPr>
          <w:bCs w:val="0"/>
          <w:spacing w:val="1"/>
          <w:sz w:val="26"/>
          <w:szCs w:val="26"/>
        </w:rPr>
        <w:t>……………</w:t>
      </w:r>
      <w:proofErr w:type="gramStart"/>
      <w:r>
        <w:rPr>
          <w:bCs w:val="0"/>
          <w:spacing w:val="1"/>
          <w:sz w:val="26"/>
          <w:szCs w:val="26"/>
        </w:rPr>
        <w:t>…….</w:t>
      </w:r>
      <w:proofErr w:type="gramEnd"/>
      <w:r w:rsidRPr="00CD25C8">
        <w:rPr>
          <w:bCs w:val="0"/>
          <w:spacing w:val="1"/>
          <w:sz w:val="26"/>
          <w:szCs w:val="26"/>
        </w:rPr>
        <w:t>.</w:t>
      </w:r>
      <w:r>
        <w:rPr>
          <w:bCs w:val="0"/>
          <w:spacing w:val="1"/>
          <w:sz w:val="26"/>
          <w:szCs w:val="26"/>
        </w:rPr>
        <w:t xml:space="preserve">  17</w:t>
      </w:r>
    </w:p>
    <w:p w:rsidR="00B423B3" w:rsidRPr="00CD25C8" w:rsidRDefault="00B423B3" w:rsidP="00B423B3">
      <w:pPr>
        <w:shd w:val="clear" w:color="auto" w:fill="FFFFFF"/>
        <w:ind w:right="101" w:firstLine="567"/>
        <w:jc w:val="both"/>
        <w:rPr>
          <w:bCs w:val="0"/>
          <w:spacing w:val="1"/>
          <w:sz w:val="26"/>
          <w:szCs w:val="26"/>
        </w:rPr>
      </w:pPr>
      <w:r w:rsidRPr="00CD25C8">
        <w:rPr>
          <w:bCs w:val="0"/>
          <w:spacing w:val="1"/>
          <w:sz w:val="26"/>
          <w:szCs w:val="26"/>
        </w:rPr>
        <w:t>9.3. Предложения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 на каждом этапе…………………</w:t>
      </w:r>
      <w:r>
        <w:rPr>
          <w:bCs w:val="0"/>
          <w:spacing w:val="1"/>
          <w:sz w:val="26"/>
          <w:szCs w:val="26"/>
        </w:rPr>
        <w:t>……………………………    18</w:t>
      </w:r>
    </w:p>
    <w:p w:rsidR="00B423B3" w:rsidRPr="00CD25C8" w:rsidRDefault="00B423B3" w:rsidP="00B423B3">
      <w:pPr>
        <w:shd w:val="clear" w:color="auto" w:fill="FFFFFF"/>
        <w:ind w:right="101" w:firstLine="567"/>
        <w:jc w:val="both"/>
        <w:rPr>
          <w:bCs w:val="0"/>
          <w:spacing w:val="1"/>
          <w:sz w:val="26"/>
          <w:szCs w:val="26"/>
        </w:rPr>
      </w:pPr>
      <w:r w:rsidRPr="00CD25C8">
        <w:rPr>
          <w:bCs w:val="0"/>
          <w:spacing w:val="1"/>
          <w:sz w:val="26"/>
          <w:szCs w:val="26"/>
        </w:rPr>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r>
        <w:rPr>
          <w:bCs w:val="0"/>
          <w:spacing w:val="1"/>
          <w:sz w:val="26"/>
          <w:szCs w:val="26"/>
        </w:rPr>
        <w:t>…</w:t>
      </w:r>
      <w:proofErr w:type="gramStart"/>
      <w:r>
        <w:rPr>
          <w:bCs w:val="0"/>
          <w:spacing w:val="1"/>
          <w:sz w:val="26"/>
          <w:szCs w:val="26"/>
        </w:rPr>
        <w:t>…….</w:t>
      </w:r>
      <w:proofErr w:type="gramEnd"/>
      <w:r>
        <w:rPr>
          <w:bCs w:val="0"/>
          <w:spacing w:val="1"/>
          <w:sz w:val="26"/>
          <w:szCs w:val="26"/>
        </w:rPr>
        <w:t>.    18</w:t>
      </w:r>
    </w:p>
    <w:p w:rsidR="00B423B3" w:rsidRPr="00CD25C8" w:rsidRDefault="00B423B3" w:rsidP="00B423B3">
      <w:pPr>
        <w:shd w:val="clear" w:color="auto" w:fill="FFFFFF"/>
        <w:ind w:right="101" w:firstLine="567"/>
        <w:jc w:val="both"/>
        <w:rPr>
          <w:bCs w:val="0"/>
          <w:spacing w:val="1"/>
          <w:sz w:val="26"/>
          <w:szCs w:val="26"/>
        </w:rPr>
      </w:pPr>
      <w:r w:rsidRPr="00CD25C8">
        <w:rPr>
          <w:bCs w:val="0"/>
          <w:spacing w:val="1"/>
          <w:sz w:val="26"/>
          <w:szCs w:val="26"/>
        </w:rPr>
        <w:t xml:space="preserve">9.5. Оценка эффективности инвестиций по отдельным </w:t>
      </w:r>
      <w:proofErr w:type="gramStart"/>
      <w:r w:rsidRPr="00CD25C8">
        <w:rPr>
          <w:bCs w:val="0"/>
          <w:spacing w:val="1"/>
          <w:sz w:val="26"/>
          <w:szCs w:val="26"/>
        </w:rPr>
        <w:t>предложениям</w:t>
      </w:r>
      <w:r>
        <w:rPr>
          <w:bCs w:val="0"/>
          <w:spacing w:val="1"/>
          <w:sz w:val="26"/>
          <w:szCs w:val="26"/>
        </w:rPr>
        <w:t>..</w:t>
      </w:r>
      <w:proofErr w:type="gramEnd"/>
    </w:p>
    <w:p w:rsidR="00B423B3" w:rsidRDefault="00B423B3" w:rsidP="00B423B3">
      <w:pPr>
        <w:shd w:val="clear" w:color="auto" w:fill="FFFFFF"/>
        <w:ind w:right="101" w:firstLine="567"/>
        <w:jc w:val="both"/>
        <w:rPr>
          <w:bCs w:val="0"/>
          <w:spacing w:val="1"/>
          <w:sz w:val="26"/>
          <w:szCs w:val="26"/>
        </w:rPr>
      </w:pPr>
      <w:r w:rsidRPr="00CD25C8">
        <w:rPr>
          <w:bCs w:val="0"/>
          <w:spacing w:val="1"/>
          <w:sz w:val="26"/>
          <w:szCs w:val="26"/>
        </w:rPr>
        <w:t>9.6. Величина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r>
        <w:rPr>
          <w:bCs w:val="0"/>
          <w:spacing w:val="1"/>
          <w:sz w:val="26"/>
          <w:szCs w:val="26"/>
        </w:rPr>
        <w:t>……………….     18</w:t>
      </w:r>
    </w:p>
    <w:p w:rsidR="00B423B3" w:rsidRPr="00CD25C8" w:rsidRDefault="00B423B3" w:rsidP="00B423B3">
      <w:pPr>
        <w:shd w:val="clear" w:color="auto" w:fill="FFFFFF"/>
        <w:ind w:right="101" w:firstLine="567"/>
        <w:jc w:val="both"/>
        <w:rPr>
          <w:bCs w:val="0"/>
          <w:spacing w:val="1"/>
          <w:sz w:val="26"/>
          <w:szCs w:val="26"/>
        </w:rPr>
      </w:pPr>
    </w:p>
    <w:p w:rsidR="00B423B3" w:rsidRPr="00CD25C8" w:rsidRDefault="00B423B3" w:rsidP="00B423B3">
      <w:pPr>
        <w:shd w:val="clear" w:color="auto" w:fill="FFFFFF"/>
        <w:ind w:right="101" w:firstLine="567"/>
        <w:jc w:val="both"/>
        <w:rPr>
          <w:bCs w:val="0"/>
          <w:spacing w:val="1"/>
          <w:sz w:val="26"/>
          <w:szCs w:val="26"/>
        </w:rPr>
      </w:pPr>
      <w:r w:rsidRPr="00CD25C8">
        <w:rPr>
          <w:b/>
          <w:bCs w:val="0"/>
          <w:spacing w:val="1"/>
          <w:sz w:val="26"/>
          <w:szCs w:val="26"/>
        </w:rPr>
        <w:t>Раздел 10. Решение о присвоении статуса единой теплоснабжающей организации (организациям)</w:t>
      </w:r>
      <w:r w:rsidRPr="00CD25C8">
        <w:rPr>
          <w:bCs w:val="0"/>
          <w:spacing w:val="1"/>
          <w:sz w:val="26"/>
          <w:szCs w:val="26"/>
        </w:rPr>
        <w:t>…………………...</w:t>
      </w:r>
      <w:r>
        <w:rPr>
          <w:bCs w:val="0"/>
          <w:spacing w:val="1"/>
          <w:sz w:val="26"/>
          <w:szCs w:val="26"/>
        </w:rPr>
        <w:t>............................................     18</w:t>
      </w:r>
    </w:p>
    <w:p w:rsidR="00B423B3" w:rsidRPr="00CD25C8" w:rsidRDefault="00B423B3" w:rsidP="00B423B3">
      <w:pPr>
        <w:shd w:val="clear" w:color="auto" w:fill="FFFFFF"/>
        <w:ind w:right="101" w:firstLine="567"/>
        <w:jc w:val="both"/>
        <w:rPr>
          <w:bCs w:val="0"/>
          <w:spacing w:val="1"/>
          <w:sz w:val="26"/>
          <w:szCs w:val="26"/>
        </w:rPr>
      </w:pPr>
      <w:r w:rsidRPr="00CD25C8">
        <w:rPr>
          <w:bCs w:val="0"/>
          <w:spacing w:val="1"/>
          <w:sz w:val="26"/>
          <w:szCs w:val="26"/>
        </w:rPr>
        <w:t>10.1. Решение о присвоении статуса единой теплоснабжающей организации (организациям)……………………………………………</w:t>
      </w:r>
      <w:r>
        <w:rPr>
          <w:bCs w:val="0"/>
          <w:spacing w:val="1"/>
          <w:sz w:val="26"/>
          <w:szCs w:val="26"/>
        </w:rPr>
        <w:t>………………</w:t>
      </w:r>
      <w:proofErr w:type="gramStart"/>
      <w:r>
        <w:rPr>
          <w:bCs w:val="0"/>
          <w:spacing w:val="1"/>
          <w:sz w:val="26"/>
          <w:szCs w:val="26"/>
        </w:rPr>
        <w:t>…….</w:t>
      </w:r>
      <w:proofErr w:type="gramEnd"/>
      <w:r w:rsidRPr="00CD25C8">
        <w:rPr>
          <w:bCs w:val="0"/>
          <w:spacing w:val="1"/>
          <w:sz w:val="26"/>
          <w:szCs w:val="26"/>
        </w:rPr>
        <w:t>.</w:t>
      </w:r>
      <w:r>
        <w:rPr>
          <w:bCs w:val="0"/>
          <w:spacing w:val="1"/>
          <w:sz w:val="26"/>
          <w:szCs w:val="26"/>
        </w:rPr>
        <w:t xml:space="preserve">    18</w:t>
      </w:r>
    </w:p>
    <w:p w:rsidR="00B423B3" w:rsidRDefault="00B423B3" w:rsidP="00B423B3">
      <w:pPr>
        <w:shd w:val="clear" w:color="auto" w:fill="FFFFFF"/>
        <w:ind w:right="101" w:firstLine="567"/>
        <w:jc w:val="both"/>
        <w:rPr>
          <w:bCs w:val="0"/>
          <w:spacing w:val="1"/>
          <w:sz w:val="26"/>
          <w:szCs w:val="26"/>
        </w:rPr>
      </w:pPr>
      <w:r w:rsidRPr="00CD25C8">
        <w:rPr>
          <w:bCs w:val="0"/>
          <w:spacing w:val="1"/>
          <w:sz w:val="26"/>
          <w:szCs w:val="26"/>
        </w:rPr>
        <w:t>10.2. Реестр зон деятельности единой теплоснабжающей организации (организаций)……………………………………………………………</w:t>
      </w:r>
      <w:r>
        <w:rPr>
          <w:bCs w:val="0"/>
          <w:spacing w:val="1"/>
          <w:sz w:val="26"/>
          <w:szCs w:val="26"/>
        </w:rPr>
        <w:t>…</w:t>
      </w:r>
      <w:proofErr w:type="gramStart"/>
      <w:r>
        <w:rPr>
          <w:bCs w:val="0"/>
          <w:spacing w:val="1"/>
          <w:sz w:val="26"/>
          <w:szCs w:val="26"/>
        </w:rPr>
        <w:t>…….</w:t>
      </w:r>
      <w:proofErr w:type="gramEnd"/>
      <w:r w:rsidRPr="00CD25C8">
        <w:rPr>
          <w:bCs w:val="0"/>
          <w:spacing w:val="1"/>
          <w:sz w:val="26"/>
          <w:szCs w:val="26"/>
        </w:rPr>
        <w:t>.</w:t>
      </w:r>
      <w:r>
        <w:rPr>
          <w:bCs w:val="0"/>
          <w:spacing w:val="1"/>
          <w:sz w:val="26"/>
          <w:szCs w:val="26"/>
        </w:rPr>
        <w:t xml:space="preserve">   19</w:t>
      </w:r>
    </w:p>
    <w:p w:rsidR="00B423B3" w:rsidRPr="00CD25C8" w:rsidRDefault="00B423B3" w:rsidP="00B423B3">
      <w:pPr>
        <w:shd w:val="clear" w:color="auto" w:fill="FFFFFF"/>
        <w:ind w:right="101" w:firstLine="567"/>
        <w:jc w:val="both"/>
        <w:rPr>
          <w:bCs w:val="0"/>
          <w:spacing w:val="1"/>
          <w:sz w:val="26"/>
          <w:szCs w:val="26"/>
        </w:rPr>
      </w:pPr>
    </w:p>
    <w:p w:rsidR="00B423B3" w:rsidRPr="00CD25C8" w:rsidRDefault="00B423B3" w:rsidP="00B423B3">
      <w:pPr>
        <w:shd w:val="clear" w:color="auto" w:fill="FFFFFF"/>
        <w:ind w:right="101" w:firstLine="567"/>
        <w:jc w:val="both"/>
        <w:rPr>
          <w:bCs w:val="0"/>
          <w:spacing w:val="1"/>
          <w:sz w:val="26"/>
          <w:szCs w:val="26"/>
        </w:rPr>
      </w:pPr>
      <w:r w:rsidRPr="00CD25C8">
        <w:rPr>
          <w:b/>
          <w:bCs w:val="0"/>
          <w:spacing w:val="1"/>
          <w:sz w:val="26"/>
          <w:szCs w:val="26"/>
        </w:rPr>
        <w:t>Раздел 11. Решения о распределении тепловой нагрузки между источниками тепловой энергии</w:t>
      </w:r>
      <w:r w:rsidRPr="00CD25C8">
        <w:rPr>
          <w:bCs w:val="0"/>
          <w:spacing w:val="1"/>
          <w:sz w:val="26"/>
          <w:szCs w:val="26"/>
        </w:rPr>
        <w:t>………………………………………</w:t>
      </w:r>
      <w:r>
        <w:rPr>
          <w:bCs w:val="0"/>
          <w:spacing w:val="1"/>
          <w:sz w:val="26"/>
          <w:szCs w:val="26"/>
        </w:rPr>
        <w:t>…….      19</w:t>
      </w:r>
    </w:p>
    <w:p w:rsidR="00B423B3" w:rsidRPr="00CD25C8" w:rsidRDefault="00B423B3" w:rsidP="00B423B3">
      <w:pPr>
        <w:shd w:val="clear" w:color="auto" w:fill="FFFFFF"/>
        <w:ind w:right="101" w:firstLine="567"/>
        <w:jc w:val="both"/>
        <w:rPr>
          <w:bCs w:val="0"/>
          <w:spacing w:val="1"/>
          <w:sz w:val="26"/>
          <w:szCs w:val="26"/>
        </w:rPr>
      </w:pPr>
      <w:r w:rsidRPr="00CD25C8">
        <w:rPr>
          <w:b/>
          <w:bCs w:val="0"/>
          <w:spacing w:val="1"/>
          <w:sz w:val="26"/>
          <w:szCs w:val="26"/>
        </w:rPr>
        <w:t>Раздел 12. Решения по бесхозяйным тепловым сетям</w:t>
      </w:r>
      <w:r w:rsidRPr="00CD25C8">
        <w:rPr>
          <w:bCs w:val="0"/>
          <w:spacing w:val="1"/>
          <w:sz w:val="26"/>
          <w:szCs w:val="26"/>
        </w:rPr>
        <w:t>........</w:t>
      </w:r>
      <w:r>
        <w:rPr>
          <w:bCs w:val="0"/>
          <w:spacing w:val="1"/>
          <w:sz w:val="26"/>
          <w:szCs w:val="26"/>
        </w:rPr>
        <w:t>............</w:t>
      </w:r>
      <w:r w:rsidRPr="00CD25C8">
        <w:rPr>
          <w:bCs w:val="0"/>
          <w:spacing w:val="1"/>
          <w:sz w:val="26"/>
          <w:szCs w:val="26"/>
        </w:rPr>
        <w:t>...</w:t>
      </w:r>
      <w:r>
        <w:rPr>
          <w:bCs w:val="0"/>
          <w:spacing w:val="1"/>
          <w:sz w:val="26"/>
          <w:szCs w:val="26"/>
        </w:rPr>
        <w:t xml:space="preserve">     19</w:t>
      </w:r>
    </w:p>
    <w:p w:rsidR="00B423B3" w:rsidRDefault="00B423B3" w:rsidP="00B423B3">
      <w:pPr>
        <w:shd w:val="clear" w:color="auto" w:fill="FFFFFF"/>
        <w:ind w:right="101" w:firstLine="567"/>
        <w:jc w:val="both"/>
        <w:rPr>
          <w:bCs w:val="0"/>
          <w:spacing w:val="1"/>
          <w:sz w:val="26"/>
          <w:szCs w:val="26"/>
        </w:rPr>
      </w:pPr>
      <w:r w:rsidRPr="00CD25C8">
        <w:rPr>
          <w:b/>
          <w:bCs w:val="0"/>
          <w:spacing w:val="1"/>
          <w:sz w:val="26"/>
          <w:szCs w:val="26"/>
        </w:rPr>
        <w:t>Раздел 13. Ценовые (тарифные) последствия</w:t>
      </w:r>
      <w:r w:rsidRPr="00CD25C8">
        <w:rPr>
          <w:bCs w:val="0"/>
          <w:spacing w:val="1"/>
          <w:sz w:val="26"/>
          <w:szCs w:val="26"/>
        </w:rPr>
        <w:t>………………</w:t>
      </w:r>
      <w:proofErr w:type="gramStart"/>
      <w:r>
        <w:rPr>
          <w:bCs w:val="0"/>
          <w:spacing w:val="1"/>
          <w:sz w:val="26"/>
          <w:szCs w:val="26"/>
        </w:rPr>
        <w:t>…….</w:t>
      </w:r>
      <w:proofErr w:type="gramEnd"/>
      <w:r w:rsidRPr="00CD25C8">
        <w:rPr>
          <w:bCs w:val="0"/>
          <w:spacing w:val="1"/>
          <w:sz w:val="26"/>
          <w:szCs w:val="26"/>
        </w:rPr>
        <w:t>…</w:t>
      </w:r>
      <w:r>
        <w:rPr>
          <w:bCs w:val="0"/>
          <w:spacing w:val="1"/>
          <w:sz w:val="26"/>
          <w:szCs w:val="26"/>
        </w:rPr>
        <w:t xml:space="preserve">      19</w:t>
      </w:r>
    </w:p>
    <w:p w:rsidR="00B423B3" w:rsidRDefault="00B423B3" w:rsidP="00B423B3">
      <w:pPr>
        <w:shd w:val="clear" w:color="auto" w:fill="FFFFFF"/>
        <w:ind w:right="101" w:firstLine="567"/>
        <w:jc w:val="both"/>
        <w:rPr>
          <w:bCs w:val="0"/>
          <w:spacing w:val="1"/>
          <w:sz w:val="26"/>
          <w:szCs w:val="26"/>
        </w:rPr>
      </w:pPr>
    </w:p>
    <w:p w:rsidR="00B423B3" w:rsidRDefault="00B423B3" w:rsidP="00B423B3">
      <w:pPr>
        <w:shd w:val="clear" w:color="auto" w:fill="FFFFFF"/>
        <w:ind w:right="101" w:firstLine="567"/>
        <w:jc w:val="both"/>
        <w:rPr>
          <w:bCs w:val="0"/>
          <w:spacing w:val="1"/>
          <w:sz w:val="26"/>
          <w:szCs w:val="26"/>
        </w:rPr>
      </w:pPr>
    </w:p>
    <w:p w:rsidR="00B423B3" w:rsidRDefault="00B423B3" w:rsidP="00B423B3">
      <w:pPr>
        <w:shd w:val="clear" w:color="auto" w:fill="FFFFFF"/>
        <w:ind w:right="101" w:firstLine="567"/>
        <w:jc w:val="both"/>
        <w:rPr>
          <w:bCs w:val="0"/>
          <w:spacing w:val="1"/>
          <w:sz w:val="26"/>
          <w:szCs w:val="26"/>
        </w:rPr>
      </w:pPr>
    </w:p>
    <w:p w:rsidR="00B423B3" w:rsidRDefault="00B423B3" w:rsidP="00B423B3">
      <w:pPr>
        <w:shd w:val="clear" w:color="auto" w:fill="FFFFFF"/>
        <w:ind w:right="101" w:firstLine="567"/>
        <w:jc w:val="both"/>
        <w:rPr>
          <w:bCs w:val="0"/>
          <w:spacing w:val="1"/>
          <w:sz w:val="26"/>
          <w:szCs w:val="26"/>
        </w:rPr>
      </w:pPr>
    </w:p>
    <w:p w:rsidR="00B423B3" w:rsidRDefault="00B423B3" w:rsidP="00B423B3">
      <w:pPr>
        <w:shd w:val="clear" w:color="auto" w:fill="FFFFFF"/>
        <w:ind w:right="101" w:firstLine="567"/>
        <w:jc w:val="both"/>
        <w:rPr>
          <w:bCs w:val="0"/>
          <w:spacing w:val="1"/>
          <w:sz w:val="26"/>
          <w:szCs w:val="26"/>
        </w:rPr>
      </w:pPr>
    </w:p>
    <w:p w:rsidR="00B423B3" w:rsidRDefault="00B423B3" w:rsidP="00B423B3">
      <w:pPr>
        <w:shd w:val="clear" w:color="auto" w:fill="FFFFFF"/>
        <w:ind w:right="101" w:firstLine="567"/>
        <w:jc w:val="both"/>
        <w:rPr>
          <w:bCs w:val="0"/>
          <w:spacing w:val="1"/>
          <w:sz w:val="26"/>
          <w:szCs w:val="26"/>
        </w:rPr>
      </w:pPr>
    </w:p>
    <w:p w:rsidR="00B423B3" w:rsidRDefault="00B423B3" w:rsidP="00B423B3">
      <w:pPr>
        <w:shd w:val="clear" w:color="auto" w:fill="FFFFFF"/>
        <w:ind w:right="101" w:firstLine="567"/>
        <w:jc w:val="both"/>
        <w:rPr>
          <w:bCs w:val="0"/>
          <w:spacing w:val="1"/>
          <w:sz w:val="26"/>
          <w:szCs w:val="26"/>
        </w:rPr>
      </w:pPr>
    </w:p>
    <w:p w:rsidR="00B423B3" w:rsidRPr="001679CE" w:rsidRDefault="00B423B3" w:rsidP="00B423B3">
      <w:pPr>
        <w:shd w:val="clear" w:color="auto" w:fill="FFFFFF"/>
        <w:ind w:right="101" w:firstLine="567"/>
        <w:jc w:val="both"/>
        <w:rPr>
          <w:bCs w:val="0"/>
          <w:spacing w:val="1"/>
          <w:sz w:val="26"/>
          <w:szCs w:val="26"/>
        </w:rPr>
      </w:pPr>
    </w:p>
    <w:p w:rsidR="00B423B3" w:rsidRPr="00CD25C8" w:rsidRDefault="00B423B3" w:rsidP="00B423B3">
      <w:pPr>
        <w:shd w:val="clear" w:color="auto" w:fill="FFFFFF"/>
        <w:ind w:right="101"/>
        <w:jc w:val="center"/>
        <w:rPr>
          <w:b/>
          <w:bCs w:val="0"/>
          <w:spacing w:val="1"/>
          <w:sz w:val="26"/>
          <w:szCs w:val="26"/>
        </w:rPr>
      </w:pPr>
      <w:r w:rsidRPr="00CD25C8">
        <w:rPr>
          <w:b/>
          <w:bCs w:val="0"/>
          <w:spacing w:val="1"/>
          <w:sz w:val="26"/>
          <w:szCs w:val="26"/>
        </w:rPr>
        <w:lastRenderedPageBreak/>
        <w:t>Введение</w:t>
      </w:r>
    </w:p>
    <w:p w:rsidR="00B423B3" w:rsidRPr="00CD25C8" w:rsidRDefault="00B423B3" w:rsidP="00B423B3">
      <w:pPr>
        <w:shd w:val="clear" w:color="auto" w:fill="FFFFFF"/>
        <w:ind w:right="101"/>
        <w:jc w:val="center"/>
        <w:rPr>
          <w:b/>
          <w:bCs w:val="0"/>
          <w:spacing w:val="1"/>
          <w:sz w:val="26"/>
          <w:szCs w:val="26"/>
        </w:rPr>
      </w:pPr>
    </w:p>
    <w:p w:rsidR="00B423B3" w:rsidRPr="00CD25C8" w:rsidRDefault="00B423B3" w:rsidP="00B423B3">
      <w:pPr>
        <w:tabs>
          <w:tab w:val="left" w:pos="142"/>
        </w:tabs>
        <w:ind w:firstLine="567"/>
        <w:jc w:val="both"/>
        <w:rPr>
          <w:sz w:val="26"/>
          <w:szCs w:val="26"/>
        </w:rPr>
      </w:pPr>
      <w:r w:rsidRPr="00CD25C8">
        <w:rPr>
          <w:sz w:val="26"/>
          <w:szCs w:val="26"/>
        </w:rPr>
        <w:t xml:space="preserve">Развитие систем теплоснабжения поселений в соответствии с требованиями Федерального закона №190-ФЗ «О теплоснабжении» необходимо для удовлетворения спроса на тепловую энергию и обеспечения надежного теплоснабжения наиболее экономичным способом, внедрения энергосберегающих технологий. Развитие систем теплоснабжения осуществляется на основании схем теплоснабжения. </w:t>
      </w:r>
    </w:p>
    <w:p w:rsidR="00B423B3" w:rsidRPr="00CD25C8" w:rsidRDefault="00B423B3" w:rsidP="00B423B3">
      <w:pPr>
        <w:tabs>
          <w:tab w:val="left" w:pos="142"/>
        </w:tabs>
        <w:ind w:firstLine="567"/>
        <w:jc w:val="both"/>
        <w:rPr>
          <w:sz w:val="26"/>
          <w:szCs w:val="26"/>
        </w:rPr>
      </w:pPr>
      <w:r w:rsidRPr="00CD25C8">
        <w:rPr>
          <w:sz w:val="26"/>
          <w:szCs w:val="26"/>
        </w:rPr>
        <w:t>Разработка схемы теплоснабжения выполнена в соответствии со следующими документами:</w:t>
      </w:r>
    </w:p>
    <w:p w:rsidR="00B423B3" w:rsidRPr="00CD25C8" w:rsidRDefault="00B423B3" w:rsidP="00B423B3">
      <w:pPr>
        <w:pStyle w:val="a4"/>
        <w:numPr>
          <w:ilvl w:val="0"/>
          <w:numId w:val="1"/>
        </w:numPr>
        <w:tabs>
          <w:tab w:val="left" w:pos="142"/>
        </w:tabs>
        <w:spacing w:after="0" w:line="240" w:lineRule="auto"/>
        <w:ind w:left="0" w:firstLine="567"/>
        <w:rPr>
          <w:rFonts w:ascii="Times New Roman" w:eastAsia="TimesNewRomanPS-BoldMT" w:hAnsi="Times New Roman"/>
          <w:sz w:val="26"/>
          <w:szCs w:val="26"/>
        </w:rPr>
      </w:pPr>
      <w:r w:rsidRPr="00CD25C8">
        <w:rPr>
          <w:rFonts w:ascii="Times New Roman" w:hAnsi="Times New Roman"/>
          <w:sz w:val="26"/>
          <w:szCs w:val="26"/>
        </w:rPr>
        <w:t xml:space="preserve">Федеральный </w:t>
      </w:r>
      <w:r w:rsidRPr="00CD25C8">
        <w:rPr>
          <w:rFonts w:ascii="Times New Roman" w:eastAsia="TimesNewRomanPS-BoldMT" w:hAnsi="Times New Roman"/>
          <w:sz w:val="26"/>
          <w:szCs w:val="26"/>
        </w:rPr>
        <w:t>закон от 27 июля 2010 г. № 190-ФЗ «О теплоснабжении»;</w:t>
      </w:r>
    </w:p>
    <w:p w:rsidR="00B423B3" w:rsidRPr="00CD25C8" w:rsidRDefault="00B423B3" w:rsidP="00B423B3">
      <w:pPr>
        <w:pStyle w:val="a4"/>
        <w:numPr>
          <w:ilvl w:val="0"/>
          <w:numId w:val="1"/>
        </w:numPr>
        <w:tabs>
          <w:tab w:val="left" w:pos="142"/>
        </w:tabs>
        <w:spacing w:after="0" w:line="240" w:lineRule="auto"/>
        <w:ind w:left="0" w:firstLine="567"/>
        <w:rPr>
          <w:rFonts w:ascii="Times New Roman" w:hAnsi="Times New Roman"/>
          <w:sz w:val="26"/>
          <w:szCs w:val="26"/>
        </w:rPr>
      </w:pPr>
      <w:r w:rsidRPr="00CD25C8">
        <w:rPr>
          <w:rFonts w:ascii="Times New Roman" w:hAnsi="Times New Roman"/>
          <w:sz w:val="26"/>
          <w:szCs w:val="26"/>
        </w:rPr>
        <w:t>Постановление Правительства РФ от 22 февраля 2012 г. № 154 «О требованиях к схемам теплоснабжения, порядку их разработки и утверждения»;</w:t>
      </w:r>
    </w:p>
    <w:p w:rsidR="00B423B3" w:rsidRPr="00CD25C8" w:rsidRDefault="00B423B3" w:rsidP="00B423B3">
      <w:pPr>
        <w:pStyle w:val="a4"/>
        <w:numPr>
          <w:ilvl w:val="0"/>
          <w:numId w:val="1"/>
        </w:numPr>
        <w:tabs>
          <w:tab w:val="left" w:pos="142"/>
        </w:tabs>
        <w:spacing w:after="0" w:line="240" w:lineRule="auto"/>
        <w:ind w:left="0" w:firstLine="567"/>
        <w:rPr>
          <w:rFonts w:ascii="Times New Roman" w:hAnsi="Times New Roman"/>
          <w:sz w:val="26"/>
          <w:szCs w:val="26"/>
        </w:rPr>
      </w:pPr>
      <w:r w:rsidRPr="00CD25C8">
        <w:rPr>
          <w:rFonts w:ascii="Times New Roman" w:hAnsi="Times New Roman"/>
          <w:sz w:val="26"/>
          <w:szCs w:val="26"/>
        </w:rPr>
        <w:t>Техническое задание на разработку схемы теплоснабжения;</w:t>
      </w:r>
    </w:p>
    <w:p w:rsidR="00B423B3" w:rsidRPr="00CD25C8" w:rsidRDefault="00B423B3" w:rsidP="00B423B3">
      <w:pPr>
        <w:pStyle w:val="a4"/>
        <w:numPr>
          <w:ilvl w:val="0"/>
          <w:numId w:val="1"/>
        </w:numPr>
        <w:tabs>
          <w:tab w:val="left" w:pos="142"/>
        </w:tabs>
        <w:spacing w:after="0" w:line="240" w:lineRule="auto"/>
        <w:ind w:left="0" w:firstLine="567"/>
        <w:rPr>
          <w:rFonts w:ascii="Times New Roman" w:hAnsi="Times New Roman"/>
          <w:sz w:val="26"/>
          <w:szCs w:val="26"/>
        </w:rPr>
      </w:pPr>
      <w:r w:rsidRPr="00CD25C8">
        <w:rPr>
          <w:rFonts w:ascii="Times New Roman" w:hAnsi="Times New Roman"/>
          <w:sz w:val="26"/>
          <w:szCs w:val="26"/>
        </w:rPr>
        <w:t xml:space="preserve">Приказ </w:t>
      </w:r>
      <w:proofErr w:type="spellStart"/>
      <w:r w:rsidRPr="00CD25C8">
        <w:rPr>
          <w:rFonts w:ascii="Times New Roman" w:hAnsi="Times New Roman"/>
          <w:sz w:val="26"/>
          <w:szCs w:val="26"/>
        </w:rPr>
        <w:t>Минрегиона</w:t>
      </w:r>
      <w:proofErr w:type="spellEnd"/>
      <w:r w:rsidRPr="00CD25C8">
        <w:rPr>
          <w:rFonts w:ascii="Times New Roman" w:hAnsi="Times New Roman"/>
          <w:sz w:val="26"/>
          <w:szCs w:val="26"/>
        </w:rPr>
        <w:t xml:space="preserve"> России совместный с Минэнерго России № 565/ 667 «О методических рекомендациях по разработке схем теплоснабжения» от 29 декабря 2012 г.;</w:t>
      </w:r>
    </w:p>
    <w:p w:rsidR="00B423B3" w:rsidRPr="00CD25C8" w:rsidRDefault="00B423B3" w:rsidP="00B423B3">
      <w:pPr>
        <w:pStyle w:val="a4"/>
        <w:numPr>
          <w:ilvl w:val="0"/>
          <w:numId w:val="1"/>
        </w:numPr>
        <w:tabs>
          <w:tab w:val="left" w:pos="142"/>
        </w:tabs>
        <w:spacing w:after="0" w:line="240" w:lineRule="auto"/>
        <w:ind w:left="0" w:firstLine="567"/>
        <w:rPr>
          <w:rFonts w:ascii="Times New Roman" w:hAnsi="Times New Roman"/>
          <w:sz w:val="26"/>
          <w:szCs w:val="26"/>
        </w:rPr>
      </w:pPr>
      <w:r w:rsidRPr="00CD25C8">
        <w:rPr>
          <w:rFonts w:ascii="Times New Roman" w:hAnsi="Times New Roman"/>
          <w:sz w:val="26"/>
          <w:szCs w:val="26"/>
        </w:rPr>
        <w:t>Федеральный закон от 23.11.2009 г. № 261- ФЗ «Об энергосбережении и повышении энергетической эффективности и о внесении изменений в отдельные акты Российской Федерации»;</w:t>
      </w:r>
    </w:p>
    <w:p w:rsidR="00B423B3" w:rsidRPr="00CD25C8" w:rsidRDefault="00B423B3" w:rsidP="00B423B3">
      <w:pPr>
        <w:pStyle w:val="a4"/>
        <w:numPr>
          <w:ilvl w:val="0"/>
          <w:numId w:val="1"/>
        </w:numPr>
        <w:tabs>
          <w:tab w:val="left" w:pos="142"/>
        </w:tabs>
        <w:spacing w:after="0" w:line="240" w:lineRule="auto"/>
        <w:ind w:left="0" w:firstLine="567"/>
        <w:rPr>
          <w:rFonts w:ascii="Times New Roman" w:hAnsi="Times New Roman"/>
          <w:sz w:val="26"/>
          <w:szCs w:val="26"/>
        </w:rPr>
      </w:pPr>
      <w:r w:rsidRPr="00CD25C8">
        <w:rPr>
          <w:rFonts w:ascii="Times New Roman" w:hAnsi="Times New Roman"/>
          <w:sz w:val="26"/>
          <w:szCs w:val="26"/>
        </w:rPr>
        <w:t>Градостроительный Кодекс Российской Федерации от 29.12.2004 г.</w:t>
      </w:r>
    </w:p>
    <w:p w:rsidR="00B423B3" w:rsidRPr="00CD25C8" w:rsidRDefault="00B423B3" w:rsidP="00B423B3">
      <w:pPr>
        <w:tabs>
          <w:tab w:val="left" w:pos="142"/>
        </w:tabs>
        <w:ind w:firstLine="567"/>
        <w:jc w:val="both"/>
        <w:rPr>
          <w:sz w:val="26"/>
          <w:szCs w:val="26"/>
        </w:rPr>
      </w:pPr>
      <w:r w:rsidRPr="00CD25C8">
        <w:rPr>
          <w:sz w:val="26"/>
          <w:szCs w:val="26"/>
        </w:rPr>
        <w:t>Схема теплоснабжения поселения разработана в целях удовлетворения спроса на тепловую энергию и теплоноситель, обеспечения надежного теплоснабжения наиболее экономичным способом при минимальном воздействии на окружающую среду, а также экономического стимулирования развития систем теплоснабжения и внедрения энергосберегающих технологий.</w:t>
      </w:r>
    </w:p>
    <w:p w:rsidR="00B423B3" w:rsidRPr="00CD25C8" w:rsidRDefault="00B423B3" w:rsidP="00B423B3">
      <w:pPr>
        <w:tabs>
          <w:tab w:val="left" w:pos="142"/>
        </w:tabs>
        <w:ind w:firstLine="567"/>
        <w:jc w:val="both"/>
        <w:rPr>
          <w:sz w:val="26"/>
          <w:szCs w:val="26"/>
        </w:rPr>
      </w:pPr>
      <w:r w:rsidRPr="00CD25C8">
        <w:rPr>
          <w:sz w:val="26"/>
          <w:szCs w:val="26"/>
        </w:rPr>
        <w:t xml:space="preserve">Используемые понятия в настоящей схеме означают следующее: </w:t>
      </w:r>
    </w:p>
    <w:p w:rsidR="00B423B3" w:rsidRPr="00CD25C8" w:rsidRDefault="00B423B3" w:rsidP="00B423B3">
      <w:pPr>
        <w:pStyle w:val="a4"/>
        <w:numPr>
          <w:ilvl w:val="0"/>
          <w:numId w:val="2"/>
        </w:numPr>
        <w:tabs>
          <w:tab w:val="left" w:pos="142"/>
        </w:tabs>
        <w:spacing w:after="0" w:line="240" w:lineRule="auto"/>
        <w:ind w:left="0" w:firstLine="567"/>
        <w:rPr>
          <w:rFonts w:ascii="Times New Roman" w:hAnsi="Times New Roman"/>
          <w:sz w:val="26"/>
          <w:szCs w:val="26"/>
        </w:rPr>
      </w:pPr>
      <w:r w:rsidRPr="00CD25C8">
        <w:rPr>
          <w:rFonts w:ascii="Times New Roman" w:hAnsi="Times New Roman"/>
          <w:sz w:val="26"/>
          <w:szCs w:val="26"/>
        </w:rPr>
        <w:t xml:space="preserve">«зона действия системы теплоснабжения» – территория поселения,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 </w:t>
      </w:r>
    </w:p>
    <w:p w:rsidR="00B423B3" w:rsidRPr="00CD25C8" w:rsidRDefault="00B423B3" w:rsidP="00B423B3">
      <w:pPr>
        <w:pStyle w:val="a4"/>
        <w:numPr>
          <w:ilvl w:val="0"/>
          <w:numId w:val="2"/>
        </w:numPr>
        <w:tabs>
          <w:tab w:val="left" w:pos="142"/>
        </w:tabs>
        <w:spacing w:after="0" w:line="240" w:lineRule="auto"/>
        <w:ind w:left="0" w:firstLine="567"/>
        <w:rPr>
          <w:rFonts w:ascii="Times New Roman" w:hAnsi="Times New Roman"/>
          <w:sz w:val="26"/>
          <w:szCs w:val="26"/>
        </w:rPr>
      </w:pPr>
      <w:r w:rsidRPr="00CD25C8">
        <w:rPr>
          <w:rFonts w:ascii="Times New Roman" w:hAnsi="Times New Roman"/>
          <w:sz w:val="26"/>
          <w:szCs w:val="26"/>
        </w:rPr>
        <w:t xml:space="preserve">«зона действия источника тепловой энергии» – территория поселения, или ее часть, границы которой устанавливаются закрытыми секционирующими задвижками тепловой сети системы теплоснабжения; </w:t>
      </w:r>
    </w:p>
    <w:p w:rsidR="00B423B3" w:rsidRPr="00CD25C8" w:rsidRDefault="00B423B3" w:rsidP="00B423B3">
      <w:pPr>
        <w:pStyle w:val="a4"/>
        <w:numPr>
          <w:ilvl w:val="0"/>
          <w:numId w:val="2"/>
        </w:numPr>
        <w:tabs>
          <w:tab w:val="left" w:pos="142"/>
        </w:tabs>
        <w:spacing w:after="0" w:line="240" w:lineRule="auto"/>
        <w:ind w:left="0" w:firstLine="567"/>
        <w:rPr>
          <w:rFonts w:ascii="Times New Roman" w:hAnsi="Times New Roman"/>
          <w:sz w:val="26"/>
          <w:szCs w:val="26"/>
        </w:rPr>
      </w:pPr>
      <w:r w:rsidRPr="00CD25C8">
        <w:rPr>
          <w:rFonts w:ascii="Times New Roman" w:hAnsi="Times New Roman"/>
          <w:sz w:val="26"/>
          <w:szCs w:val="26"/>
        </w:rPr>
        <w:t xml:space="preserve">«установленная мощность источника тепловой энергии» –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 </w:t>
      </w:r>
    </w:p>
    <w:p w:rsidR="00B423B3" w:rsidRPr="00CD25C8" w:rsidRDefault="00B423B3" w:rsidP="00B423B3">
      <w:pPr>
        <w:pStyle w:val="a4"/>
        <w:numPr>
          <w:ilvl w:val="0"/>
          <w:numId w:val="2"/>
        </w:numPr>
        <w:tabs>
          <w:tab w:val="left" w:pos="142"/>
        </w:tabs>
        <w:spacing w:after="0" w:line="240" w:lineRule="auto"/>
        <w:ind w:left="0" w:firstLine="567"/>
        <w:rPr>
          <w:rFonts w:ascii="Times New Roman" w:hAnsi="Times New Roman"/>
          <w:sz w:val="26"/>
          <w:szCs w:val="26"/>
        </w:rPr>
      </w:pPr>
      <w:r w:rsidRPr="00CD25C8">
        <w:rPr>
          <w:rFonts w:ascii="Times New Roman" w:hAnsi="Times New Roman"/>
          <w:sz w:val="26"/>
          <w:szCs w:val="26"/>
        </w:rPr>
        <w:t xml:space="preserve">«располагаемая мощность источника тепловой энергии» – величина, равная установленной мощности источника тепловой энергии за вычетом объемов мощности, не реализуемой по техническим причина,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водогрейных </w:t>
      </w:r>
      <w:proofErr w:type="spellStart"/>
      <w:r w:rsidRPr="00CD25C8">
        <w:rPr>
          <w:rFonts w:ascii="Times New Roman" w:hAnsi="Times New Roman"/>
          <w:sz w:val="26"/>
          <w:szCs w:val="26"/>
        </w:rPr>
        <w:t>котлоагрегатах</w:t>
      </w:r>
      <w:proofErr w:type="spellEnd"/>
      <w:r w:rsidRPr="00CD25C8">
        <w:rPr>
          <w:rFonts w:ascii="Times New Roman" w:hAnsi="Times New Roman"/>
          <w:sz w:val="26"/>
          <w:szCs w:val="26"/>
        </w:rPr>
        <w:t xml:space="preserve"> и др.); </w:t>
      </w:r>
    </w:p>
    <w:p w:rsidR="00B423B3" w:rsidRPr="00CD25C8" w:rsidRDefault="00B423B3" w:rsidP="00B423B3">
      <w:pPr>
        <w:pStyle w:val="a4"/>
        <w:numPr>
          <w:ilvl w:val="0"/>
          <w:numId w:val="2"/>
        </w:numPr>
        <w:tabs>
          <w:tab w:val="left" w:pos="142"/>
        </w:tabs>
        <w:spacing w:after="0" w:line="240" w:lineRule="auto"/>
        <w:ind w:left="0" w:firstLine="567"/>
        <w:rPr>
          <w:rFonts w:ascii="Times New Roman" w:hAnsi="Times New Roman"/>
          <w:sz w:val="26"/>
          <w:szCs w:val="26"/>
        </w:rPr>
      </w:pPr>
      <w:r w:rsidRPr="00CD25C8">
        <w:rPr>
          <w:rFonts w:ascii="Times New Roman" w:hAnsi="Times New Roman"/>
          <w:sz w:val="26"/>
          <w:szCs w:val="26"/>
        </w:rPr>
        <w:t xml:space="preserve">«мощность источника тепловой энергии нетто» – величина, равная располагаемой мощности источника тепловой энергии за вычетом тепловой нагрузки на собственные и хозяйственные нужды; </w:t>
      </w:r>
    </w:p>
    <w:p w:rsidR="00B423B3" w:rsidRPr="00CD25C8" w:rsidRDefault="00B423B3" w:rsidP="00B423B3">
      <w:pPr>
        <w:pStyle w:val="a4"/>
        <w:numPr>
          <w:ilvl w:val="0"/>
          <w:numId w:val="2"/>
        </w:numPr>
        <w:tabs>
          <w:tab w:val="left" w:pos="142"/>
        </w:tabs>
        <w:spacing w:after="0" w:line="240" w:lineRule="auto"/>
        <w:ind w:left="0" w:firstLine="567"/>
        <w:rPr>
          <w:rFonts w:ascii="Times New Roman" w:hAnsi="Times New Roman"/>
          <w:sz w:val="26"/>
          <w:szCs w:val="26"/>
        </w:rPr>
      </w:pPr>
      <w:r w:rsidRPr="00CD25C8">
        <w:rPr>
          <w:rFonts w:ascii="Times New Roman" w:hAnsi="Times New Roman"/>
          <w:sz w:val="26"/>
          <w:szCs w:val="26"/>
        </w:rPr>
        <w:lastRenderedPageBreak/>
        <w:t>«</w:t>
      </w:r>
      <w:proofErr w:type="spellStart"/>
      <w:r w:rsidRPr="00CD25C8">
        <w:rPr>
          <w:rFonts w:ascii="Times New Roman" w:hAnsi="Times New Roman"/>
          <w:sz w:val="26"/>
          <w:szCs w:val="26"/>
        </w:rPr>
        <w:t>теплосетевые</w:t>
      </w:r>
      <w:proofErr w:type="spellEnd"/>
      <w:r w:rsidRPr="00CD25C8">
        <w:rPr>
          <w:rFonts w:ascii="Times New Roman" w:hAnsi="Times New Roman"/>
          <w:sz w:val="26"/>
          <w:szCs w:val="26"/>
        </w:rPr>
        <w:t xml:space="preserve"> объекты» – объекты, входящие в состав тепловой сети и обеспечивающие передачу тепловой энергии от источника тепловой энергии до </w:t>
      </w:r>
      <w:proofErr w:type="spellStart"/>
      <w:r w:rsidRPr="00CD25C8">
        <w:rPr>
          <w:rFonts w:ascii="Times New Roman" w:hAnsi="Times New Roman"/>
          <w:sz w:val="26"/>
          <w:szCs w:val="26"/>
        </w:rPr>
        <w:t>теплопотребляющих</w:t>
      </w:r>
      <w:proofErr w:type="spellEnd"/>
      <w:r w:rsidRPr="00CD25C8">
        <w:rPr>
          <w:rFonts w:ascii="Times New Roman" w:hAnsi="Times New Roman"/>
          <w:sz w:val="26"/>
          <w:szCs w:val="26"/>
        </w:rPr>
        <w:t xml:space="preserve"> установок потребителей тепловой энергии; </w:t>
      </w:r>
    </w:p>
    <w:p w:rsidR="00B423B3" w:rsidRPr="00CD25C8" w:rsidRDefault="00B423B3" w:rsidP="00B423B3">
      <w:pPr>
        <w:pStyle w:val="a4"/>
        <w:numPr>
          <w:ilvl w:val="0"/>
          <w:numId w:val="2"/>
        </w:numPr>
        <w:tabs>
          <w:tab w:val="left" w:pos="142"/>
        </w:tabs>
        <w:spacing w:after="0" w:line="240" w:lineRule="auto"/>
        <w:ind w:left="0" w:firstLine="567"/>
        <w:rPr>
          <w:rFonts w:ascii="Times New Roman" w:hAnsi="Times New Roman"/>
          <w:sz w:val="26"/>
          <w:szCs w:val="26"/>
        </w:rPr>
      </w:pPr>
      <w:r w:rsidRPr="00CD25C8">
        <w:rPr>
          <w:rFonts w:ascii="Times New Roman" w:hAnsi="Times New Roman"/>
          <w:sz w:val="26"/>
          <w:szCs w:val="26"/>
        </w:rPr>
        <w:t xml:space="preserve">«элемент территориального деления» – территория поселения, или ее часть, установленная по границам административно-территориальных единиц; </w:t>
      </w:r>
    </w:p>
    <w:p w:rsidR="00B423B3" w:rsidRPr="00CD25C8" w:rsidRDefault="00B423B3" w:rsidP="00B423B3">
      <w:pPr>
        <w:pStyle w:val="a4"/>
        <w:numPr>
          <w:ilvl w:val="0"/>
          <w:numId w:val="2"/>
        </w:numPr>
        <w:tabs>
          <w:tab w:val="left" w:pos="142"/>
        </w:tabs>
        <w:spacing w:after="0" w:line="240" w:lineRule="auto"/>
        <w:ind w:left="0" w:firstLine="567"/>
        <w:rPr>
          <w:rFonts w:ascii="Times New Roman" w:hAnsi="Times New Roman"/>
          <w:sz w:val="26"/>
          <w:szCs w:val="26"/>
        </w:rPr>
      </w:pPr>
      <w:r w:rsidRPr="00CD25C8">
        <w:rPr>
          <w:rFonts w:ascii="Times New Roman" w:hAnsi="Times New Roman"/>
          <w:sz w:val="26"/>
          <w:szCs w:val="26"/>
        </w:rPr>
        <w:t>«расчетный элемент территориального деления» – территория поселения, или ее часть, принятая для целей разработки схемы теплоснабжения в неизменяемых границах на весь срок действия схемы теплоснабжения.</w:t>
      </w:r>
    </w:p>
    <w:p w:rsidR="00B423B3" w:rsidRPr="00CD25C8" w:rsidRDefault="00B423B3" w:rsidP="00B423B3">
      <w:pPr>
        <w:pStyle w:val="a4"/>
        <w:autoSpaceDE w:val="0"/>
        <w:autoSpaceDN w:val="0"/>
        <w:adjustRightInd w:val="0"/>
        <w:spacing w:after="0" w:line="240" w:lineRule="auto"/>
        <w:ind w:left="1287" w:firstLine="0"/>
        <w:rPr>
          <w:b/>
          <w:sz w:val="26"/>
          <w:szCs w:val="26"/>
        </w:rPr>
      </w:pPr>
    </w:p>
    <w:p w:rsidR="00B423B3" w:rsidRPr="00CD25C8" w:rsidRDefault="00B423B3" w:rsidP="00B423B3">
      <w:pPr>
        <w:pStyle w:val="a4"/>
        <w:autoSpaceDE w:val="0"/>
        <w:autoSpaceDN w:val="0"/>
        <w:adjustRightInd w:val="0"/>
        <w:spacing w:after="0" w:line="240" w:lineRule="auto"/>
        <w:ind w:left="0"/>
        <w:jc w:val="center"/>
        <w:rPr>
          <w:rFonts w:ascii="Times New Roman" w:hAnsi="Times New Roman" w:cs="Times New Roman"/>
          <w:b/>
          <w:sz w:val="26"/>
          <w:szCs w:val="26"/>
        </w:rPr>
      </w:pPr>
      <w:r w:rsidRPr="00CD25C8">
        <w:rPr>
          <w:rFonts w:ascii="Times New Roman" w:hAnsi="Times New Roman" w:cs="Times New Roman"/>
          <w:b/>
          <w:sz w:val="26"/>
          <w:szCs w:val="26"/>
        </w:rPr>
        <w:t>Общая характеристика сельского поселения</w:t>
      </w:r>
    </w:p>
    <w:p w:rsidR="00B423B3" w:rsidRPr="00CD25C8" w:rsidRDefault="00B423B3" w:rsidP="00B423B3">
      <w:pPr>
        <w:pStyle w:val="a4"/>
        <w:autoSpaceDE w:val="0"/>
        <w:autoSpaceDN w:val="0"/>
        <w:adjustRightInd w:val="0"/>
        <w:spacing w:after="0" w:line="240" w:lineRule="auto"/>
        <w:ind w:left="0"/>
        <w:jc w:val="center"/>
        <w:rPr>
          <w:rFonts w:ascii="Times New Roman" w:hAnsi="Times New Roman" w:cs="Times New Roman"/>
          <w:b/>
          <w:sz w:val="26"/>
          <w:szCs w:val="26"/>
        </w:rPr>
      </w:pPr>
    </w:p>
    <w:p w:rsidR="00B423B3" w:rsidRPr="00CD25C8" w:rsidRDefault="00B423B3" w:rsidP="00B423B3">
      <w:pPr>
        <w:pStyle w:val="a4"/>
        <w:spacing w:after="0" w:line="240" w:lineRule="auto"/>
        <w:ind w:left="0"/>
        <w:rPr>
          <w:rFonts w:ascii="Times New Roman" w:hAnsi="Times New Roman" w:cs="Times New Roman"/>
          <w:sz w:val="26"/>
          <w:szCs w:val="26"/>
        </w:rPr>
      </w:pPr>
      <w:r w:rsidRPr="00CD25C8">
        <w:rPr>
          <w:rFonts w:ascii="Times New Roman" w:hAnsi="Times New Roman" w:cs="Times New Roman"/>
          <w:sz w:val="26"/>
          <w:szCs w:val="26"/>
        </w:rPr>
        <w:t>Муни</w:t>
      </w:r>
      <w:r w:rsidR="00F33BA1">
        <w:rPr>
          <w:rFonts w:ascii="Times New Roman" w:hAnsi="Times New Roman" w:cs="Times New Roman"/>
          <w:sz w:val="26"/>
          <w:szCs w:val="26"/>
        </w:rPr>
        <w:t xml:space="preserve">ципальное образование </w:t>
      </w:r>
      <w:proofErr w:type="gramStart"/>
      <w:r w:rsidR="00F33BA1">
        <w:rPr>
          <w:rFonts w:ascii="Times New Roman" w:hAnsi="Times New Roman" w:cs="Times New Roman"/>
          <w:sz w:val="26"/>
          <w:szCs w:val="26"/>
        </w:rPr>
        <w:t xml:space="preserve">Хуторской </w:t>
      </w:r>
      <w:r w:rsidRPr="00CD25C8">
        <w:rPr>
          <w:rFonts w:ascii="Times New Roman" w:hAnsi="Times New Roman" w:cs="Times New Roman"/>
          <w:sz w:val="26"/>
          <w:szCs w:val="26"/>
        </w:rPr>
        <w:t xml:space="preserve"> сельсовет</w:t>
      </w:r>
      <w:proofErr w:type="gramEnd"/>
      <w:r w:rsidRPr="00CD25C8">
        <w:rPr>
          <w:rFonts w:ascii="Times New Roman" w:hAnsi="Times New Roman" w:cs="Times New Roman"/>
          <w:sz w:val="26"/>
          <w:szCs w:val="26"/>
        </w:rPr>
        <w:t xml:space="preserve">  Новосергиевского района Оренбургской области – является сельским поселением, образованным в соответствии с Законом Оренбургской области от 9 марта 2005 года №1906/314-Ш-ОЗ «О муниципальных образованиях в составе муниципального образования Новосергиевский район Оренбургской области».</w:t>
      </w:r>
    </w:p>
    <w:p w:rsidR="00B423B3" w:rsidRPr="00CD25C8" w:rsidRDefault="00F33BA1" w:rsidP="00B423B3">
      <w:pPr>
        <w:pStyle w:val="a4"/>
        <w:spacing w:after="0" w:line="240" w:lineRule="auto"/>
        <w:ind w:left="0"/>
        <w:rPr>
          <w:rFonts w:ascii="Times New Roman" w:hAnsi="Times New Roman" w:cs="Times New Roman"/>
          <w:sz w:val="26"/>
          <w:szCs w:val="26"/>
        </w:rPr>
      </w:pPr>
      <w:proofErr w:type="gramStart"/>
      <w:r>
        <w:rPr>
          <w:rFonts w:ascii="Times New Roman" w:hAnsi="Times New Roman" w:cs="Times New Roman"/>
          <w:sz w:val="26"/>
          <w:szCs w:val="26"/>
        </w:rPr>
        <w:t>Хуторской</w:t>
      </w:r>
      <w:r w:rsidR="00B423B3" w:rsidRPr="00CD25C8">
        <w:rPr>
          <w:rFonts w:ascii="Times New Roman" w:hAnsi="Times New Roman" w:cs="Times New Roman"/>
          <w:sz w:val="26"/>
          <w:szCs w:val="26"/>
        </w:rPr>
        <w:t xml:space="preserve">  се</w:t>
      </w:r>
      <w:r w:rsidR="00A5558E">
        <w:rPr>
          <w:rFonts w:ascii="Times New Roman" w:hAnsi="Times New Roman" w:cs="Times New Roman"/>
          <w:sz w:val="26"/>
          <w:szCs w:val="26"/>
        </w:rPr>
        <w:t>льсовет</w:t>
      </w:r>
      <w:proofErr w:type="gramEnd"/>
      <w:r w:rsidR="00A5558E">
        <w:rPr>
          <w:rFonts w:ascii="Times New Roman" w:hAnsi="Times New Roman" w:cs="Times New Roman"/>
          <w:sz w:val="26"/>
          <w:szCs w:val="26"/>
        </w:rPr>
        <w:t xml:space="preserve">  объединяет территории 4</w:t>
      </w:r>
      <w:r w:rsidR="00B423B3" w:rsidRPr="00CD25C8">
        <w:rPr>
          <w:rFonts w:ascii="Times New Roman" w:hAnsi="Times New Roman" w:cs="Times New Roman"/>
          <w:sz w:val="26"/>
          <w:szCs w:val="26"/>
        </w:rPr>
        <w:t xml:space="preserve"> сельских населенных пункт</w:t>
      </w:r>
      <w:r w:rsidR="00A5558E">
        <w:rPr>
          <w:rFonts w:ascii="Times New Roman" w:hAnsi="Times New Roman" w:cs="Times New Roman"/>
          <w:sz w:val="26"/>
          <w:szCs w:val="26"/>
        </w:rPr>
        <w:t>ов: с. Хуторка, п. Малахово, с. Сузаново, с. Васильевка</w:t>
      </w:r>
      <w:r w:rsidR="00B423B3" w:rsidRPr="00CD25C8">
        <w:rPr>
          <w:rFonts w:ascii="Times New Roman" w:hAnsi="Times New Roman" w:cs="Times New Roman"/>
          <w:sz w:val="26"/>
          <w:szCs w:val="26"/>
        </w:rPr>
        <w:t xml:space="preserve"> Адми</w:t>
      </w:r>
      <w:r w:rsidR="00A5558E">
        <w:rPr>
          <w:rFonts w:ascii="Times New Roman" w:hAnsi="Times New Roman" w:cs="Times New Roman"/>
          <w:sz w:val="26"/>
          <w:szCs w:val="26"/>
        </w:rPr>
        <w:t>нистративным центром Хуторского</w:t>
      </w:r>
      <w:r w:rsidR="00B423B3" w:rsidRPr="00CD25C8">
        <w:rPr>
          <w:rFonts w:ascii="Times New Roman" w:hAnsi="Times New Roman" w:cs="Times New Roman"/>
          <w:sz w:val="26"/>
          <w:szCs w:val="26"/>
        </w:rPr>
        <w:t xml:space="preserve">   </w:t>
      </w:r>
      <w:r w:rsidR="00A5558E">
        <w:rPr>
          <w:rFonts w:ascii="Times New Roman" w:hAnsi="Times New Roman" w:cs="Times New Roman"/>
          <w:sz w:val="26"/>
          <w:szCs w:val="26"/>
        </w:rPr>
        <w:t xml:space="preserve"> сельсовета является  с. Хуторка</w:t>
      </w:r>
      <w:r w:rsidR="00B423B3" w:rsidRPr="00CD25C8">
        <w:rPr>
          <w:rFonts w:ascii="Times New Roman" w:hAnsi="Times New Roman" w:cs="Times New Roman"/>
          <w:sz w:val="26"/>
          <w:szCs w:val="26"/>
        </w:rPr>
        <w:t>.</w:t>
      </w:r>
    </w:p>
    <w:p w:rsidR="00B423B3" w:rsidRPr="00CD25C8" w:rsidRDefault="00B423B3" w:rsidP="00B423B3">
      <w:pPr>
        <w:pStyle w:val="a4"/>
        <w:spacing w:after="0" w:line="240" w:lineRule="auto"/>
        <w:ind w:left="0"/>
        <w:rPr>
          <w:rFonts w:ascii="Times New Roman" w:hAnsi="Times New Roman" w:cs="Times New Roman"/>
          <w:sz w:val="26"/>
          <w:szCs w:val="26"/>
        </w:rPr>
      </w:pPr>
      <w:r w:rsidRPr="00CD25C8">
        <w:rPr>
          <w:rFonts w:ascii="Times New Roman" w:hAnsi="Times New Roman" w:cs="Times New Roman"/>
          <w:sz w:val="26"/>
          <w:szCs w:val="26"/>
        </w:rPr>
        <w:t>Климат в Новосергиевском районе континентальный. Сравнительно мягкая по Оренбургским краям зима со среднемесячной температурой в январе минус 14,5° С, и не жаркое лето средней температурой в июле плюс 21,5° С. Среднее годовое количество осадков составляет 350-</w:t>
      </w:r>
      <w:smartTag w:uri="urn:schemas-microsoft-com:office:smarttags" w:element="metricconverter">
        <w:smartTagPr>
          <w:attr w:name="ProductID" w:val="400 мм"/>
        </w:smartTagPr>
        <w:r w:rsidRPr="00CD25C8">
          <w:rPr>
            <w:rFonts w:ascii="Times New Roman" w:hAnsi="Times New Roman" w:cs="Times New Roman"/>
            <w:sz w:val="26"/>
            <w:szCs w:val="26"/>
          </w:rPr>
          <w:t>400 мм</w:t>
        </w:r>
      </w:smartTag>
      <w:r w:rsidRPr="00CD25C8">
        <w:rPr>
          <w:rFonts w:ascii="Times New Roman" w:hAnsi="Times New Roman" w:cs="Times New Roman"/>
          <w:sz w:val="26"/>
          <w:szCs w:val="26"/>
        </w:rPr>
        <w:t>, в приречных равнинах лишь 300-</w:t>
      </w:r>
      <w:smartTag w:uri="urn:schemas-microsoft-com:office:smarttags" w:element="metricconverter">
        <w:smartTagPr>
          <w:attr w:name="ProductID" w:val="350 мм"/>
        </w:smartTagPr>
        <w:r w:rsidRPr="00CD25C8">
          <w:rPr>
            <w:rFonts w:ascii="Times New Roman" w:hAnsi="Times New Roman" w:cs="Times New Roman"/>
            <w:sz w:val="26"/>
            <w:szCs w:val="26"/>
          </w:rPr>
          <w:t>350 мм</w:t>
        </w:r>
      </w:smartTag>
      <w:r w:rsidRPr="00CD25C8">
        <w:rPr>
          <w:rFonts w:ascii="Times New Roman" w:hAnsi="Times New Roman" w:cs="Times New Roman"/>
          <w:sz w:val="26"/>
          <w:szCs w:val="26"/>
        </w:rPr>
        <w:t>, наибольшее их количество выпадает за период с апреля по октябрь. Снежный покров составляет 30-</w:t>
      </w:r>
      <w:smartTag w:uri="urn:schemas-microsoft-com:office:smarttags" w:element="metricconverter">
        <w:smartTagPr>
          <w:attr w:name="ProductID" w:val="40 см"/>
        </w:smartTagPr>
        <w:r w:rsidRPr="00CD25C8">
          <w:rPr>
            <w:rFonts w:ascii="Times New Roman" w:hAnsi="Times New Roman" w:cs="Times New Roman"/>
            <w:sz w:val="26"/>
            <w:szCs w:val="26"/>
          </w:rPr>
          <w:t>40 см</w:t>
        </w:r>
      </w:smartTag>
      <w:r w:rsidRPr="00CD25C8">
        <w:rPr>
          <w:rFonts w:ascii="Times New Roman" w:hAnsi="Times New Roman" w:cs="Times New Roman"/>
          <w:sz w:val="26"/>
          <w:szCs w:val="26"/>
        </w:rPr>
        <w:t>, глубина промерзания почвы – 100-</w:t>
      </w:r>
      <w:smartTag w:uri="urn:schemas-microsoft-com:office:smarttags" w:element="metricconverter">
        <w:smartTagPr>
          <w:attr w:name="ProductID" w:val="120 см"/>
        </w:smartTagPr>
        <w:r w:rsidRPr="00CD25C8">
          <w:rPr>
            <w:rFonts w:ascii="Times New Roman" w:hAnsi="Times New Roman" w:cs="Times New Roman"/>
            <w:sz w:val="26"/>
            <w:szCs w:val="26"/>
          </w:rPr>
          <w:t>120 см</w:t>
        </w:r>
      </w:smartTag>
      <w:r w:rsidRPr="00CD25C8">
        <w:rPr>
          <w:rFonts w:ascii="Times New Roman" w:hAnsi="Times New Roman" w:cs="Times New Roman"/>
          <w:sz w:val="26"/>
          <w:szCs w:val="26"/>
        </w:rPr>
        <w:t>.</w:t>
      </w:r>
    </w:p>
    <w:p w:rsidR="00B423B3" w:rsidRPr="00CD25C8" w:rsidRDefault="00B423B3" w:rsidP="00B423B3">
      <w:pPr>
        <w:pStyle w:val="a4"/>
        <w:spacing w:after="0" w:line="240" w:lineRule="auto"/>
        <w:ind w:left="0"/>
        <w:rPr>
          <w:rFonts w:ascii="Times New Roman" w:hAnsi="Times New Roman" w:cs="Times New Roman"/>
          <w:sz w:val="26"/>
          <w:szCs w:val="26"/>
        </w:rPr>
      </w:pPr>
      <w:r w:rsidRPr="00CD25C8">
        <w:rPr>
          <w:rFonts w:ascii="Times New Roman" w:hAnsi="Times New Roman" w:cs="Times New Roman"/>
          <w:sz w:val="26"/>
          <w:szCs w:val="26"/>
        </w:rPr>
        <w:t xml:space="preserve">Площадь муниципального образования   </w:t>
      </w:r>
      <w:r w:rsidR="001960EA">
        <w:rPr>
          <w:rFonts w:ascii="Times New Roman" w:hAnsi="Times New Roman" w:cs="Times New Roman"/>
          <w:sz w:val="26"/>
          <w:szCs w:val="26"/>
        </w:rPr>
        <w:t>Хуторской</w:t>
      </w:r>
      <w:r w:rsidR="00A5558E">
        <w:rPr>
          <w:rFonts w:ascii="Times New Roman" w:hAnsi="Times New Roman" w:cs="Times New Roman"/>
          <w:sz w:val="26"/>
          <w:szCs w:val="26"/>
        </w:rPr>
        <w:t xml:space="preserve"> сельсовет составляет 27037</w:t>
      </w:r>
      <w:smartTag w:uri="urn:schemas-microsoft-com:office:smarttags" w:element="metricconverter">
        <w:smartTagPr>
          <w:attr w:name="ProductID" w:val=",0 га"/>
        </w:smartTagPr>
        <w:r w:rsidRPr="00CD25C8">
          <w:rPr>
            <w:rFonts w:ascii="Times New Roman" w:hAnsi="Times New Roman" w:cs="Times New Roman"/>
            <w:sz w:val="26"/>
            <w:szCs w:val="26"/>
          </w:rPr>
          <w:t>,0 га</w:t>
        </w:r>
      </w:smartTag>
      <w:r w:rsidRPr="00CD25C8">
        <w:rPr>
          <w:rFonts w:ascii="Times New Roman" w:hAnsi="Times New Roman" w:cs="Times New Roman"/>
          <w:sz w:val="26"/>
          <w:szCs w:val="26"/>
        </w:rPr>
        <w:t>.</w:t>
      </w:r>
    </w:p>
    <w:p w:rsidR="00B423B3" w:rsidRPr="00CD25C8" w:rsidRDefault="00B423B3" w:rsidP="00B423B3">
      <w:pPr>
        <w:pStyle w:val="a4"/>
        <w:spacing w:after="0" w:line="240" w:lineRule="auto"/>
        <w:ind w:left="0"/>
        <w:rPr>
          <w:rFonts w:ascii="Times New Roman" w:hAnsi="Times New Roman" w:cs="Times New Roman"/>
          <w:sz w:val="26"/>
          <w:szCs w:val="26"/>
        </w:rPr>
      </w:pPr>
      <w:r>
        <w:rPr>
          <w:rFonts w:ascii="Times New Roman" w:hAnsi="Times New Roman" w:cs="Times New Roman"/>
          <w:sz w:val="26"/>
          <w:szCs w:val="26"/>
        </w:rPr>
        <w:t>По состоянию на 01.01.2023</w:t>
      </w:r>
      <w:r w:rsidRPr="00CD25C8">
        <w:rPr>
          <w:rFonts w:ascii="Times New Roman" w:hAnsi="Times New Roman" w:cs="Times New Roman"/>
          <w:sz w:val="26"/>
          <w:szCs w:val="26"/>
        </w:rPr>
        <w:t xml:space="preserve"> г. на территории муниципального обр</w:t>
      </w:r>
      <w:r>
        <w:rPr>
          <w:rFonts w:ascii="Times New Roman" w:hAnsi="Times New Roman" w:cs="Times New Roman"/>
          <w:sz w:val="26"/>
          <w:szCs w:val="26"/>
        </w:rPr>
        <w:t>азования постоянно проживае</w:t>
      </w:r>
      <w:r w:rsidR="00A5558E">
        <w:rPr>
          <w:rFonts w:ascii="Times New Roman" w:hAnsi="Times New Roman" w:cs="Times New Roman"/>
          <w:sz w:val="26"/>
          <w:szCs w:val="26"/>
        </w:rPr>
        <w:t xml:space="preserve">т </w:t>
      </w:r>
      <w:proofErr w:type="gramStart"/>
      <w:r w:rsidR="00A5558E">
        <w:rPr>
          <w:rFonts w:ascii="Times New Roman" w:hAnsi="Times New Roman" w:cs="Times New Roman"/>
          <w:sz w:val="26"/>
          <w:szCs w:val="26"/>
        </w:rPr>
        <w:t>1341</w:t>
      </w:r>
      <w:r w:rsidRPr="00CD25C8">
        <w:rPr>
          <w:rFonts w:ascii="Times New Roman" w:hAnsi="Times New Roman" w:cs="Times New Roman"/>
          <w:sz w:val="26"/>
          <w:szCs w:val="26"/>
        </w:rPr>
        <w:t xml:space="preserve">  челов</w:t>
      </w:r>
      <w:r w:rsidR="00A5558E">
        <w:rPr>
          <w:rFonts w:ascii="Times New Roman" w:hAnsi="Times New Roman" w:cs="Times New Roman"/>
          <w:sz w:val="26"/>
          <w:szCs w:val="26"/>
        </w:rPr>
        <w:t>ек</w:t>
      </w:r>
      <w:proofErr w:type="gramEnd"/>
      <w:r>
        <w:rPr>
          <w:rFonts w:ascii="Times New Roman" w:hAnsi="Times New Roman" w:cs="Times New Roman"/>
          <w:sz w:val="26"/>
          <w:szCs w:val="26"/>
        </w:rPr>
        <w:t>, из ни</w:t>
      </w:r>
      <w:r w:rsidR="00F0288F">
        <w:rPr>
          <w:rFonts w:ascii="Times New Roman" w:hAnsi="Times New Roman" w:cs="Times New Roman"/>
          <w:sz w:val="26"/>
          <w:szCs w:val="26"/>
        </w:rPr>
        <w:t>х в  с. Хуторка  – 536</w:t>
      </w:r>
      <w:r w:rsidRPr="00CD25C8">
        <w:rPr>
          <w:rFonts w:ascii="Times New Roman" w:hAnsi="Times New Roman" w:cs="Times New Roman"/>
          <w:sz w:val="26"/>
          <w:szCs w:val="26"/>
        </w:rPr>
        <w:t xml:space="preserve"> человек</w:t>
      </w:r>
      <w:r w:rsidR="00F0288F">
        <w:rPr>
          <w:rFonts w:ascii="Times New Roman" w:hAnsi="Times New Roman" w:cs="Times New Roman"/>
          <w:sz w:val="26"/>
          <w:szCs w:val="26"/>
        </w:rPr>
        <w:t>, в п. Малахово</w:t>
      </w:r>
      <w:r>
        <w:rPr>
          <w:rFonts w:ascii="Times New Roman" w:hAnsi="Times New Roman" w:cs="Times New Roman"/>
          <w:sz w:val="26"/>
          <w:szCs w:val="26"/>
        </w:rPr>
        <w:t xml:space="preserve"> – 10</w:t>
      </w:r>
      <w:r w:rsidR="00F0288F">
        <w:rPr>
          <w:rFonts w:ascii="Times New Roman" w:hAnsi="Times New Roman" w:cs="Times New Roman"/>
          <w:sz w:val="26"/>
          <w:szCs w:val="26"/>
        </w:rPr>
        <w:t>0 человек, с. Сузаново – 610 человек, с. Васильевка -  95 человек</w:t>
      </w:r>
    </w:p>
    <w:p w:rsidR="00B423B3" w:rsidRDefault="00B423B3" w:rsidP="00B423B3">
      <w:pPr>
        <w:pStyle w:val="a4"/>
        <w:spacing w:after="0" w:line="240" w:lineRule="auto"/>
        <w:ind w:left="0"/>
        <w:rPr>
          <w:rFonts w:ascii="Times New Roman" w:hAnsi="Times New Roman" w:cs="Times New Roman"/>
          <w:sz w:val="26"/>
          <w:szCs w:val="26"/>
        </w:rPr>
      </w:pPr>
      <w:r w:rsidRPr="00CD25C8">
        <w:rPr>
          <w:rFonts w:ascii="Times New Roman" w:hAnsi="Times New Roman" w:cs="Times New Roman"/>
          <w:sz w:val="26"/>
          <w:szCs w:val="26"/>
        </w:rPr>
        <w:t>Жилищный фонд муни</w:t>
      </w:r>
      <w:r w:rsidR="00F0288F">
        <w:rPr>
          <w:rFonts w:ascii="Times New Roman" w:hAnsi="Times New Roman" w:cs="Times New Roman"/>
          <w:sz w:val="26"/>
          <w:szCs w:val="26"/>
        </w:rPr>
        <w:t>ципального образования Хутор</w:t>
      </w:r>
      <w:r w:rsidR="0024647C">
        <w:rPr>
          <w:rFonts w:ascii="Times New Roman" w:hAnsi="Times New Roman" w:cs="Times New Roman"/>
          <w:sz w:val="26"/>
          <w:szCs w:val="26"/>
        </w:rPr>
        <w:t>с</w:t>
      </w:r>
      <w:r w:rsidR="00F0288F">
        <w:rPr>
          <w:rFonts w:ascii="Times New Roman" w:hAnsi="Times New Roman" w:cs="Times New Roman"/>
          <w:sz w:val="26"/>
          <w:szCs w:val="26"/>
        </w:rPr>
        <w:t>кой</w:t>
      </w:r>
      <w:r>
        <w:rPr>
          <w:rFonts w:ascii="Times New Roman" w:hAnsi="Times New Roman" w:cs="Times New Roman"/>
          <w:sz w:val="26"/>
          <w:szCs w:val="26"/>
        </w:rPr>
        <w:t xml:space="preserve">       </w:t>
      </w:r>
      <w:proofErr w:type="gramStart"/>
      <w:r>
        <w:rPr>
          <w:rFonts w:ascii="Times New Roman" w:hAnsi="Times New Roman" w:cs="Times New Roman"/>
          <w:sz w:val="26"/>
          <w:szCs w:val="26"/>
        </w:rPr>
        <w:t>сельсовет  на</w:t>
      </w:r>
      <w:proofErr w:type="gramEnd"/>
      <w:r>
        <w:rPr>
          <w:rFonts w:ascii="Times New Roman" w:hAnsi="Times New Roman" w:cs="Times New Roman"/>
          <w:sz w:val="26"/>
          <w:szCs w:val="26"/>
        </w:rPr>
        <w:t xml:space="preserve"> 01.01.2023</w:t>
      </w:r>
      <w:r w:rsidR="00F0288F">
        <w:rPr>
          <w:rFonts w:ascii="Times New Roman" w:hAnsi="Times New Roman" w:cs="Times New Roman"/>
          <w:sz w:val="26"/>
          <w:szCs w:val="26"/>
        </w:rPr>
        <w:t xml:space="preserve"> года составляет 28688</w:t>
      </w:r>
      <w:r w:rsidRPr="00CD25C8">
        <w:rPr>
          <w:rFonts w:ascii="Times New Roman" w:hAnsi="Times New Roman" w:cs="Times New Roman"/>
          <w:sz w:val="26"/>
          <w:szCs w:val="26"/>
        </w:rPr>
        <w:t xml:space="preserve"> м</w:t>
      </w:r>
      <w:r w:rsidRPr="00CD25C8">
        <w:rPr>
          <w:rFonts w:ascii="Times New Roman" w:hAnsi="Times New Roman" w:cs="Times New Roman"/>
          <w:sz w:val="26"/>
          <w:szCs w:val="26"/>
          <w:vertAlign w:val="superscript"/>
        </w:rPr>
        <w:t>2</w:t>
      </w:r>
      <w:r w:rsidRPr="00CD25C8">
        <w:rPr>
          <w:rFonts w:ascii="Times New Roman" w:hAnsi="Times New Roman" w:cs="Times New Roman"/>
          <w:sz w:val="26"/>
          <w:szCs w:val="26"/>
        </w:rPr>
        <w:t>. Количество жил</w:t>
      </w:r>
      <w:r w:rsidR="00F0288F">
        <w:rPr>
          <w:rFonts w:ascii="Times New Roman" w:hAnsi="Times New Roman" w:cs="Times New Roman"/>
          <w:sz w:val="26"/>
          <w:szCs w:val="26"/>
        </w:rPr>
        <w:t>ых домов –446</w:t>
      </w:r>
      <w:r w:rsidRPr="00CD25C8">
        <w:rPr>
          <w:rFonts w:ascii="Times New Roman" w:hAnsi="Times New Roman" w:cs="Times New Roman"/>
          <w:sz w:val="26"/>
          <w:szCs w:val="26"/>
        </w:rPr>
        <w:t xml:space="preserve"> ед., в том числе благоустроенного с централизованным  холодным</w:t>
      </w:r>
      <w:r w:rsidRPr="00CD25C8">
        <w:rPr>
          <w:sz w:val="26"/>
          <w:szCs w:val="26"/>
        </w:rPr>
        <w:t xml:space="preserve">  </w:t>
      </w:r>
      <w:r w:rsidR="00F0288F">
        <w:rPr>
          <w:rFonts w:ascii="Times New Roman" w:hAnsi="Times New Roman" w:cs="Times New Roman"/>
          <w:sz w:val="26"/>
          <w:szCs w:val="26"/>
        </w:rPr>
        <w:t>водоснабжением</w:t>
      </w:r>
      <w:r w:rsidR="0024647C">
        <w:rPr>
          <w:rFonts w:ascii="Times New Roman" w:hAnsi="Times New Roman" w:cs="Times New Roman"/>
          <w:sz w:val="26"/>
          <w:szCs w:val="26"/>
        </w:rPr>
        <w:t xml:space="preserve"> 28289</w:t>
      </w:r>
      <w:r w:rsidR="00F0288F">
        <w:rPr>
          <w:rFonts w:ascii="Times New Roman" w:hAnsi="Times New Roman" w:cs="Times New Roman"/>
          <w:sz w:val="26"/>
          <w:szCs w:val="26"/>
        </w:rPr>
        <w:t xml:space="preserve"> </w:t>
      </w:r>
      <w:r w:rsidRPr="00CD25C8">
        <w:rPr>
          <w:rFonts w:ascii="Times New Roman" w:hAnsi="Times New Roman" w:cs="Times New Roman"/>
          <w:sz w:val="26"/>
          <w:szCs w:val="26"/>
        </w:rPr>
        <w:t xml:space="preserve"> м</w:t>
      </w:r>
      <w:r w:rsidRPr="00CD25C8">
        <w:rPr>
          <w:rFonts w:ascii="Times New Roman" w:hAnsi="Times New Roman" w:cs="Times New Roman"/>
          <w:sz w:val="26"/>
          <w:szCs w:val="26"/>
          <w:vertAlign w:val="superscript"/>
        </w:rPr>
        <w:t>2</w:t>
      </w:r>
      <w:r w:rsidRPr="00CD25C8">
        <w:rPr>
          <w:rFonts w:ascii="Times New Roman" w:hAnsi="Times New Roman" w:cs="Times New Roman"/>
          <w:sz w:val="26"/>
          <w:szCs w:val="26"/>
        </w:rPr>
        <w:t xml:space="preserve">. </w:t>
      </w:r>
    </w:p>
    <w:p w:rsidR="00B423B3" w:rsidRPr="00F92D5A" w:rsidRDefault="00B423B3" w:rsidP="00B423B3">
      <w:pPr>
        <w:rPr>
          <w:sz w:val="26"/>
          <w:szCs w:val="26"/>
        </w:rPr>
      </w:pPr>
    </w:p>
    <w:p w:rsidR="00B423B3" w:rsidRDefault="00B423B3" w:rsidP="00B423B3">
      <w:pPr>
        <w:shd w:val="clear" w:color="auto" w:fill="FFFFFF"/>
        <w:ind w:right="101" w:firstLine="567"/>
        <w:jc w:val="both"/>
        <w:rPr>
          <w:b/>
          <w:sz w:val="26"/>
          <w:szCs w:val="26"/>
        </w:rPr>
      </w:pPr>
      <w:r w:rsidRPr="00CD25C8">
        <w:rPr>
          <w:b/>
          <w:sz w:val="26"/>
          <w:szCs w:val="26"/>
        </w:rPr>
        <w:t>Раздел 1. Показатели существующего и перспективного спроса на тепловую энергию (мощность) и теплоноситель в установленных границах территории поселения, городского округа, города федерального значения</w:t>
      </w:r>
    </w:p>
    <w:p w:rsidR="00B423B3" w:rsidRPr="00CD25C8" w:rsidRDefault="00B423B3" w:rsidP="00B423B3">
      <w:pPr>
        <w:shd w:val="clear" w:color="auto" w:fill="FFFFFF"/>
        <w:ind w:right="101" w:firstLine="567"/>
        <w:jc w:val="both"/>
        <w:rPr>
          <w:sz w:val="26"/>
          <w:szCs w:val="26"/>
        </w:rPr>
      </w:pPr>
    </w:p>
    <w:p w:rsidR="00B423B3" w:rsidRPr="00CD25C8" w:rsidRDefault="00B423B3" w:rsidP="00B423B3">
      <w:pPr>
        <w:shd w:val="clear" w:color="auto" w:fill="FFFFFF"/>
        <w:ind w:right="101" w:firstLine="567"/>
        <w:jc w:val="both"/>
        <w:rPr>
          <w:b/>
          <w:sz w:val="26"/>
          <w:szCs w:val="26"/>
        </w:rPr>
      </w:pPr>
      <w:r w:rsidRPr="00CD25C8">
        <w:rPr>
          <w:b/>
          <w:sz w:val="26"/>
          <w:szCs w:val="26"/>
        </w:rPr>
        <w:t>1.1.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w:t>
      </w:r>
    </w:p>
    <w:p w:rsidR="00B423B3" w:rsidRPr="00CD25C8" w:rsidRDefault="00B423B3" w:rsidP="00B423B3">
      <w:pPr>
        <w:shd w:val="clear" w:color="auto" w:fill="FFFFFF"/>
        <w:ind w:right="101" w:firstLine="567"/>
        <w:jc w:val="both"/>
        <w:rPr>
          <w:sz w:val="26"/>
          <w:szCs w:val="26"/>
        </w:rPr>
      </w:pPr>
      <w:r w:rsidRPr="00CD25C8">
        <w:rPr>
          <w:sz w:val="26"/>
          <w:szCs w:val="26"/>
        </w:rPr>
        <w:t xml:space="preserve">Жилой фонд состоит </w:t>
      </w:r>
      <w:r w:rsidR="00D251DC">
        <w:rPr>
          <w:sz w:val="26"/>
          <w:szCs w:val="26"/>
        </w:rPr>
        <w:t xml:space="preserve">из домов блокированной </w:t>
      </w:r>
      <w:proofErr w:type="gramStart"/>
      <w:r w:rsidR="00D251DC">
        <w:rPr>
          <w:sz w:val="26"/>
          <w:szCs w:val="26"/>
        </w:rPr>
        <w:t xml:space="preserve">застройки </w:t>
      </w:r>
      <w:r w:rsidRPr="00CD25C8">
        <w:rPr>
          <w:sz w:val="26"/>
          <w:szCs w:val="26"/>
        </w:rPr>
        <w:t xml:space="preserve"> </w:t>
      </w:r>
      <w:r w:rsidR="0024647C">
        <w:rPr>
          <w:sz w:val="26"/>
          <w:szCs w:val="26"/>
        </w:rPr>
        <w:t>(</w:t>
      </w:r>
      <w:proofErr w:type="gramEnd"/>
      <w:r w:rsidR="0024647C">
        <w:rPr>
          <w:sz w:val="26"/>
          <w:szCs w:val="26"/>
        </w:rPr>
        <w:t>1,1</w:t>
      </w:r>
      <w:r w:rsidRPr="00CD25C8">
        <w:rPr>
          <w:sz w:val="26"/>
          <w:szCs w:val="26"/>
        </w:rPr>
        <w:t xml:space="preserve"> тыс. м2 )</w:t>
      </w:r>
      <w:r w:rsidR="0024647C">
        <w:rPr>
          <w:sz w:val="26"/>
          <w:szCs w:val="26"/>
        </w:rPr>
        <w:t>,  многоквартирных домов (1,4 тыс.м2)</w:t>
      </w:r>
      <w:r w:rsidRPr="00CD25C8">
        <w:rPr>
          <w:sz w:val="26"/>
          <w:szCs w:val="26"/>
        </w:rPr>
        <w:t xml:space="preserve"> и частных индивидуальных жилых домов </w:t>
      </w:r>
      <w:r w:rsidR="00D251DC">
        <w:rPr>
          <w:sz w:val="26"/>
          <w:szCs w:val="26"/>
        </w:rPr>
        <w:t>(26</w:t>
      </w:r>
      <w:r w:rsidR="00C971C5">
        <w:rPr>
          <w:sz w:val="26"/>
          <w:szCs w:val="26"/>
        </w:rPr>
        <w:t>,2</w:t>
      </w:r>
      <w:r w:rsidRPr="00CD25C8">
        <w:rPr>
          <w:sz w:val="26"/>
          <w:szCs w:val="26"/>
        </w:rPr>
        <w:t xml:space="preserve"> тыс.м2). Жилищная обесп</w:t>
      </w:r>
      <w:r w:rsidR="00F0288F">
        <w:rPr>
          <w:sz w:val="26"/>
          <w:szCs w:val="26"/>
        </w:rPr>
        <w:t>еченность Хуторского</w:t>
      </w:r>
      <w:r>
        <w:rPr>
          <w:sz w:val="26"/>
          <w:szCs w:val="26"/>
        </w:rPr>
        <w:t xml:space="preserve"> сельского поселения в 2022</w:t>
      </w:r>
      <w:r w:rsidRPr="00CD25C8">
        <w:rPr>
          <w:sz w:val="26"/>
          <w:szCs w:val="26"/>
        </w:rPr>
        <w:t xml:space="preserve"> </w:t>
      </w:r>
      <w:r w:rsidRPr="00CD25C8">
        <w:rPr>
          <w:sz w:val="26"/>
          <w:szCs w:val="26"/>
        </w:rPr>
        <w:lastRenderedPageBreak/>
        <w:t xml:space="preserve">году составляла </w:t>
      </w:r>
      <w:r w:rsidR="00F0288F">
        <w:rPr>
          <w:sz w:val="26"/>
          <w:szCs w:val="26"/>
        </w:rPr>
        <w:t>18,69</w:t>
      </w:r>
      <w:r w:rsidRPr="00CD25C8">
        <w:rPr>
          <w:sz w:val="26"/>
          <w:szCs w:val="26"/>
        </w:rPr>
        <w:t xml:space="preserve"> кв. метров на человека. В ближайшее время предполагается сохранение преобладания частной собственности в общем объеме жилищного фонда.</w:t>
      </w:r>
    </w:p>
    <w:p w:rsidR="00B423B3" w:rsidRPr="00CD25C8" w:rsidRDefault="00B423B3" w:rsidP="00B423B3">
      <w:pPr>
        <w:shd w:val="clear" w:color="auto" w:fill="FFFFFF"/>
        <w:ind w:right="101" w:firstLine="567"/>
        <w:jc w:val="both"/>
        <w:rPr>
          <w:sz w:val="26"/>
          <w:szCs w:val="26"/>
        </w:rPr>
      </w:pPr>
    </w:p>
    <w:p w:rsidR="00B423B3" w:rsidRPr="002945C2" w:rsidRDefault="00B423B3" w:rsidP="00B423B3">
      <w:pPr>
        <w:shd w:val="clear" w:color="auto" w:fill="FFFFFF"/>
        <w:ind w:right="101" w:firstLine="567"/>
        <w:jc w:val="right"/>
        <w:rPr>
          <w:b/>
          <w:sz w:val="24"/>
          <w:szCs w:val="24"/>
        </w:rPr>
      </w:pPr>
      <w:r w:rsidRPr="00CD25C8">
        <w:rPr>
          <w:sz w:val="26"/>
          <w:szCs w:val="26"/>
        </w:rPr>
        <w:t xml:space="preserve"> </w:t>
      </w:r>
      <w:r w:rsidRPr="002945C2">
        <w:rPr>
          <w:b/>
          <w:sz w:val="24"/>
          <w:szCs w:val="24"/>
        </w:rPr>
        <w:t xml:space="preserve">Таблица 1– Данные по жилищному фонду </w:t>
      </w:r>
    </w:p>
    <w:p w:rsidR="00B423B3" w:rsidRPr="00CD25C8" w:rsidRDefault="00B423B3" w:rsidP="00B423B3">
      <w:pPr>
        <w:shd w:val="clear" w:color="auto" w:fill="FFFFFF"/>
        <w:ind w:right="101" w:firstLine="567"/>
        <w:jc w:val="both"/>
        <w:rPr>
          <w:b/>
          <w:sz w:val="26"/>
          <w:szCs w:val="26"/>
        </w:rPr>
      </w:pPr>
    </w:p>
    <w:tbl>
      <w:tblPr>
        <w:tblW w:w="1091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418"/>
        <w:gridCol w:w="1134"/>
        <w:gridCol w:w="1417"/>
        <w:gridCol w:w="851"/>
        <w:gridCol w:w="1134"/>
        <w:gridCol w:w="1134"/>
        <w:gridCol w:w="1417"/>
      </w:tblGrid>
      <w:tr w:rsidR="0024647C" w:rsidRPr="00CD25C8" w:rsidTr="001960EA">
        <w:trPr>
          <w:cantSplit/>
        </w:trPr>
        <w:tc>
          <w:tcPr>
            <w:tcW w:w="2410" w:type="dxa"/>
            <w:vMerge w:val="restart"/>
            <w:tcBorders>
              <w:top w:val="single" w:sz="4" w:space="0" w:color="auto"/>
              <w:left w:val="single" w:sz="4" w:space="0" w:color="auto"/>
              <w:right w:val="single" w:sz="4" w:space="0" w:color="auto"/>
            </w:tcBorders>
            <w:vAlign w:val="center"/>
          </w:tcPr>
          <w:p w:rsidR="0024647C" w:rsidRPr="00CD25C8" w:rsidRDefault="0024647C" w:rsidP="001960EA">
            <w:pPr>
              <w:jc w:val="center"/>
              <w:rPr>
                <w:b/>
                <w:bCs w:val="0"/>
                <w:sz w:val="26"/>
                <w:szCs w:val="26"/>
                <w:lang w:eastAsia="en-US"/>
              </w:rPr>
            </w:pPr>
            <w:r w:rsidRPr="00CD25C8">
              <w:rPr>
                <w:b/>
                <w:bCs w:val="0"/>
                <w:sz w:val="26"/>
                <w:szCs w:val="26"/>
                <w:lang w:eastAsia="en-US"/>
              </w:rPr>
              <w:t>Наименование показателей</w:t>
            </w:r>
          </w:p>
        </w:tc>
        <w:tc>
          <w:tcPr>
            <w:tcW w:w="1418" w:type="dxa"/>
            <w:vMerge w:val="restart"/>
            <w:tcBorders>
              <w:top w:val="single" w:sz="4" w:space="0" w:color="auto"/>
              <w:left w:val="single" w:sz="4" w:space="0" w:color="auto"/>
              <w:right w:val="single" w:sz="4" w:space="0" w:color="auto"/>
            </w:tcBorders>
            <w:vAlign w:val="center"/>
          </w:tcPr>
          <w:p w:rsidR="0024647C" w:rsidRPr="00CD25C8" w:rsidRDefault="0024647C" w:rsidP="001960EA">
            <w:pPr>
              <w:jc w:val="center"/>
              <w:rPr>
                <w:b/>
                <w:bCs w:val="0"/>
                <w:sz w:val="26"/>
                <w:szCs w:val="26"/>
                <w:lang w:eastAsia="en-US"/>
              </w:rPr>
            </w:pPr>
            <w:r w:rsidRPr="00CD25C8">
              <w:rPr>
                <w:b/>
                <w:bCs w:val="0"/>
                <w:noProof/>
                <w:sz w:val="26"/>
                <w:szCs w:val="26"/>
                <w:lang w:eastAsia="en-US"/>
              </w:rPr>
              <w:t xml:space="preserve">Общая площадь жилых помещений </w:t>
            </w:r>
            <w:r w:rsidRPr="00CD25C8">
              <w:rPr>
                <w:b/>
                <w:bCs w:val="0"/>
                <w:noProof/>
                <w:sz w:val="26"/>
                <w:szCs w:val="26"/>
                <w:lang w:eastAsia="en-US"/>
              </w:rPr>
              <w:sym w:font="Symbol" w:char="F02D"/>
            </w:r>
            <w:r w:rsidRPr="00CD25C8">
              <w:rPr>
                <w:b/>
                <w:bCs w:val="0"/>
                <w:noProof/>
                <w:sz w:val="26"/>
                <w:szCs w:val="26"/>
                <w:lang w:eastAsia="en-US"/>
              </w:rPr>
              <w:t xml:space="preserve"> всего, тыс м</w:t>
            </w:r>
            <w:r w:rsidRPr="00CD25C8">
              <w:rPr>
                <w:b/>
                <w:bCs w:val="0"/>
                <w:noProof/>
                <w:sz w:val="26"/>
                <w:szCs w:val="26"/>
                <w:vertAlign w:val="superscript"/>
                <w:lang w:eastAsia="en-US"/>
              </w:rPr>
              <w:t>2</w:t>
            </w:r>
          </w:p>
        </w:tc>
        <w:tc>
          <w:tcPr>
            <w:tcW w:w="3402" w:type="dxa"/>
            <w:gridSpan w:val="3"/>
            <w:tcBorders>
              <w:top w:val="single" w:sz="4" w:space="0" w:color="auto"/>
              <w:left w:val="single" w:sz="4" w:space="0" w:color="auto"/>
              <w:bottom w:val="single" w:sz="4" w:space="0" w:color="auto"/>
              <w:right w:val="single" w:sz="4" w:space="0" w:color="auto"/>
            </w:tcBorders>
            <w:tcMar>
              <w:left w:w="28" w:type="dxa"/>
              <w:right w:w="28" w:type="dxa"/>
            </w:tcMar>
          </w:tcPr>
          <w:p w:rsidR="0024647C" w:rsidRPr="00CD25C8" w:rsidRDefault="0024647C" w:rsidP="001960EA">
            <w:pPr>
              <w:tabs>
                <w:tab w:val="left" w:pos="708"/>
                <w:tab w:val="left" w:pos="1080"/>
              </w:tabs>
              <w:autoSpaceDN w:val="0"/>
              <w:jc w:val="center"/>
              <w:rPr>
                <w:b/>
                <w:bCs w:val="0"/>
                <w:noProof/>
                <w:sz w:val="26"/>
                <w:szCs w:val="26"/>
                <w:lang w:eastAsia="en-US"/>
              </w:rPr>
            </w:pPr>
            <w:r w:rsidRPr="00CD25C8">
              <w:rPr>
                <w:b/>
                <w:bCs w:val="0"/>
                <w:noProof/>
                <w:sz w:val="26"/>
                <w:szCs w:val="26"/>
                <w:lang w:eastAsia="en-US"/>
              </w:rPr>
              <w:t>в том числе</w:t>
            </w:r>
          </w:p>
        </w:tc>
        <w:tc>
          <w:tcPr>
            <w:tcW w:w="3685" w:type="dxa"/>
            <w:gridSpan w:val="3"/>
            <w:tcBorders>
              <w:top w:val="single" w:sz="4" w:space="0" w:color="auto"/>
              <w:left w:val="single" w:sz="4" w:space="0" w:color="auto"/>
              <w:bottom w:val="single" w:sz="4" w:space="0" w:color="auto"/>
              <w:right w:val="single" w:sz="4" w:space="0" w:color="auto"/>
            </w:tcBorders>
            <w:tcMar>
              <w:left w:w="28" w:type="dxa"/>
              <w:right w:w="28" w:type="dxa"/>
            </w:tcMar>
          </w:tcPr>
          <w:p w:rsidR="0024647C" w:rsidRPr="00CD25C8" w:rsidRDefault="0024647C" w:rsidP="001960EA">
            <w:pPr>
              <w:tabs>
                <w:tab w:val="left" w:pos="708"/>
                <w:tab w:val="left" w:pos="1080"/>
              </w:tabs>
              <w:autoSpaceDN w:val="0"/>
              <w:jc w:val="center"/>
              <w:rPr>
                <w:b/>
                <w:bCs w:val="0"/>
                <w:noProof/>
                <w:sz w:val="26"/>
                <w:szCs w:val="26"/>
                <w:lang w:eastAsia="en-US"/>
              </w:rPr>
            </w:pPr>
            <w:r w:rsidRPr="00CD25C8">
              <w:rPr>
                <w:b/>
                <w:bCs w:val="0"/>
                <w:noProof/>
                <w:sz w:val="26"/>
                <w:szCs w:val="26"/>
                <w:lang w:eastAsia="en-US"/>
              </w:rPr>
              <w:t>число, ед.</w:t>
            </w:r>
          </w:p>
        </w:tc>
      </w:tr>
      <w:tr w:rsidR="0024647C" w:rsidRPr="00CD25C8" w:rsidTr="0024647C">
        <w:trPr>
          <w:cantSplit/>
        </w:trPr>
        <w:tc>
          <w:tcPr>
            <w:tcW w:w="2410" w:type="dxa"/>
            <w:vMerge/>
            <w:tcBorders>
              <w:left w:val="single" w:sz="4" w:space="0" w:color="auto"/>
              <w:bottom w:val="single" w:sz="4" w:space="0" w:color="auto"/>
              <w:right w:val="single" w:sz="4" w:space="0" w:color="auto"/>
            </w:tcBorders>
            <w:vAlign w:val="center"/>
          </w:tcPr>
          <w:p w:rsidR="0024647C" w:rsidRPr="00CD25C8" w:rsidRDefault="0024647C" w:rsidP="001960EA">
            <w:pPr>
              <w:rPr>
                <w:b/>
                <w:bCs w:val="0"/>
                <w:sz w:val="26"/>
                <w:szCs w:val="26"/>
                <w:lang w:eastAsia="en-US"/>
              </w:rPr>
            </w:pPr>
          </w:p>
        </w:tc>
        <w:tc>
          <w:tcPr>
            <w:tcW w:w="1418" w:type="dxa"/>
            <w:vMerge/>
            <w:tcBorders>
              <w:left w:val="single" w:sz="4" w:space="0" w:color="auto"/>
              <w:bottom w:val="single" w:sz="4" w:space="0" w:color="auto"/>
              <w:right w:val="single" w:sz="4" w:space="0" w:color="auto"/>
            </w:tcBorders>
            <w:vAlign w:val="center"/>
          </w:tcPr>
          <w:p w:rsidR="0024647C" w:rsidRPr="00CD25C8" w:rsidRDefault="0024647C" w:rsidP="001960EA">
            <w:pPr>
              <w:rPr>
                <w:b/>
                <w:bCs w:val="0"/>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24647C" w:rsidRPr="00CD25C8" w:rsidRDefault="0024647C" w:rsidP="001960EA">
            <w:pPr>
              <w:tabs>
                <w:tab w:val="left" w:pos="708"/>
                <w:tab w:val="left" w:pos="1080"/>
              </w:tabs>
              <w:autoSpaceDN w:val="0"/>
              <w:jc w:val="center"/>
              <w:rPr>
                <w:b/>
                <w:bCs w:val="0"/>
                <w:noProof/>
                <w:sz w:val="26"/>
                <w:szCs w:val="26"/>
                <w:lang w:eastAsia="en-US"/>
              </w:rPr>
            </w:pPr>
            <w:r w:rsidRPr="00CD25C8">
              <w:rPr>
                <w:b/>
                <w:bCs w:val="0"/>
                <w:noProof/>
                <w:sz w:val="26"/>
                <w:szCs w:val="26"/>
                <w:lang w:eastAsia="en-US"/>
              </w:rPr>
              <w:t>в жилых домах (индивидуально-определенных зданиях)</w:t>
            </w:r>
          </w:p>
        </w:tc>
        <w:tc>
          <w:tcPr>
            <w:tcW w:w="1417" w:type="dxa"/>
            <w:tcBorders>
              <w:top w:val="single" w:sz="4" w:space="0" w:color="auto"/>
              <w:left w:val="single" w:sz="4" w:space="0" w:color="auto"/>
              <w:bottom w:val="single" w:sz="4" w:space="0" w:color="auto"/>
              <w:right w:val="single" w:sz="4" w:space="0" w:color="auto"/>
            </w:tcBorders>
            <w:tcMar>
              <w:left w:w="28" w:type="dxa"/>
              <w:right w:w="28" w:type="dxa"/>
            </w:tcMar>
          </w:tcPr>
          <w:p w:rsidR="0024647C" w:rsidRPr="00CD25C8" w:rsidRDefault="0024647C" w:rsidP="001960EA">
            <w:pPr>
              <w:tabs>
                <w:tab w:val="left" w:pos="708"/>
                <w:tab w:val="left" w:pos="1080"/>
              </w:tabs>
              <w:autoSpaceDN w:val="0"/>
              <w:jc w:val="center"/>
              <w:rPr>
                <w:b/>
                <w:bCs w:val="0"/>
                <w:noProof/>
                <w:sz w:val="26"/>
                <w:szCs w:val="26"/>
                <w:lang w:eastAsia="en-US"/>
              </w:rPr>
            </w:pPr>
            <w:r w:rsidRPr="00CD25C8">
              <w:rPr>
                <w:b/>
                <w:bCs w:val="0"/>
                <w:noProof/>
                <w:sz w:val="26"/>
                <w:szCs w:val="26"/>
                <w:lang w:eastAsia="en-US"/>
              </w:rPr>
              <w:t>в домах блоки-рованной застройки</w:t>
            </w:r>
          </w:p>
        </w:tc>
        <w:tc>
          <w:tcPr>
            <w:tcW w:w="851" w:type="dxa"/>
            <w:tcBorders>
              <w:top w:val="single" w:sz="4" w:space="0" w:color="auto"/>
              <w:left w:val="single" w:sz="4" w:space="0" w:color="auto"/>
              <w:bottom w:val="single" w:sz="4" w:space="0" w:color="auto"/>
              <w:right w:val="single" w:sz="4" w:space="0" w:color="auto"/>
            </w:tcBorders>
          </w:tcPr>
          <w:p w:rsidR="0024647C" w:rsidRPr="00CD25C8" w:rsidRDefault="0024647C" w:rsidP="001960EA">
            <w:pPr>
              <w:tabs>
                <w:tab w:val="left" w:pos="708"/>
                <w:tab w:val="left" w:pos="1080"/>
              </w:tabs>
              <w:autoSpaceDN w:val="0"/>
              <w:ind w:left="-57" w:right="-57"/>
              <w:jc w:val="center"/>
              <w:rPr>
                <w:b/>
                <w:bCs w:val="0"/>
                <w:noProof/>
                <w:sz w:val="26"/>
                <w:szCs w:val="26"/>
                <w:lang w:eastAsia="en-US"/>
              </w:rPr>
            </w:pPr>
            <w:r>
              <w:rPr>
                <w:b/>
                <w:bCs w:val="0"/>
                <w:noProof/>
                <w:sz w:val="26"/>
                <w:szCs w:val="26"/>
                <w:lang w:eastAsia="en-US"/>
              </w:rPr>
              <w:t>Многоквартирные дома</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24647C" w:rsidRPr="00CD25C8" w:rsidRDefault="0024647C" w:rsidP="001960EA">
            <w:pPr>
              <w:tabs>
                <w:tab w:val="left" w:pos="708"/>
                <w:tab w:val="left" w:pos="1080"/>
              </w:tabs>
              <w:autoSpaceDN w:val="0"/>
              <w:ind w:left="-57" w:right="-57"/>
              <w:jc w:val="center"/>
              <w:rPr>
                <w:b/>
                <w:bCs w:val="0"/>
                <w:noProof/>
                <w:sz w:val="26"/>
                <w:szCs w:val="26"/>
                <w:lang w:eastAsia="en-US"/>
              </w:rPr>
            </w:pPr>
            <w:r w:rsidRPr="00CD25C8">
              <w:rPr>
                <w:b/>
                <w:bCs w:val="0"/>
                <w:noProof/>
                <w:sz w:val="26"/>
                <w:szCs w:val="26"/>
                <w:lang w:eastAsia="en-US"/>
              </w:rPr>
              <w:t>Жилых домов (индиви-дуально-</w:t>
            </w:r>
          </w:p>
          <w:p w:rsidR="0024647C" w:rsidRPr="00CD25C8" w:rsidRDefault="0024647C" w:rsidP="001960EA">
            <w:pPr>
              <w:tabs>
                <w:tab w:val="left" w:pos="708"/>
                <w:tab w:val="left" w:pos="1080"/>
              </w:tabs>
              <w:autoSpaceDN w:val="0"/>
              <w:ind w:left="-57" w:right="-57"/>
              <w:jc w:val="center"/>
              <w:rPr>
                <w:b/>
                <w:bCs w:val="0"/>
                <w:noProof/>
                <w:sz w:val="26"/>
                <w:szCs w:val="26"/>
                <w:lang w:eastAsia="en-US"/>
              </w:rPr>
            </w:pPr>
            <w:r w:rsidRPr="00CD25C8">
              <w:rPr>
                <w:b/>
                <w:bCs w:val="0"/>
                <w:noProof/>
                <w:sz w:val="26"/>
                <w:szCs w:val="26"/>
                <w:lang w:eastAsia="en-US"/>
              </w:rPr>
              <w:t>определенных зданий)</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24647C" w:rsidRPr="00CD25C8" w:rsidRDefault="0024647C" w:rsidP="001960EA">
            <w:pPr>
              <w:tabs>
                <w:tab w:val="left" w:pos="708"/>
                <w:tab w:val="left" w:pos="1080"/>
              </w:tabs>
              <w:autoSpaceDN w:val="0"/>
              <w:jc w:val="center"/>
              <w:rPr>
                <w:b/>
                <w:bCs w:val="0"/>
                <w:noProof/>
                <w:sz w:val="26"/>
                <w:szCs w:val="26"/>
                <w:lang w:eastAsia="en-US"/>
              </w:rPr>
            </w:pPr>
            <w:r w:rsidRPr="00CD25C8">
              <w:rPr>
                <w:b/>
                <w:bCs w:val="0"/>
                <w:noProof/>
                <w:sz w:val="26"/>
                <w:szCs w:val="26"/>
                <w:lang w:eastAsia="en-US"/>
              </w:rPr>
              <w:t>Домов блоки-рованной застройки</w:t>
            </w:r>
          </w:p>
        </w:tc>
        <w:tc>
          <w:tcPr>
            <w:tcW w:w="1417" w:type="dxa"/>
            <w:tcBorders>
              <w:top w:val="single" w:sz="4" w:space="0" w:color="auto"/>
              <w:left w:val="single" w:sz="4" w:space="0" w:color="auto"/>
              <w:bottom w:val="single" w:sz="4" w:space="0" w:color="auto"/>
              <w:right w:val="single" w:sz="4" w:space="0" w:color="auto"/>
            </w:tcBorders>
          </w:tcPr>
          <w:p w:rsidR="0024647C" w:rsidRPr="00CD25C8" w:rsidRDefault="0024647C" w:rsidP="0024647C">
            <w:pPr>
              <w:tabs>
                <w:tab w:val="left" w:pos="708"/>
                <w:tab w:val="left" w:pos="884"/>
              </w:tabs>
              <w:autoSpaceDN w:val="0"/>
              <w:ind w:right="600"/>
              <w:jc w:val="right"/>
              <w:rPr>
                <w:b/>
                <w:bCs w:val="0"/>
                <w:noProof/>
                <w:sz w:val="26"/>
                <w:szCs w:val="26"/>
                <w:lang w:eastAsia="en-US"/>
              </w:rPr>
            </w:pPr>
            <w:r>
              <w:rPr>
                <w:b/>
                <w:bCs w:val="0"/>
                <w:noProof/>
                <w:sz w:val="26"/>
                <w:szCs w:val="26"/>
                <w:lang w:eastAsia="en-US"/>
              </w:rPr>
              <w:t>Многоквартирные дома</w:t>
            </w:r>
          </w:p>
        </w:tc>
      </w:tr>
      <w:tr w:rsidR="0024647C" w:rsidRPr="00CD25C8" w:rsidTr="0024647C">
        <w:trPr>
          <w:cantSplit/>
        </w:trPr>
        <w:tc>
          <w:tcPr>
            <w:tcW w:w="2410" w:type="dxa"/>
            <w:tcBorders>
              <w:top w:val="single" w:sz="4" w:space="0" w:color="auto"/>
              <w:left w:val="single" w:sz="4" w:space="0" w:color="auto"/>
              <w:bottom w:val="single" w:sz="4" w:space="0" w:color="auto"/>
              <w:right w:val="single" w:sz="4" w:space="0" w:color="auto"/>
            </w:tcBorders>
            <w:hideMark/>
          </w:tcPr>
          <w:p w:rsidR="0024647C" w:rsidRPr="00CD25C8" w:rsidRDefault="0024647C" w:rsidP="001960EA">
            <w:pPr>
              <w:tabs>
                <w:tab w:val="left" w:pos="708"/>
                <w:tab w:val="left" w:pos="1080"/>
              </w:tabs>
              <w:autoSpaceDN w:val="0"/>
              <w:jc w:val="center"/>
              <w:rPr>
                <w:bCs w:val="0"/>
                <w:sz w:val="26"/>
                <w:szCs w:val="26"/>
                <w:lang w:eastAsia="en-US"/>
              </w:rPr>
            </w:pPr>
            <w:r w:rsidRPr="00CD25C8">
              <w:rPr>
                <w:bCs w:val="0"/>
                <w:sz w:val="26"/>
                <w:szCs w:val="26"/>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24647C" w:rsidRPr="00CD25C8" w:rsidRDefault="0024647C" w:rsidP="001960EA">
            <w:pPr>
              <w:tabs>
                <w:tab w:val="left" w:pos="708"/>
                <w:tab w:val="left" w:pos="1080"/>
              </w:tabs>
              <w:autoSpaceDN w:val="0"/>
              <w:jc w:val="center"/>
              <w:rPr>
                <w:bCs w:val="0"/>
                <w:sz w:val="26"/>
                <w:szCs w:val="26"/>
                <w:lang w:eastAsia="en-US"/>
              </w:rPr>
            </w:pPr>
            <w:r w:rsidRPr="00CD25C8">
              <w:rPr>
                <w:bCs w:val="0"/>
                <w:sz w:val="26"/>
                <w:szCs w:val="26"/>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24647C" w:rsidRPr="00CD25C8" w:rsidRDefault="0024647C" w:rsidP="001960EA">
            <w:pPr>
              <w:tabs>
                <w:tab w:val="left" w:pos="708"/>
                <w:tab w:val="left" w:pos="1080"/>
              </w:tabs>
              <w:autoSpaceDN w:val="0"/>
              <w:jc w:val="center"/>
              <w:rPr>
                <w:bCs w:val="0"/>
                <w:sz w:val="26"/>
                <w:szCs w:val="26"/>
                <w:lang w:eastAsia="en-US"/>
              </w:rPr>
            </w:pPr>
            <w:r w:rsidRPr="00CD25C8">
              <w:rPr>
                <w:bCs w:val="0"/>
                <w:sz w:val="26"/>
                <w:szCs w:val="26"/>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24647C" w:rsidRPr="00CD25C8" w:rsidRDefault="0024647C" w:rsidP="001960EA">
            <w:pPr>
              <w:tabs>
                <w:tab w:val="left" w:pos="708"/>
                <w:tab w:val="left" w:pos="1080"/>
              </w:tabs>
              <w:autoSpaceDN w:val="0"/>
              <w:jc w:val="center"/>
              <w:rPr>
                <w:bCs w:val="0"/>
                <w:sz w:val="26"/>
                <w:szCs w:val="26"/>
                <w:lang w:eastAsia="en-US"/>
              </w:rPr>
            </w:pPr>
            <w:r w:rsidRPr="00CD25C8">
              <w:rPr>
                <w:bCs w:val="0"/>
                <w:sz w:val="26"/>
                <w:szCs w:val="26"/>
                <w:lang w:eastAsia="en-US"/>
              </w:rPr>
              <w:t>4</w:t>
            </w:r>
          </w:p>
        </w:tc>
        <w:tc>
          <w:tcPr>
            <w:tcW w:w="851" w:type="dxa"/>
            <w:tcBorders>
              <w:top w:val="single" w:sz="4" w:space="0" w:color="auto"/>
              <w:left w:val="single" w:sz="4" w:space="0" w:color="auto"/>
              <w:bottom w:val="single" w:sz="4" w:space="0" w:color="auto"/>
              <w:right w:val="single" w:sz="4" w:space="0" w:color="auto"/>
            </w:tcBorders>
          </w:tcPr>
          <w:p w:rsidR="0024647C" w:rsidRPr="00CD25C8" w:rsidRDefault="0024647C" w:rsidP="001960EA">
            <w:pPr>
              <w:tabs>
                <w:tab w:val="left" w:pos="708"/>
                <w:tab w:val="left" w:pos="1080"/>
              </w:tabs>
              <w:autoSpaceDN w:val="0"/>
              <w:jc w:val="center"/>
              <w:rPr>
                <w:bCs w:val="0"/>
                <w:sz w:val="26"/>
                <w:szCs w:val="26"/>
                <w:lang w:eastAsia="en-US"/>
              </w:rPr>
            </w:pPr>
            <w:r>
              <w:rPr>
                <w:bCs w:val="0"/>
                <w:sz w:val="26"/>
                <w:szCs w:val="26"/>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24647C" w:rsidRPr="00CD25C8" w:rsidRDefault="0024647C" w:rsidP="001960EA">
            <w:pPr>
              <w:tabs>
                <w:tab w:val="left" w:pos="708"/>
                <w:tab w:val="left" w:pos="1080"/>
              </w:tabs>
              <w:autoSpaceDN w:val="0"/>
              <w:jc w:val="center"/>
              <w:rPr>
                <w:bCs w:val="0"/>
                <w:sz w:val="26"/>
                <w:szCs w:val="26"/>
                <w:lang w:eastAsia="en-US"/>
              </w:rPr>
            </w:pPr>
            <w:r>
              <w:rPr>
                <w:bCs w:val="0"/>
                <w:sz w:val="26"/>
                <w:szCs w:val="26"/>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24647C" w:rsidRPr="00CD25C8" w:rsidRDefault="0024647C" w:rsidP="001960EA">
            <w:pPr>
              <w:tabs>
                <w:tab w:val="left" w:pos="708"/>
                <w:tab w:val="left" w:pos="1080"/>
              </w:tabs>
              <w:autoSpaceDN w:val="0"/>
              <w:jc w:val="center"/>
              <w:rPr>
                <w:bCs w:val="0"/>
                <w:sz w:val="26"/>
                <w:szCs w:val="26"/>
                <w:lang w:eastAsia="en-US"/>
              </w:rPr>
            </w:pPr>
            <w:r>
              <w:rPr>
                <w:bCs w:val="0"/>
                <w:sz w:val="26"/>
                <w:szCs w:val="26"/>
                <w:lang w:eastAsia="en-US"/>
              </w:rPr>
              <w:t>7</w:t>
            </w:r>
          </w:p>
        </w:tc>
        <w:tc>
          <w:tcPr>
            <w:tcW w:w="1417" w:type="dxa"/>
            <w:tcBorders>
              <w:top w:val="single" w:sz="4" w:space="0" w:color="auto"/>
              <w:left w:val="single" w:sz="4" w:space="0" w:color="auto"/>
              <w:bottom w:val="single" w:sz="4" w:space="0" w:color="auto"/>
              <w:right w:val="single" w:sz="4" w:space="0" w:color="auto"/>
            </w:tcBorders>
          </w:tcPr>
          <w:p w:rsidR="0024647C" w:rsidRPr="00CD25C8" w:rsidRDefault="0024647C" w:rsidP="001960EA">
            <w:pPr>
              <w:tabs>
                <w:tab w:val="left" w:pos="708"/>
                <w:tab w:val="left" w:pos="1080"/>
              </w:tabs>
              <w:autoSpaceDN w:val="0"/>
              <w:jc w:val="center"/>
              <w:rPr>
                <w:bCs w:val="0"/>
                <w:sz w:val="26"/>
                <w:szCs w:val="26"/>
                <w:lang w:eastAsia="en-US"/>
              </w:rPr>
            </w:pPr>
            <w:r>
              <w:rPr>
                <w:bCs w:val="0"/>
                <w:sz w:val="26"/>
                <w:szCs w:val="26"/>
                <w:lang w:eastAsia="en-US"/>
              </w:rPr>
              <w:t>8</w:t>
            </w:r>
          </w:p>
        </w:tc>
      </w:tr>
      <w:tr w:rsidR="0024647C" w:rsidRPr="00CD25C8" w:rsidTr="0024647C">
        <w:trPr>
          <w:cantSplit/>
        </w:trPr>
        <w:tc>
          <w:tcPr>
            <w:tcW w:w="2410" w:type="dxa"/>
            <w:tcBorders>
              <w:top w:val="single" w:sz="4" w:space="0" w:color="auto"/>
              <w:left w:val="single" w:sz="4" w:space="0" w:color="auto"/>
              <w:bottom w:val="single" w:sz="4" w:space="0" w:color="auto"/>
              <w:right w:val="single" w:sz="4" w:space="0" w:color="auto"/>
            </w:tcBorders>
            <w:hideMark/>
          </w:tcPr>
          <w:p w:rsidR="0024647C" w:rsidRPr="00CD25C8" w:rsidRDefault="0024647C" w:rsidP="001960EA">
            <w:pPr>
              <w:tabs>
                <w:tab w:val="left" w:pos="708"/>
                <w:tab w:val="left" w:pos="1080"/>
              </w:tabs>
              <w:autoSpaceDN w:val="0"/>
              <w:rPr>
                <w:bCs w:val="0"/>
                <w:sz w:val="26"/>
                <w:szCs w:val="26"/>
                <w:lang w:eastAsia="en-US"/>
              </w:rPr>
            </w:pPr>
            <w:r w:rsidRPr="00CD25C8">
              <w:rPr>
                <w:bCs w:val="0"/>
                <w:noProof/>
                <w:sz w:val="26"/>
                <w:szCs w:val="26"/>
                <w:lang w:eastAsia="en-US"/>
              </w:rPr>
              <w:t xml:space="preserve">Жилищный фонд </w:t>
            </w:r>
            <w:r w:rsidRPr="00CD25C8">
              <w:rPr>
                <w:bCs w:val="0"/>
                <w:noProof/>
                <w:sz w:val="26"/>
                <w:szCs w:val="26"/>
                <w:lang w:eastAsia="en-US"/>
              </w:rPr>
              <w:sym w:font="Symbol" w:char="F02D"/>
            </w:r>
            <w:r w:rsidRPr="00CD25C8">
              <w:rPr>
                <w:bCs w:val="0"/>
                <w:noProof/>
                <w:sz w:val="26"/>
                <w:szCs w:val="26"/>
                <w:lang w:eastAsia="en-US"/>
              </w:rPr>
              <w:t xml:space="preserve"> всего</w:t>
            </w:r>
          </w:p>
        </w:tc>
        <w:tc>
          <w:tcPr>
            <w:tcW w:w="1418" w:type="dxa"/>
            <w:tcBorders>
              <w:top w:val="single" w:sz="4" w:space="0" w:color="auto"/>
              <w:left w:val="single" w:sz="4" w:space="0" w:color="auto"/>
              <w:bottom w:val="single" w:sz="4" w:space="0" w:color="auto"/>
              <w:right w:val="single" w:sz="4" w:space="0" w:color="auto"/>
            </w:tcBorders>
          </w:tcPr>
          <w:p w:rsidR="0024647C" w:rsidRPr="00CD25C8" w:rsidRDefault="0024647C" w:rsidP="001960EA">
            <w:pPr>
              <w:tabs>
                <w:tab w:val="left" w:pos="708"/>
                <w:tab w:val="left" w:pos="1080"/>
              </w:tabs>
              <w:autoSpaceDN w:val="0"/>
              <w:jc w:val="center"/>
              <w:rPr>
                <w:bCs w:val="0"/>
                <w:sz w:val="26"/>
                <w:szCs w:val="26"/>
                <w:lang w:eastAsia="en-US"/>
              </w:rPr>
            </w:pPr>
            <w:r>
              <w:rPr>
                <w:bCs w:val="0"/>
                <w:sz w:val="26"/>
                <w:szCs w:val="26"/>
                <w:lang w:eastAsia="en-US"/>
              </w:rPr>
              <w:t>28,7</w:t>
            </w:r>
          </w:p>
        </w:tc>
        <w:tc>
          <w:tcPr>
            <w:tcW w:w="1134" w:type="dxa"/>
            <w:tcBorders>
              <w:top w:val="single" w:sz="4" w:space="0" w:color="auto"/>
              <w:left w:val="single" w:sz="4" w:space="0" w:color="auto"/>
              <w:bottom w:val="single" w:sz="4" w:space="0" w:color="auto"/>
              <w:right w:val="single" w:sz="4" w:space="0" w:color="auto"/>
            </w:tcBorders>
          </w:tcPr>
          <w:p w:rsidR="0024647C" w:rsidRPr="00CD25C8" w:rsidRDefault="0024647C" w:rsidP="001960EA">
            <w:pPr>
              <w:tabs>
                <w:tab w:val="left" w:pos="708"/>
                <w:tab w:val="left" w:pos="1080"/>
              </w:tabs>
              <w:autoSpaceDN w:val="0"/>
              <w:jc w:val="center"/>
              <w:rPr>
                <w:bCs w:val="0"/>
                <w:sz w:val="26"/>
                <w:szCs w:val="26"/>
                <w:lang w:eastAsia="en-US"/>
              </w:rPr>
            </w:pPr>
            <w:r>
              <w:rPr>
                <w:bCs w:val="0"/>
                <w:sz w:val="26"/>
                <w:szCs w:val="26"/>
                <w:lang w:eastAsia="en-US"/>
              </w:rPr>
              <w:t>26,2</w:t>
            </w:r>
          </w:p>
        </w:tc>
        <w:tc>
          <w:tcPr>
            <w:tcW w:w="1417" w:type="dxa"/>
            <w:tcBorders>
              <w:top w:val="single" w:sz="4" w:space="0" w:color="auto"/>
              <w:left w:val="single" w:sz="4" w:space="0" w:color="auto"/>
              <w:bottom w:val="single" w:sz="4" w:space="0" w:color="auto"/>
              <w:right w:val="single" w:sz="4" w:space="0" w:color="auto"/>
            </w:tcBorders>
          </w:tcPr>
          <w:p w:rsidR="0024647C" w:rsidRPr="00CD25C8" w:rsidRDefault="0024647C" w:rsidP="001960EA">
            <w:pPr>
              <w:tabs>
                <w:tab w:val="left" w:pos="708"/>
                <w:tab w:val="left" w:pos="1080"/>
              </w:tabs>
              <w:autoSpaceDN w:val="0"/>
              <w:jc w:val="center"/>
              <w:rPr>
                <w:bCs w:val="0"/>
                <w:sz w:val="26"/>
                <w:szCs w:val="26"/>
                <w:lang w:eastAsia="en-US"/>
              </w:rPr>
            </w:pPr>
            <w:r>
              <w:rPr>
                <w:bCs w:val="0"/>
                <w:sz w:val="26"/>
                <w:szCs w:val="26"/>
                <w:lang w:eastAsia="en-US"/>
              </w:rPr>
              <w:t>1,1</w:t>
            </w:r>
          </w:p>
        </w:tc>
        <w:tc>
          <w:tcPr>
            <w:tcW w:w="851" w:type="dxa"/>
            <w:tcBorders>
              <w:top w:val="single" w:sz="4" w:space="0" w:color="auto"/>
              <w:left w:val="single" w:sz="4" w:space="0" w:color="auto"/>
              <w:bottom w:val="single" w:sz="4" w:space="0" w:color="auto"/>
              <w:right w:val="single" w:sz="4" w:space="0" w:color="auto"/>
            </w:tcBorders>
          </w:tcPr>
          <w:p w:rsidR="0024647C" w:rsidRPr="00CD25C8" w:rsidRDefault="0024647C" w:rsidP="001960EA">
            <w:pPr>
              <w:tabs>
                <w:tab w:val="left" w:pos="708"/>
                <w:tab w:val="left" w:pos="1080"/>
              </w:tabs>
              <w:autoSpaceDN w:val="0"/>
              <w:jc w:val="center"/>
              <w:rPr>
                <w:bCs w:val="0"/>
                <w:sz w:val="26"/>
                <w:szCs w:val="26"/>
                <w:lang w:eastAsia="en-US"/>
              </w:rPr>
            </w:pPr>
            <w:r>
              <w:rPr>
                <w:bCs w:val="0"/>
                <w:sz w:val="26"/>
                <w:szCs w:val="26"/>
                <w:lang w:eastAsia="en-US"/>
              </w:rPr>
              <w:t>1,4</w:t>
            </w:r>
          </w:p>
        </w:tc>
        <w:tc>
          <w:tcPr>
            <w:tcW w:w="1134" w:type="dxa"/>
            <w:tcBorders>
              <w:top w:val="single" w:sz="4" w:space="0" w:color="auto"/>
              <w:left w:val="single" w:sz="4" w:space="0" w:color="auto"/>
              <w:bottom w:val="single" w:sz="4" w:space="0" w:color="auto"/>
              <w:right w:val="single" w:sz="4" w:space="0" w:color="auto"/>
            </w:tcBorders>
          </w:tcPr>
          <w:p w:rsidR="0024647C" w:rsidRPr="00CD25C8" w:rsidRDefault="000E48FC" w:rsidP="001960EA">
            <w:pPr>
              <w:tabs>
                <w:tab w:val="left" w:pos="708"/>
                <w:tab w:val="left" w:pos="1080"/>
              </w:tabs>
              <w:autoSpaceDN w:val="0"/>
              <w:jc w:val="center"/>
              <w:rPr>
                <w:bCs w:val="0"/>
                <w:sz w:val="26"/>
                <w:szCs w:val="26"/>
                <w:lang w:eastAsia="en-US"/>
              </w:rPr>
            </w:pPr>
            <w:r>
              <w:rPr>
                <w:bCs w:val="0"/>
                <w:sz w:val="26"/>
                <w:szCs w:val="26"/>
                <w:lang w:eastAsia="en-US"/>
              </w:rPr>
              <w:t>430</w:t>
            </w:r>
          </w:p>
        </w:tc>
        <w:tc>
          <w:tcPr>
            <w:tcW w:w="1134" w:type="dxa"/>
            <w:tcBorders>
              <w:top w:val="single" w:sz="4" w:space="0" w:color="auto"/>
              <w:left w:val="single" w:sz="4" w:space="0" w:color="auto"/>
              <w:bottom w:val="single" w:sz="4" w:space="0" w:color="auto"/>
              <w:right w:val="single" w:sz="4" w:space="0" w:color="auto"/>
            </w:tcBorders>
          </w:tcPr>
          <w:p w:rsidR="0024647C" w:rsidRPr="00CD25C8" w:rsidRDefault="000E48FC" w:rsidP="001960EA">
            <w:pPr>
              <w:tabs>
                <w:tab w:val="left" w:pos="708"/>
                <w:tab w:val="left" w:pos="1080"/>
              </w:tabs>
              <w:autoSpaceDN w:val="0"/>
              <w:jc w:val="center"/>
              <w:rPr>
                <w:bCs w:val="0"/>
                <w:sz w:val="26"/>
                <w:szCs w:val="26"/>
                <w:lang w:eastAsia="en-US"/>
              </w:rPr>
            </w:pPr>
            <w:r>
              <w:rPr>
                <w:bCs w:val="0"/>
                <w:sz w:val="26"/>
                <w:szCs w:val="26"/>
                <w:lang w:eastAsia="en-US"/>
              </w:rPr>
              <w:t>12</w:t>
            </w:r>
          </w:p>
        </w:tc>
        <w:tc>
          <w:tcPr>
            <w:tcW w:w="1417" w:type="dxa"/>
            <w:tcBorders>
              <w:top w:val="single" w:sz="4" w:space="0" w:color="auto"/>
              <w:left w:val="single" w:sz="4" w:space="0" w:color="auto"/>
              <w:bottom w:val="single" w:sz="4" w:space="0" w:color="auto"/>
              <w:right w:val="single" w:sz="4" w:space="0" w:color="auto"/>
            </w:tcBorders>
          </w:tcPr>
          <w:p w:rsidR="0024647C" w:rsidRPr="00CD25C8" w:rsidRDefault="0024647C" w:rsidP="001960EA">
            <w:pPr>
              <w:tabs>
                <w:tab w:val="left" w:pos="708"/>
                <w:tab w:val="left" w:pos="1080"/>
              </w:tabs>
              <w:autoSpaceDN w:val="0"/>
              <w:jc w:val="center"/>
              <w:rPr>
                <w:bCs w:val="0"/>
                <w:sz w:val="26"/>
                <w:szCs w:val="26"/>
                <w:lang w:eastAsia="en-US"/>
              </w:rPr>
            </w:pPr>
            <w:r>
              <w:rPr>
                <w:bCs w:val="0"/>
                <w:sz w:val="26"/>
                <w:szCs w:val="26"/>
                <w:lang w:eastAsia="en-US"/>
              </w:rPr>
              <w:t>4</w:t>
            </w:r>
          </w:p>
        </w:tc>
      </w:tr>
      <w:tr w:rsidR="0024647C" w:rsidRPr="00CD25C8" w:rsidTr="0024647C">
        <w:trPr>
          <w:cantSplit/>
          <w:trHeight w:val="490"/>
        </w:trPr>
        <w:tc>
          <w:tcPr>
            <w:tcW w:w="2410" w:type="dxa"/>
            <w:tcBorders>
              <w:top w:val="single" w:sz="4" w:space="0" w:color="auto"/>
              <w:left w:val="single" w:sz="4" w:space="0" w:color="auto"/>
              <w:bottom w:val="single" w:sz="4" w:space="0" w:color="auto"/>
              <w:right w:val="single" w:sz="4" w:space="0" w:color="auto"/>
            </w:tcBorders>
            <w:hideMark/>
          </w:tcPr>
          <w:p w:rsidR="0024647C" w:rsidRPr="00CD25C8" w:rsidRDefault="0024647C" w:rsidP="001960EA">
            <w:pPr>
              <w:tabs>
                <w:tab w:val="left" w:pos="708"/>
                <w:tab w:val="left" w:pos="1080"/>
              </w:tabs>
              <w:autoSpaceDN w:val="0"/>
              <w:jc w:val="center"/>
              <w:rPr>
                <w:bCs w:val="0"/>
                <w:sz w:val="26"/>
                <w:szCs w:val="26"/>
                <w:lang w:eastAsia="en-US"/>
              </w:rPr>
            </w:pPr>
            <w:r w:rsidRPr="00CD25C8">
              <w:rPr>
                <w:bCs w:val="0"/>
                <w:noProof/>
                <w:sz w:val="26"/>
                <w:szCs w:val="26"/>
                <w:lang w:eastAsia="en-US"/>
              </w:rPr>
              <w:t>в том числе в собственности:</w:t>
            </w:r>
          </w:p>
          <w:p w:rsidR="0024647C" w:rsidRPr="00CD25C8" w:rsidRDefault="0024647C" w:rsidP="001960EA">
            <w:pPr>
              <w:tabs>
                <w:tab w:val="left" w:pos="708"/>
                <w:tab w:val="left" w:pos="1080"/>
              </w:tabs>
              <w:autoSpaceDN w:val="0"/>
              <w:ind w:left="284"/>
              <w:rPr>
                <w:bCs w:val="0"/>
                <w:sz w:val="26"/>
                <w:szCs w:val="26"/>
                <w:lang w:eastAsia="en-US"/>
              </w:rPr>
            </w:pPr>
            <w:r w:rsidRPr="00CD25C8">
              <w:rPr>
                <w:bCs w:val="0"/>
                <w:noProof/>
                <w:sz w:val="26"/>
                <w:szCs w:val="26"/>
                <w:lang w:eastAsia="en-US"/>
              </w:rPr>
              <w:t>частной</w:t>
            </w:r>
          </w:p>
        </w:tc>
        <w:tc>
          <w:tcPr>
            <w:tcW w:w="1418" w:type="dxa"/>
            <w:tcBorders>
              <w:top w:val="single" w:sz="4" w:space="0" w:color="auto"/>
              <w:left w:val="single" w:sz="4" w:space="0" w:color="auto"/>
              <w:bottom w:val="single" w:sz="4" w:space="0" w:color="auto"/>
              <w:right w:val="single" w:sz="4" w:space="0" w:color="auto"/>
            </w:tcBorders>
            <w:vAlign w:val="bottom"/>
          </w:tcPr>
          <w:p w:rsidR="0024647C" w:rsidRPr="00CD25C8" w:rsidRDefault="000E48FC" w:rsidP="001960EA">
            <w:pPr>
              <w:tabs>
                <w:tab w:val="left" w:pos="708"/>
                <w:tab w:val="left" w:pos="1080"/>
              </w:tabs>
              <w:autoSpaceDN w:val="0"/>
              <w:jc w:val="center"/>
              <w:rPr>
                <w:bCs w:val="0"/>
                <w:sz w:val="26"/>
                <w:szCs w:val="26"/>
                <w:lang w:eastAsia="en-US"/>
              </w:rPr>
            </w:pPr>
            <w:r>
              <w:rPr>
                <w:bCs w:val="0"/>
                <w:sz w:val="26"/>
                <w:szCs w:val="26"/>
                <w:lang w:eastAsia="en-US"/>
              </w:rPr>
              <w:t>28,7</w:t>
            </w:r>
          </w:p>
        </w:tc>
        <w:tc>
          <w:tcPr>
            <w:tcW w:w="1134" w:type="dxa"/>
            <w:tcBorders>
              <w:top w:val="single" w:sz="4" w:space="0" w:color="auto"/>
              <w:left w:val="single" w:sz="4" w:space="0" w:color="auto"/>
              <w:bottom w:val="single" w:sz="4" w:space="0" w:color="auto"/>
              <w:right w:val="single" w:sz="4" w:space="0" w:color="auto"/>
            </w:tcBorders>
            <w:vAlign w:val="bottom"/>
          </w:tcPr>
          <w:p w:rsidR="0024647C" w:rsidRPr="00CD25C8" w:rsidRDefault="000E48FC" w:rsidP="001960EA">
            <w:pPr>
              <w:tabs>
                <w:tab w:val="left" w:pos="708"/>
                <w:tab w:val="left" w:pos="1080"/>
              </w:tabs>
              <w:autoSpaceDN w:val="0"/>
              <w:jc w:val="center"/>
              <w:rPr>
                <w:bCs w:val="0"/>
                <w:sz w:val="26"/>
                <w:szCs w:val="26"/>
                <w:lang w:eastAsia="en-US"/>
              </w:rPr>
            </w:pPr>
            <w:r>
              <w:rPr>
                <w:bCs w:val="0"/>
                <w:sz w:val="26"/>
                <w:szCs w:val="26"/>
                <w:lang w:eastAsia="en-US"/>
              </w:rPr>
              <w:t>26,2</w:t>
            </w:r>
          </w:p>
        </w:tc>
        <w:tc>
          <w:tcPr>
            <w:tcW w:w="1417" w:type="dxa"/>
            <w:tcBorders>
              <w:top w:val="single" w:sz="4" w:space="0" w:color="auto"/>
              <w:left w:val="single" w:sz="4" w:space="0" w:color="auto"/>
              <w:bottom w:val="single" w:sz="4" w:space="0" w:color="auto"/>
              <w:right w:val="single" w:sz="4" w:space="0" w:color="auto"/>
            </w:tcBorders>
            <w:vAlign w:val="bottom"/>
          </w:tcPr>
          <w:p w:rsidR="0024647C" w:rsidRPr="00CD25C8" w:rsidRDefault="000E48FC" w:rsidP="001960EA">
            <w:pPr>
              <w:tabs>
                <w:tab w:val="left" w:pos="708"/>
                <w:tab w:val="left" w:pos="1080"/>
              </w:tabs>
              <w:autoSpaceDN w:val="0"/>
              <w:jc w:val="center"/>
              <w:rPr>
                <w:bCs w:val="0"/>
                <w:sz w:val="26"/>
                <w:szCs w:val="26"/>
                <w:lang w:eastAsia="en-US"/>
              </w:rPr>
            </w:pPr>
            <w:r>
              <w:rPr>
                <w:bCs w:val="0"/>
                <w:sz w:val="26"/>
                <w:szCs w:val="26"/>
                <w:lang w:eastAsia="en-US"/>
              </w:rPr>
              <w:t>1,1</w:t>
            </w:r>
          </w:p>
        </w:tc>
        <w:tc>
          <w:tcPr>
            <w:tcW w:w="851" w:type="dxa"/>
            <w:tcBorders>
              <w:top w:val="single" w:sz="4" w:space="0" w:color="auto"/>
              <w:left w:val="single" w:sz="4" w:space="0" w:color="auto"/>
              <w:bottom w:val="single" w:sz="4" w:space="0" w:color="auto"/>
              <w:right w:val="single" w:sz="4" w:space="0" w:color="auto"/>
            </w:tcBorders>
          </w:tcPr>
          <w:p w:rsidR="000E48FC" w:rsidRDefault="000E48FC" w:rsidP="001960EA">
            <w:pPr>
              <w:tabs>
                <w:tab w:val="left" w:pos="708"/>
                <w:tab w:val="left" w:pos="1080"/>
              </w:tabs>
              <w:autoSpaceDN w:val="0"/>
              <w:jc w:val="center"/>
              <w:rPr>
                <w:bCs w:val="0"/>
                <w:sz w:val="26"/>
                <w:szCs w:val="26"/>
                <w:lang w:eastAsia="en-US"/>
              </w:rPr>
            </w:pPr>
          </w:p>
          <w:p w:rsidR="000E48FC" w:rsidRDefault="000E48FC" w:rsidP="001960EA">
            <w:pPr>
              <w:tabs>
                <w:tab w:val="left" w:pos="708"/>
                <w:tab w:val="left" w:pos="1080"/>
              </w:tabs>
              <w:autoSpaceDN w:val="0"/>
              <w:jc w:val="center"/>
              <w:rPr>
                <w:bCs w:val="0"/>
                <w:sz w:val="26"/>
                <w:szCs w:val="26"/>
                <w:lang w:eastAsia="en-US"/>
              </w:rPr>
            </w:pPr>
          </w:p>
          <w:p w:rsidR="0024647C" w:rsidRPr="00CD25C8" w:rsidRDefault="000E48FC" w:rsidP="001960EA">
            <w:pPr>
              <w:tabs>
                <w:tab w:val="left" w:pos="708"/>
                <w:tab w:val="left" w:pos="1080"/>
              </w:tabs>
              <w:autoSpaceDN w:val="0"/>
              <w:jc w:val="center"/>
              <w:rPr>
                <w:bCs w:val="0"/>
                <w:sz w:val="26"/>
                <w:szCs w:val="26"/>
                <w:lang w:eastAsia="en-US"/>
              </w:rPr>
            </w:pPr>
            <w:r>
              <w:rPr>
                <w:bCs w:val="0"/>
                <w:sz w:val="26"/>
                <w:szCs w:val="26"/>
                <w:lang w:eastAsia="en-US"/>
              </w:rPr>
              <w:t>1,4</w:t>
            </w:r>
          </w:p>
        </w:tc>
        <w:tc>
          <w:tcPr>
            <w:tcW w:w="1134" w:type="dxa"/>
            <w:tcBorders>
              <w:top w:val="single" w:sz="4" w:space="0" w:color="auto"/>
              <w:left w:val="single" w:sz="4" w:space="0" w:color="auto"/>
              <w:bottom w:val="single" w:sz="4" w:space="0" w:color="auto"/>
              <w:right w:val="single" w:sz="4" w:space="0" w:color="auto"/>
            </w:tcBorders>
            <w:vAlign w:val="bottom"/>
          </w:tcPr>
          <w:p w:rsidR="0024647C" w:rsidRPr="00CD25C8" w:rsidRDefault="000E48FC" w:rsidP="001960EA">
            <w:pPr>
              <w:tabs>
                <w:tab w:val="left" w:pos="708"/>
                <w:tab w:val="left" w:pos="1080"/>
              </w:tabs>
              <w:autoSpaceDN w:val="0"/>
              <w:jc w:val="center"/>
              <w:rPr>
                <w:bCs w:val="0"/>
                <w:sz w:val="26"/>
                <w:szCs w:val="26"/>
                <w:lang w:eastAsia="en-US"/>
              </w:rPr>
            </w:pPr>
            <w:r>
              <w:rPr>
                <w:bCs w:val="0"/>
                <w:sz w:val="26"/>
                <w:szCs w:val="26"/>
                <w:lang w:eastAsia="en-US"/>
              </w:rPr>
              <w:t>430</w:t>
            </w:r>
          </w:p>
        </w:tc>
        <w:tc>
          <w:tcPr>
            <w:tcW w:w="1134" w:type="dxa"/>
            <w:tcBorders>
              <w:top w:val="single" w:sz="4" w:space="0" w:color="auto"/>
              <w:left w:val="single" w:sz="4" w:space="0" w:color="auto"/>
              <w:bottom w:val="single" w:sz="4" w:space="0" w:color="auto"/>
              <w:right w:val="single" w:sz="4" w:space="0" w:color="auto"/>
            </w:tcBorders>
            <w:vAlign w:val="bottom"/>
          </w:tcPr>
          <w:p w:rsidR="0024647C" w:rsidRPr="00CD25C8" w:rsidRDefault="000E48FC" w:rsidP="001960EA">
            <w:pPr>
              <w:tabs>
                <w:tab w:val="left" w:pos="708"/>
                <w:tab w:val="left" w:pos="1080"/>
              </w:tabs>
              <w:autoSpaceDN w:val="0"/>
              <w:jc w:val="center"/>
              <w:rPr>
                <w:bCs w:val="0"/>
                <w:sz w:val="26"/>
                <w:szCs w:val="26"/>
                <w:lang w:eastAsia="en-US"/>
              </w:rPr>
            </w:pPr>
            <w:r>
              <w:rPr>
                <w:bCs w:val="0"/>
                <w:sz w:val="26"/>
                <w:szCs w:val="26"/>
                <w:lang w:eastAsia="en-US"/>
              </w:rPr>
              <w:t>12</w:t>
            </w:r>
          </w:p>
        </w:tc>
        <w:tc>
          <w:tcPr>
            <w:tcW w:w="1417" w:type="dxa"/>
            <w:tcBorders>
              <w:top w:val="single" w:sz="4" w:space="0" w:color="auto"/>
              <w:left w:val="single" w:sz="4" w:space="0" w:color="auto"/>
              <w:bottom w:val="single" w:sz="4" w:space="0" w:color="auto"/>
              <w:right w:val="single" w:sz="4" w:space="0" w:color="auto"/>
            </w:tcBorders>
          </w:tcPr>
          <w:p w:rsidR="0024647C" w:rsidRDefault="0024647C" w:rsidP="001960EA">
            <w:pPr>
              <w:tabs>
                <w:tab w:val="left" w:pos="708"/>
                <w:tab w:val="left" w:pos="1080"/>
              </w:tabs>
              <w:autoSpaceDN w:val="0"/>
              <w:jc w:val="center"/>
              <w:rPr>
                <w:bCs w:val="0"/>
                <w:sz w:val="26"/>
                <w:szCs w:val="26"/>
                <w:lang w:eastAsia="en-US"/>
              </w:rPr>
            </w:pPr>
          </w:p>
          <w:p w:rsidR="000E48FC" w:rsidRDefault="000E48FC" w:rsidP="001960EA">
            <w:pPr>
              <w:tabs>
                <w:tab w:val="left" w:pos="708"/>
                <w:tab w:val="left" w:pos="1080"/>
              </w:tabs>
              <w:autoSpaceDN w:val="0"/>
              <w:jc w:val="center"/>
              <w:rPr>
                <w:bCs w:val="0"/>
                <w:sz w:val="26"/>
                <w:szCs w:val="26"/>
                <w:lang w:eastAsia="en-US"/>
              </w:rPr>
            </w:pPr>
          </w:p>
          <w:p w:rsidR="000E48FC" w:rsidRPr="00CD25C8" w:rsidRDefault="000E48FC" w:rsidP="001960EA">
            <w:pPr>
              <w:tabs>
                <w:tab w:val="left" w:pos="708"/>
                <w:tab w:val="left" w:pos="1080"/>
              </w:tabs>
              <w:autoSpaceDN w:val="0"/>
              <w:jc w:val="center"/>
              <w:rPr>
                <w:bCs w:val="0"/>
                <w:sz w:val="26"/>
                <w:szCs w:val="26"/>
                <w:lang w:eastAsia="en-US"/>
              </w:rPr>
            </w:pPr>
            <w:r>
              <w:rPr>
                <w:bCs w:val="0"/>
                <w:sz w:val="26"/>
                <w:szCs w:val="26"/>
                <w:lang w:eastAsia="en-US"/>
              </w:rPr>
              <w:t>4</w:t>
            </w:r>
          </w:p>
        </w:tc>
      </w:tr>
      <w:tr w:rsidR="0024647C" w:rsidRPr="00CD25C8" w:rsidTr="0024647C">
        <w:trPr>
          <w:cantSplit/>
          <w:trHeight w:val="323"/>
        </w:trPr>
        <w:tc>
          <w:tcPr>
            <w:tcW w:w="2410" w:type="dxa"/>
            <w:tcBorders>
              <w:top w:val="single" w:sz="4" w:space="0" w:color="auto"/>
              <w:left w:val="single" w:sz="4" w:space="0" w:color="auto"/>
              <w:bottom w:val="single" w:sz="4" w:space="0" w:color="auto"/>
              <w:right w:val="single" w:sz="4" w:space="0" w:color="auto"/>
            </w:tcBorders>
            <w:hideMark/>
          </w:tcPr>
          <w:p w:rsidR="0024647C" w:rsidRPr="00CD25C8" w:rsidRDefault="0024647C" w:rsidP="001960EA">
            <w:pPr>
              <w:tabs>
                <w:tab w:val="left" w:pos="708"/>
                <w:tab w:val="left" w:pos="1080"/>
              </w:tabs>
              <w:autoSpaceDN w:val="0"/>
              <w:ind w:left="624"/>
              <w:rPr>
                <w:bCs w:val="0"/>
                <w:sz w:val="26"/>
                <w:szCs w:val="26"/>
                <w:lang w:eastAsia="en-US"/>
              </w:rPr>
            </w:pPr>
            <w:r w:rsidRPr="00CD25C8">
              <w:rPr>
                <w:bCs w:val="0"/>
                <w:noProof/>
                <w:sz w:val="26"/>
                <w:szCs w:val="26"/>
                <w:lang w:eastAsia="en-US"/>
              </w:rPr>
              <w:t>из нее:</w:t>
            </w:r>
          </w:p>
          <w:p w:rsidR="0024647C" w:rsidRPr="00CD25C8" w:rsidRDefault="0024647C" w:rsidP="001960EA">
            <w:pPr>
              <w:tabs>
                <w:tab w:val="left" w:pos="708"/>
                <w:tab w:val="left" w:pos="1080"/>
              </w:tabs>
              <w:autoSpaceDN w:val="0"/>
              <w:ind w:left="510"/>
              <w:rPr>
                <w:bCs w:val="0"/>
                <w:sz w:val="26"/>
                <w:szCs w:val="26"/>
                <w:lang w:eastAsia="en-US"/>
              </w:rPr>
            </w:pPr>
            <w:r w:rsidRPr="00CD25C8">
              <w:rPr>
                <w:bCs w:val="0"/>
                <w:noProof/>
                <w:sz w:val="26"/>
                <w:szCs w:val="26"/>
                <w:lang w:eastAsia="en-US"/>
              </w:rPr>
              <w:t>граждан</w:t>
            </w:r>
          </w:p>
        </w:tc>
        <w:tc>
          <w:tcPr>
            <w:tcW w:w="1418" w:type="dxa"/>
            <w:tcBorders>
              <w:top w:val="single" w:sz="4" w:space="0" w:color="auto"/>
              <w:left w:val="single" w:sz="4" w:space="0" w:color="auto"/>
              <w:bottom w:val="single" w:sz="4" w:space="0" w:color="auto"/>
              <w:right w:val="single" w:sz="4" w:space="0" w:color="auto"/>
            </w:tcBorders>
            <w:vAlign w:val="bottom"/>
          </w:tcPr>
          <w:p w:rsidR="0024647C" w:rsidRPr="00CD25C8" w:rsidRDefault="000E48FC" w:rsidP="001960EA">
            <w:pPr>
              <w:tabs>
                <w:tab w:val="left" w:pos="708"/>
                <w:tab w:val="left" w:pos="1080"/>
              </w:tabs>
              <w:autoSpaceDN w:val="0"/>
              <w:jc w:val="center"/>
              <w:rPr>
                <w:bCs w:val="0"/>
                <w:sz w:val="26"/>
                <w:szCs w:val="26"/>
                <w:lang w:eastAsia="en-US"/>
              </w:rPr>
            </w:pPr>
            <w:r>
              <w:rPr>
                <w:bCs w:val="0"/>
                <w:sz w:val="26"/>
                <w:szCs w:val="26"/>
                <w:lang w:eastAsia="en-US"/>
              </w:rPr>
              <w:t>28,7</w:t>
            </w:r>
          </w:p>
        </w:tc>
        <w:tc>
          <w:tcPr>
            <w:tcW w:w="1134" w:type="dxa"/>
            <w:tcBorders>
              <w:top w:val="single" w:sz="4" w:space="0" w:color="auto"/>
              <w:left w:val="single" w:sz="4" w:space="0" w:color="auto"/>
              <w:bottom w:val="single" w:sz="4" w:space="0" w:color="auto"/>
              <w:right w:val="single" w:sz="4" w:space="0" w:color="auto"/>
            </w:tcBorders>
            <w:vAlign w:val="bottom"/>
          </w:tcPr>
          <w:p w:rsidR="0024647C" w:rsidRPr="00CD25C8" w:rsidRDefault="000E48FC" w:rsidP="001960EA">
            <w:pPr>
              <w:tabs>
                <w:tab w:val="left" w:pos="708"/>
                <w:tab w:val="left" w:pos="1080"/>
              </w:tabs>
              <w:autoSpaceDN w:val="0"/>
              <w:jc w:val="center"/>
              <w:rPr>
                <w:bCs w:val="0"/>
                <w:sz w:val="26"/>
                <w:szCs w:val="26"/>
                <w:lang w:eastAsia="en-US"/>
              </w:rPr>
            </w:pPr>
            <w:r>
              <w:rPr>
                <w:bCs w:val="0"/>
                <w:sz w:val="26"/>
                <w:szCs w:val="26"/>
                <w:lang w:eastAsia="en-US"/>
              </w:rPr>
              <w:t>26,2</w:t>
            </w:r>
          </w:p>
        </w:tc>
        <w:tc>
          <w:tcPr>
            <w:tcW w:w="1417" w:type="dxa"/>
            <w:tcBorders>
              <w:top w:val="single" w:sz="4" w:space="0" w:color="auto"/>
              <w:left w:val="single" w:sz="4" w:space="0" w:color="auto"/>
              <w:bottom w:val="single" w:sz="4" w:space="0" w:color="auto"/>
              <w:right w:val="single" w:sz="4" w:space="0" w:color="auto"/>
            </w:tcBorders>
            <w:vAlign w:val="bottom"/>
          </w:tcPr>
          <w:p w:rsidR="0024647C" w:rsidRPr="00CD25C8" w:rsidRDefault="000E48FC" w:rsidP="001960EA">
            <w:pPr>
              <w:tabs>
                <w:tab w:val="left" w:pos="708"/>
                <w:tab w:val="left" w:pos="1080"/>
              </w:tabs>
              <w:autoSpaceDN w:val="0"/>
              <w:jc w:val="center"/>
              <w:rPr>
                <w:bCs w:val="0"/>
                <w:sz w:val="26"/>
                <w:szCs w:val="26"/>
                <w:lang w:eastAsia="en-US"/>
              </w:rPr>
            </w:pPr>
            <w:r>
              <w:rPr>
                <w:bCs w:val="0"/>
                <w:sz w:val="26"/>
                <w:szCs w:val="26"/>
                <w:lang w:eastAsia="en-US"/>
              </w:rPr>
              <w:t>1,1</w:t>
            </w:r>
          </w:p>
        </w:tc>
        <w:tc>
          <w:tcPr>
            <w:tcW w:w="851" w:type="dxa"/>
            <w:tcBorders>
              <w:top w:val="single" w:sz="4" w:space="0" w:color="auto"/>
              <w:left w:val="single" w:sz="4" w:space="0" w:color="auto"/>
              <w:bottom w:val="single" w:sz="4" w:space="0" w:color="auto"/>
              <w:right w:val="single" w:sz="4" w:space="0" w:color="auto"/>
            </w:tcBorders>
          </w:tcPr>
          <w:p w:rsidR="0024647C" w:rsidRDefault="0024647C" w:rsidP="001960EA">
            <w:pPr>
              <w:tabs>
                <w:tab w:val="left" w:pos="708"/>
                <w:tab w:val="left" w:pos="1080"/>
              </w:tabs>
              <w:autoSpaceDN w:val="0"/>
              <w:jc w:val="center"/>
              <w:rPr>
                <w:bCs w:val="0"/>
                <w:sz w:val="26"/>
                <w:szCs w:val="26"/>
                <w:lang w:eastAsia="en-US"/>
              </w:rPr>
            </w:pPr>
          </w:p>
          <w:p w:rsidR="000E48FC" w:rsidRPr="00CD25C8" w:rsidRDefault="000E48FC" w:rsidP="001960EA">
            <w:pPr>
              <w:tabs>
                <w:tab w:val="left" w:pos="708"/>
                <w:tab w:val="left" w:pos="1080"/>
              </w:tabs>
              <w:autoSpaceDN w:val="0"/>
              <w:jc w:val="center"/>
              <w:rPr>
                <w:bCs w:val="0"/>
                <w:sz w:val="26"/>
                <w:szCs w:val="26"/>
                <w:lang w:eastAsia="en-US"/>
              </w:rPr>
            </w:pPr>
            <w:r>
              <w:rPr>
                <w:bCs w:val="0"/>
                <w:sz w:val="26"/>
                <w:szCs w:val="26"/>
                <w:lang w:eastAsia="en-US"/>
              </w:rPr>
              <w:t>1,4</w:t>
            </w:r>
          </w:p>
        </w:tc>
        <w:tc>
          <w:tcPr>
            <w:tcW w:w="1134" w:type="dxa"/>
            <w:tcBorders>
              <w:top w:val="single" w:sz="4" w:space="0" w:color="auto"/>
              <w:left w:val="single" w:sz="4" w:space="0" w:color="auto"/>
              <w:bottom w:val="single" w:sz="4" w:space="0" w:color="auto"/>
              <w:right w:val="single" w:sz="4" w:space="0" w:color="auto"/>
            </w:tcBorders>
            <w:vAlign w:val="bottom"/>
          </w:tcPr>
          <w:p w:rsidR="0024647C" w:rsidRPr="00CD25C8" w:rsidRDefault="000E48FC" w:rsidP="001960EA">
            <w:pPr>
              <w:tabs>
                <w:tab w:val="left" w:pos="708"/>
                <w:tab w:val="left" w:pos="1080"/>
              </w:tabs>
              <w:autoSpaceDN w:val="0"/>
              <w:jc w:val="center"/>
              <w:rPr>
                <w:bCs w:val="0"/>
                <w:sz w:val="26"/>
                <w:szCs w:val="26"/>
                <w:lang w:eastAsia="en-US"/>
              </w:rPr>
            </w:pPr>
            <w:r>
              <w:rPr>
                <w:bCs w:val="0"/>
                <w:sz w:val="26"/>
                <w:szCs w:val="26"/>
                <w:lang w:eastAsia="en-US"/>
              </w:rPr>
              <w:t>460</w:t>
            </w:r>
          </w:p>
        </w:tc>
        <w:tc>
          <w:tcPr>
            <w:tcW w:w="1134" w:type="dxa"/>
            <w:tcBorders>
              <w:top w:val="single" w:sz="4" w:space="0" w:color="auto"/>
              <w:left w:val="single" w:sz="4" w:space="0" w:color="auto"/>
              <w:bottom w:val="single" w:sz="4" w:space="0" w:color="auto"/>
              <w:right w:val="single" w:sz="4" w:space="0" w:color="auto"/>
            </w:tcBorders>
            <w:vAlign w:val="bottom"/>
          </w:tcPr>
          <w:p w:rsidR="0024647C" w:rsidRPr="00CD25C8" w:rsidRDefault="000E48FC" w:rsidP="001960EA">
            <w:pPr>
              <w:tabs>
                <w:tab w:val="left" w:pos="708"/>
                <w:tab w:val="left" w:pos="1080"/>
              </w:tabs>
              <w:autoSpaceDN w:val="0"/>
              <w:jc w:val="center"/>
              <w:rPr>
                <w:bCs w:val="0"/>
                <w:sz w:val="26"/>
                <w:szCs w:val="26"/>
                <w:lang w:eastAsia="en-US"/>
              </w:rPr>
            </w:pPr>
            <w:r>
              <w:rPr>
                <w:bCs w:val="0"/>
                <w:sz w:val="26"/>
                <w:szCs w:val="26"/>
                <w:lang w:eastAsia="en-US"/>
              </w:rPr>
              <w:t>12</w:t>
            </w:r>
          </w:p>
        </w:tc>
        <w:tc>
          <w:tcPr>
            <w:tcW w:w="1417" w:type="dxa"/>
            <w:tcBorders>
              <w:top w:val="single" w:sz="4" w:space="0" w:color="auto"/>
              <w:left w:val="single" w:sz="4" w:space="0" w:color="auto"/>
              <w:bottom w:val="single" w:sz="4" w:space="0" w:color="auto"/>
              <w:right w:val="single" w:sz="4" w:space="0" w:color="auto"/>
            </w:tcBorders>
          </w:tcPr>
          <w:p w:rsidR="0024647C" w:rsidRDefault="0024647C" w:rsidP="001960EA">
            <w:pPr>
              <w:tabs>
                <w:tab w:val="left" w:pos="708"/>
                <w:tab w:val="left" w:pos="1080"/>
              </w:tabs>
              <w:autoSpaceDN w:val="0"/>
              <w:jc w:val="center"/>
              <w:rPr>
                <w:bCs w:val="0"/>
                <w:sz w:val="26"/>
                <w:szCs w:val="26"/>
                <w:lang w:eastAsia="en-US"/>
              </w:rPr>
            </w:pPr>
          </w:p>
          <w:p w:rsidR="000E48FC" w:rsidRPr="00CD25C8" w:rsidRDefault="000E48FC" w:rsidP="001960EA">
            <w:pPr>
              <w:tabs>
                <w:tab w:val="left" w:pos="708"/>
                <w:tab w:val="left" w:pos="1080"/>
              </w:tabs>
              <w:autoSpaceDN w:val="0"/>
              <w:jc w:val="center"/>
              <w:rPr>
                <w:bCs w:val="0"/>
                <w:sz w:val="26"/>
                <w:szCs w:val="26"/>
                <w:lang w:eastAsia="en-US"/>
              </w:rPr>
            </w:pPr>
            <w:r>
              <w:rPr>
                <w:bCs w:val="0"/>
                <w:sz w:val="26"/>
                <w:szCs w:val="26"/>
                <w:lang w:eastAsia="en-US"/>
              </w:rPr>
              <w:t>4</w:t>
            </w:r>
          </w:p>
        </w:tc>
      </w:tr>
      <w:tr w:rsidR="0024647C" w:rsidRPr="00CD25C8" w:rsidTr="0024647C">
        <w:trPr>
          <w:cantSplit/>
        </w:trPr>
        <w:tc>
          <w:tcPr>
            <w:tcW w:w="2410" w:type="dxa"/>
            <w:tcBorders>
              <w:top w:val="single" w:sz="4" w:space="0" w:color="auto"/>
              <w:left w:val="single" w:sz="4" w:space="0" w:color="auto"/>
              <w:bottom w:val="single" w:sz="4" w:space="0" w:color="auto"/>
              <w:right w:val="single" w:sz="4" w:space="0" w:color="auto"/>
            </w:tcBorders>
            <w:hideMark/>
          </w:tcPr>
          <w:p w:rsidR="0024647C" w:rsidRPr="00CD25C8" w:rsidRDefault="0024647C" w:rsidP="001960EA">
            <w:pPr>
              <w:tabs>
                <w:tab w:val="left" w:pos="708"/>
                <w:tab w:val="left" w:pos="1080"/>
              </w:tabs>
              <w:autoSpaceDN w:val="0"/>
              <w:ind w:left="510"/>
              <w:rPr>
                <w:bCs w:val="0"/>
                <w:sz w:val="26"/>
                <w:szCs w:val="26"/>
                <w:lang w:eastAsia="en-US"/>
              </w:rPr>
            </w:pPr>
            <w:r w:rsidRPr="00CD25C8">
              <w:rPr>
                <w:bCs w:val="0"/>
                <w:noProof/>
                <w:sz w:val="26"/>
                <w:szCs w:val="26"/>
                <w:lang w:eastAsia="en-US"/>
              </w:rPr>
              <w:t>юридических лиц</w:t>
            </w:r>
          </w:p>
        </w:tc>
        <w:tc>
          <w:tcPr>
            <w:tcW w:w="1418" w:type="dxa"/>
            <w:tcBorders>
              <w:top w:val="single" w:sz="4" w:space="0" w:color="auto"/>
              <w:left w:val="single" w:sz="4" w:space="0" w:color="auto"/>
              <w:bottom w:val="single" w:sz="4" w:space="0" w:color="auto"/>
              <w:right w:val="single" w:sz="4" w:space="0" w:color="auto"/>
            </w:tcBorders>
          </w:tcPr>
          <w:p w:rsidR="0024647C" w:rsidRPr="00CD25C8" w:rsidRDefault="0024647C" w:rsidP="001960EA">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1134" w:type="dxa"/>
            <w:tcBorders>
              <w:top w:val="single" w:sz="4" w:space="0" w:color="auto"/>
              <w:left w:val="single" w:sz="4" w:space="0" w:color="auto"/>
              <w:bottom w:val="single" w:sz="4" w:space="0" w:color="auto"/>
              <w:right w:val="single" w:sz="4" w:space="0" w:color="auto"/>
            </w:tcBorders>
          </w:tcPr>
          <w:p w:rsidR="0024647C" w:rsidRPr="00CD25C8" w:rsidRDefault="0024647C" w:rsidP="001960EA">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1417" w:type="dxa"/>
            <w:tcBorders>
              <w:top w:val="single" w:sz="4" w:space="0" w:color="auto"/>
              <w:left w:val="single" w:sz="4" w:space="0" w:color="auto"/>
              <w:bottom w:val="single" w:sz="4" w:space="0" w:color="auto"/>
              <w:right w:val="single" w:sz="4" w:space="0" w:color="auto"/>
            </w:tcBorders>
          </w:tcPr>
          <w:p w:rsidR="0024647C" w:rsidRPr="00CD25C8" w:rsidRDefault="0024647C" w:rsidP="001960EA">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851" w:type="dxa"/>
            <w:tcBorders>
              <w:top w:val="single" w:sz="4" w:space="0" w:color="auto"/>
              <w:left w:val="single" w:sz="4" w:space="0" w:color="auto"/>
              <w:bottom w:val="single" w:sz="4" w:space="0" w:color="auto"/>
              <w:right w:val="single" w:sz="4" w:space="0" w:color="auto"/>
            </w:tcBorders>
          </w:tcPr>
          <w:p w:rsidR="0024647C" w:rsidRPr="00CD25C8" w:rsidRDefault="0024647C" w:rsidP="001960EA">
            <w:pPr>
              <w:tabs>
                <w:tab w:val="left" w:pos="708"/>
                <w:tab w:val="left" w:pos="1080"/>
              </w:tabs>
              <w:autoSpaceDN w:val="0"/>
              <w:jc w:val="center"/>
              <w:rPr>
                <w:bCs w:val="0"/>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tcPr>
          <w:p w:rsidR="0024647C" w:rsidRPr="00CD25C8" w:rsidRDefault="0024647C" w:rsidP="001960EA">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1134" w:type="dxa"/>
            <w:tcBorders>
              <w:top w:val="single" w:sz="4" w:space="0" w:color="auto"/>
              <w:left w:val="single" w:sz="4" w:space="0" w:color="auto"/>
              <w:bottom w:val="single" w:sz="4" w:space="0" w:color="auto"/>
              <w:right w:val="single" w:sz="4" w:space="0" w:color="auto"/>
            </w:tcBorders>
          </w:tcPr>
          <w:p w:rsidR="0024647C" w:rsidRPr="00CD25C8" w:rsidRDefault="0024647C" w:rsidP="001960EA">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1417" w:type="dxa"/>
            <w:tcBorders>
              <w:top w:val="single" w:sz="4" w:space="0" w:color="auto"/>
              <w:left w:val="single" w:sz="4" w:space="0" w:color="auto"/>
              <w:bottom w:val="single" w:sz="4" w:space="0" w:color="auto"/>
              <w:right w:val="single" w:sz="4" w:space="0" w:color="auto"/>
            </w:tcBorders>
          </w:tcPr>
          <w:p w:rsidR="0024647C" w:rsidRPr="00CD25C8" w:rsidRDefault="0024647C" w:rsidP="001960EA">
            <w:pPr>
              <w:tabs>
                <w:tab w:val="left" w:pos="708"/>
                <w:tab w:val="left" w:pos="1080"/>
              </w:tabs>
              <w:autoSpaceDN w:val="0"/>
              <w:jc w:val="center"/>
              <w:rPr>
                <w:bCs w:val="0"/>
                <w:sz w:val="26"/>
                <w:szCs w:val="26"/>
                <w:lang w:eastAsia="en-US"/>
              </w:rPr>
            </w:pPr>
          </w:p>
        </w:tc>
      </w:tr>
      <w:tr w:rsidR="0024647C" w:rsidRPr="00CD25C8" w:rsidTr="0024647C">
        <w:trPr>
          <w:cantSplit/>
        </w:trPr>
        <w:tc>
          <w:tcPr>
            <w:tcW w:w="2410" w:type="dxa"/>
            <w:tcBorders>
              <w:top w:val="single" w:sz="4" w:space="0" w:color="auto"/>
              <w:left w:val="single" w:sz="4" w:space="0" w:color="auto"/>
              <w:bottom w:val="single" w:sz="4" w:space="0" w:color="auto"/>
              <w:right w:val="single" w:sz="4" w:space="0" w:color="auto"/>
            </w:tcBorders>
            <w:hideMark/>
          </w:tcPr>
          <w:p w:rsidR="0024647C" w:rsidRPr="00CD25C8" w:rsidRDefault="0024647C" w:rsidP="001960EA">
            <w:pPr>
              <w:tabs>
                <w:tab w:val="left" w:pos="708"/>
                <w:tab w:val="left" w:pos="1080"/>
              </w:tabs>
              <w:autoSpaceDN w:val="0"/>
              <w:ind w:left="284"/>
              <w:rPr>
                <w:bCs w:val="0"/>
                <w:sz w:val="26"/>
                <w:szCs w:val="26"/>
                <w:lang w:eastAsia="en-US"/>
              </w:rPr>
            </w:pPr>
            <w:r w:rsidRPr="00CD25C8">
              <w:rPr>
                <w:bCs w:val="0"/>
                <w:noProof/>
                <w:sz w:val="26"/>
                <w:szCs w:val="26"/>
                <w:lang w:eastAsia="en-US"/>
              </w:rPr>
              <w:t>государственной</w:t>
            </w:r>
          </w:p>
        </w:tc>
        <w:tc>
          <w:tcPr>
            <w:tcW w:w="1418" w:type="dxa"/>
            <w:tcBorders>
              <w:top w:val="single" w:sz="4" w:space="0" w:color="auto"/>
              <w:left w:val="single" w:sz="4" w:space="0" w:color="auto"/>
              <w:bottom w:val="single" w:sz="4" w:space="0" w:color="auto"/>
              <w:right w:val="single" w:sz="4" w:space="0" w:color="auto"/>
            </w:tcBorders>
          </w:tcPr>
          <w:p w:rsidR="0024647C" w:rsidRPr="00CD25C8" w:rsidRDefault="0024647C" w:rsidP="001960EA">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1134" w:type="dxa"/>
            <w:tcBorders>
              <w:top w:val="single" w:sz="4" w:space="0" w:color="auto"/>
              <w:left w:val="single" w:sz="4" w:space="0" w:color="auto"/>
              <w:bottom w:val="single" w:sz="4" w:space="0" w:color="auto"/>
              <w:right w:val="single" w:sz="4" w:space="0" w:color="auto"/>
            </w:tcBorders>
          </w:tcPr>
          <w:p w:rsidR="0024647C" w:rsidRPr="00CD25C8" w:rsidRDefault="0024647C" w:rsidP="001960EA">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1417" w:type="dxa"/>
            <w:tcBorders>
              <w:top w:val="single" w:sz="4" w:space="0" w:color="auto"/>
              <w:left w:val="single" w:sz="4" w:space="0" w:color="auto"/>
              <w:bottom w:val="single" w:sz="4" w:space="0" w:color="auto"/>
              <w:right w:val="single" w:sz="4" w:space="0" w:color="auto"/>
            </w:tcBorders>
          </w:tcPr>
          <w:p w:rsidR="0024647C" w:rsidRPr="00CD25C8" w:rsidRDefault="0024647C" w:rsidP="001960EA">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851" w:type="dxa"/>
            <w:tcBorders>
              <w:top w:val="single" w:sz="4" w:space="0" w:color="auto"/>
              <w:left w:val="single" w:sz="4" w:space="0" w:color="auto"/>
              <w:bottom w:val="single" w:sz="4" w:space="0" w:color="auto"/>
              <w:right w:val="single" w:sz="4" w:space="0" w:color="auto"/>
            </w:tcBorders>
          </w:tcPr>
          <w:p w:rsidR="0024647C" w:rsidRPr="00CD25C8" w:rsidRDefault="0024647C" w:rsidP="001960EA">
            <w:pPr>
              <w:tabs>
                <w:tab w:val="left" w:pos="708"/>
                <w:tab w:val="left" w:pos="1080"/>
              </w:tabs>
              <w:autoSpaceDN w:val="0"/>
              <w:jc w:val="center"/>
              <w:rPr>
                <w:bCs w:val="0"/>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tcPr>
          <w:p w:rsidR="0024647C" w:rsidRPr="00CD25C8" w:rsidRDefault="0024647C" w:rsidP="001960EA">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1134" w:type="dxa"/>
            <w:tcBorders>
              <w:top w:val="single" w:sz="4" w:space="0" w:color="auto"/>
              <w:left w:val="single" w:sz="4" w:space="0" w:color="auto"/>
              <w:bottom w:val="single" w:sz="4" w:space="0" w:color="auto"/>
              <w:right w:val="single" w:sz="4" w:space="0" w:color="auto"/>
            </w:tcBorders>
          </w:tcPr>
          <w:p w:rsidR="0024647C" w:rsidRPr="00CD25C8" w:rsidRDefault="0024647C" w:rsidP="001960EA">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1417" w:type="dxa"/>
            <w:tcBorders>
              <w:top w:val="single" w:sz="4" w:space="0" w:color="auto"/>
              <w:left w:val="single" w:sz="4" w:space="0" w:color="auto"/>
              <w:bottom w:val="single" w:sz="4" w:space="0" w:color="auto"/>
              <w:right w:val="single" w:sz="4" w:space="0" w:color="auto"/>
            </w:tcBorders>
          </w:tcPr>
          <w:p w:rsidR="0024647C" w:rsidRPr="00CD25C8" w:rsidRDefault="0024647C" w:rsidP="001960EA">
            <w:pPr>
              <w:tabs>
                <w:tab w:val="left" w:pos="708"/>
                <w:tab w:val="left" w:pos="1080"/>
              </w:tabs>
              <w:autoSpaceDN w:val="0"/>
              <w:jc w:val="center"/>
              <w:rPr>
                <w:bCs w:val="0"/>
                <w:sz w:val="26"/>
                <w:szCs w:val="26"/>
                <w:lang w:eastAsia="en-US"/>
              </w:rPr>
            </w:pPr>
          </w:p>
        </w:tc>
      </w:tr>
      <w:tr w:rsidR="0024647C" w:rsidRPr="00CD25C8" w:rsidTr="0024647C">
        <w:trPr>
          <w:cantSplit/>
        </w:trPr>
        <w:tc>
          <w:tcPr>
            <w:tcW w:w="2410" w:type="dxa"/>
            <w:tcBorders>
              <w:top w:val="single" w:sz="4" w:space="0" w:color="auto"/>
              <w:left w:val="single" w:sz="4" w:space="0" w:color="auto"/>
              <w:bottom w:val="single" w:sz="4" w:space="0" w:color="auto"/>
              <w:right w:val="single" w:sz="4" w:space="0" w:color="auto"/>
            </w:tcBorders>
            <w:hideMark/>
          </w:tcPr>
          <w:p w:rsidR="0024647C" w:rsidRPr="00CD25C8" w:rsidRDefault="0024647C" w:rsidP="001960EA">
            <w:pPr>
              <w:tabs>
                <w:tab w:val="left" w:pos="708"/>
                <w:tab w:val="left" w:pos="1080"/>
              </w:tabs>
              <w:autoSpaceDN w:val="0"/>
              <w:ind w:left="397"/>
              <w:rPr>
                <w:bCs w:val="0"/>
                <w:sz w:val="26"/>
                <w:szCs w:val="26"/>
                <w:lang w:eastAsia="en-US"/>
              </w:rPr>
            </w:pPr>
            <w:r w:rsidRPr="00CD25C8">
              <w:rPr>
                <w:bCs w:val="0"/>
                <w:sz w:val="26"/>
                <w:szCs w:val="26"/>
                <w:lang w:eastAsia="en-US"/>
              </w:rPr>
              <w:t xml:space="preserve">    из нее</w:t>
            </w:r>
          </w:p>
          <w:p w:rsidR="0024647C" w:rsidRPr="00CD25C8" w:rsidRDefault="0024647C" w:rsidP="001960EA">
            <w:pPr>
              <w:tabs>
                <w:tab w:val="left" w:pos="708"/>
                <w:tab w:val="left" w:pos="1080"/>
              </w:tabs>
              <w:autoSpaceDN w:val="0"/>
              <w:ind w:left="510"/>
              <w:rPr>
                <w:bCs w:val="0"/>
                <w:noProof/>
                <w:sz w:val="26"/>
                <w:szCs w:val="26"/>
                <w:lang w:eastAsia="en-US"/>
              </w:rPr>
            </w:pPr>
            <w:r w:rsidRPr="00CD25C8">
              <w:rPr>
                <w:bCs w:val="0"/>
                <w:sz w:val="26"/>
                <w:szCs w:val="26"/>
                <w:lang w:eastAsia="en-US"/>
              </w:rPr>
              <w:t>принадлежащий на правах собственности субъектам Российской Федерации</w:t>
            </w:r>
          </w:p>
        </w:tc>
        <w:tc>
          <w:tcPr>
            <w:tcW w:w="1418" w:type="dxa"/>
            <w:tcBorders>
              <w:top w:val="single" w:sz="4" w:space="0" w:color="auto"/>
              <w:left w:val="single" w:sz="4" w:space="0" w:color="auto"/>
              <w:bottom w:val="single" w:sz="4" w:space="0" w:color="auto"/>
              <w:right w:val="single" w:sz="4" w:space="0" w:color="auto"/>
            </w:tcBorders>
            <w:vAlign w:val="bottom"/>
          </w:tcPr>
          <w:p w:rsidR="0024647C" w:rsidRPr="00CD25C8" w:rsidRDefault="0024647C" w:rsidP="001960EA">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1134" w:type="dxa"/>
            <w:tcBorders>
              <w:top w:val="single" w:sz="4" w:space="0" w:color="auto"/>
              <w:left w:val="single" w:sz="4" w:space="0" w:color="auto"/>
              <w:bottom w:val="single" w:sz="4" w:space="0" w:color="auto"/>
              <w:right w:val="single" w:sz="4" w:space="0" w:color="auto"/>
            </w:tcBorders>
            <w:vAlign w:val="bottom"/>
          </w:tcPr>
          <w:p w:rsidR="0024647C" w:rsidRPr="00CD25C8" w:rsidRDefault="0024647C" w:rsidP="001960EA">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1417" w:type="dxa"/>
            <w:tcBorders>
              <w:top w:val="single" w:sz="4" w:space="0" w:color="auto"/>
              <w:left w:val="single" w:sz="4" w:space="0" w:color="auto"/>
              <w:bottom w:val="single" w:sz="4" w:space="0" w:color="auto"/>
              <w:right w:val="single" w:sz="4" w:space="0" w:color="auto"/>
            </w:tcBorders>
            <w:vAlign w:val="bottom"/>
          </w:tcPr>
          <w:p w:rsidR="0024647C" w:rsidRPr="00CD25C8" w:rsidRDefault="0024647C" w:rsidP="001960EA">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851" w:type="dxa"/>
            <w:tcBorders>
              <w:top w:val="single" w:sz="4" w:space="0" w:color="auto"/>
              <w:left w:val="single" w:sz="4" w:space="0" w:color="auto"/>
              <w:bottom w:val="single" w:sz="4" w:space="0" w:color="auto"/>
              <w:right w:val="single" w:sz="4" w:space="0" w:color="auto"/>
            </w:tcBorders>
          </w:tcPr>
          <w:p w:rsidR="0024647C" w:rsidRPr="00CD25C8" w:rsidRDefault="0024647C" w:rsidP="001960EA">
            <w:pPr>
              <w:tabs>
                <w:tab w:val="left" w:pos="708"/>
                <w:tab w:val="left" w:pos="1080"/>
              </w:tabs>
              <w:autoSpaceDN w:val="0"/>
              <w:jc w:val="center"/>
              <w:rPr>
                <w:bCs w:val="0"/>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24647C" w:rsidRPr="00CD25C8" w:rsidRDefault="0024647C" w:rsidP="001960EA">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1134" w:type="dxa"/>
            <w:tcBorders>
              <w:top w:val="single" w:sz="4" w:space="0" w:color="auto"/>
              <w:left w:val="single" w:sz="4" w:space="0" w:color="auto"/>
              <w:bottom w:val="single" w:sz="4" w:space="0" w:color="auto"/>
              <w:right w:val="single" w:sz="4" w:space="0" w:color="auto"/>
            </w:tcBorders>
            <w:vAlign w:val="bottom"/>
          </w:tcPr>
          <w:p w:rsidR="0024647C" w:rsidRPr="00CD25C8" w:rsidRDefault="0024647C" w:rsidP="001960EA">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1417" w:type="dxa"/>
            <w:tcBorders>
              <w:top w:val="single" w:sz="4" w:space="0" w:color="auto"/>
              <w:left w:val="single" w:sz="4" w:space="0" w:color="auto"/>
              <w:bottom w:val="single" w:sz="4" w:space="0" w:color="auto"/>
              <w:right w:val="single" w:sz="4" w:space="0" w:color="auto"/>
            </w:tcBorders>
          </w:tcPr>
          <w:p w:rsidR="0024647C" w:rsidRPr="00CD25C8" w:rsidRDefault="0024647C" w:rsidP="001960EA">
            <w:pPr>
              <w:tabs>
                <w:tab w:val="left" w:pos="708"/>
                <w:tab w:val="left" w:pos="1080"/>
              </w:tabs>
              <w:autoSpaceDN w:val="0"/>
              <w:jc w:val="center"/>
              <w:rPr>
                <w:bCs w:val="0"/>
                <w:sz w:val="26"/>
                <w:szCs w:val="26"/>
                <w:lang w:eastAsia="en-US"/>
              </w:rPr>
            </w:pPr>
          </w:p>
        </w:tc>
      </w:tr>
      <w:tr w:rsidR="0024647C" w:rsidRPr="00CD25C8" w:rsidTr="0024647C">
        <w:trPr>
          <w:cantSplit/>
        </w:trPr>
        <w:tc>
          <w:tcPr>
            <w:tcW w:w="2410" w:type="dxa"/>
            <w:tcBorders>
              <w:top w:val="single" w:sz="4" w:space="0" w:color="auto"/>
              <w:left w:val="single" w:sz="4" w:space="0" w:color="auto"/>
              <w:bottom w:val="single" w:sz="4" w:space="0" w:color="auto"/>
              <w:right w:val="single" w:sz="4" w:space="0" w:color="auto"/>
            </w:tcBorders>
            <w:hideMark/>
          </w:tcPr>
          <w:p w:rsidR="0024647C" w:rsidRPr="00CD25C8" w:rsidRDefault="0024647C" w:rsidP="001960EA">
            <w:pPr>
              <w:tabs>
                <w:tab w:val="left" w:pos="708"/>
                <w:tab w:val="left" w:pos="1080"/>
              </w:tabs>
              <w:autoSpaceDN w:val="0"/>
              <w:ind w:left="284"/>
              <w:rPr>
                <w:bCs w:val="0"/>
                <w:sz w:val="26"/>
                <w:szCs w:val="26"/>
                <w:lang w:eastAsia="en-US"/>
              </w:rPr>
            </w:pPr>
            <w:r w:rsidRPr="00CD25C8">
              <w:rPr>
                <w:bCs w:val="0"/>
                <w:noProof/>
                <w:sz w:val="26"/>
                <w:szCs w:val="26"/>
                <w:lang w:eastAsia="en-US"/>
              </w:rPr>
              <w:t>муниципальной</w:t>
            </w:r>
          </w:p>
        </w:tc>
        <w:tc>
          <w:tcPr>
            <w:tcW w:w="1418" w:type="dxa"/>
            <w:tcBorders>
              <w:top w:val="single" w:sz="4" w:space="0" w:color="auto"/>
              <w:left w:val="single" w:sz="4" w:space="0" w:color="auto"/>
              <w:bottom w:val="single" w:sz="4" w:space="0" w:color="auto"/>
              <w:right w:val="single" w:sz="4" w:space="0" w:color="auto"/>
            </w:tcBorders>
          </w:tcPr>
          <w:p w:rsidR="0024647C" w:rsidRPr="00CD25C8" w:rsidRDefault="000E48FC" w:rsidP="001960EA">
            <w:pPr>
              <w:tabs>
                <w:tab w:val="left" w:pos="708"/>
                <w:tab w:val="left" w:pos="1080"/>
              </w:tabs>
              <w:autoSpaceDN w:val="0"/>
              <w:jc w:val="center"/>
              <w:rPr>
                <w:bCs w:val="0"/>
                <w:sz w:val="26"/>
                <w:szCs w:val="26"/>
                <w:lang w:eastAsia="en-US"/>
              </w:rPr>
            </w:pPr>
            <w:r>
              <w:rPr>
                <w:bCs w:val="0"/>
                <w:sz w:val="26"/>
                <w:szCs w:val="26"/>
                <w:lang w:eastAsia="en-US"/>
              </w:rPr>
              <w:t>0</w:t>
            </w:r>
          </w:p>
        </w:tc>
        <w:tc>
          <w:tcPr>
            <w:tcW w:w="1134" w:type="dxa"/>
            <w:tcBorders>
              <w:top w:val="single" w:sz="4" w:space="0" w:color="auto"/>
              <w:left w:val="single" w:sz="4" w:space="0" w:color="auto"/>
              <w:bottom w:val="single" w:sz="4" w:space="0" w:color="auto"/>
              <w:right w:val="single" w:sz="4" w:space="0" w:color="auto"/>
            </w:tcBorders>
          </w:tcPr>
          <w:p w:rsidR="0024647C" w:rsidRPr="00CD25C8" w:rsidRDefault="000E48FC" w:rsidP="001960EA">
            <w:pPr>
              <w:tabs>
                <w:tab w:val="left" w:pos="708"/>
                <w:tab w:val="left" w:pos="1080"/>
              </w:tabs>
              <w:autoSpaceDN w:val="0"/>
              <w:jc w:val="center"/>
              <w:rPr>
                <w:bCs w:val="0"/>
                <w:sz w:val="26"/>
                <w:szCs w:val="26"/>
                <w:lang w:eastAsia="en-US"/>
              </w:rPr>
            </w:pPr>
            <w:r>
              <w:rPr>
                <w:bCs w:val="0"/>
                <w:sz w:val="26"/>
                <w:szCs w:val="26"/>
                <w:lang w:eastAsia="en-US"/>
              </w:rPr>
              <w:t>0</w:t>
            </w:r>
          </w:p>
        </w:tc>
        <w:tc>
          <w:tcPr>
            <w:tcW w:w="1417" w:type="dxa"/>
            <w:tcBorders>
              <w:top w:val="single" w:sz="4" w:space="0" w:color="auto"/>
              <w:left w:val="single" w:sz="4" w:space="0" w:color="auto"/>
              <w:bottom w:val="single" w:sz="4" w:space="0" w:color="auto"/>
              <w:right w:val="single" w:sz="4" w:space="0" w:color="auto"/>
            </w:tcBorders>
          </w:tcPr>
          <w:p w:rsidR="0024647C" w:rsidRPr="00CD25C8" w:rsidRDefault="0024647C" w:rsidP="001960EA">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851" w:type="dxa"/>
            <w:tcBorders>
              <w:top w:val="single" w:sz="4" w:space="0" w:color="auto"/>
              <w:left w:val="single" w:sz="4" w:space="0" w:color="auto"/>
              <w:bottom w:val="single" w:sz="4" w:space="0" w:color="auto"/>
              <w:right w:val="single" w:sz="4" w:space="0" w:color="auto"/>
            </w:tcBorders>
          </w:tcPr>
          <w:p w:rsidR="0024647C" w:rsidRPr="00CD25C8" w:rsidRDefault="0024647C" w:rsidP="001960EA">
            <w:pPr>
              <w:tabs>
                <w:tab w:val="left" w:pos="708"/>
                <w:tab w:val="left" w:pos="1080"/>
              </w:tabs>
              <w:autoSpaceDN w:val="0"/>
              <w:jc w:val="center"/>
              <w:rPr>
                <w:bCs w:val="0"/>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tcPr>
          <w:p w:rsidR="0024647C" w:rsidRPr="00CD25C8" w:rsidRDefault="000E48FC" w:rsidP="001960EA">
            <w:pPr>
              <w:tabs>
                <w:tab w:val="left" w:pos="708"/>
                <w:tab w:val="left" w:pos="1080"/>
              </w:tabs>
              <w:autoSpaceDN w:val="0"/>
              <w:jc w:val="center"/>
              <w:rPr>
                <w:bCs w:val="0"/>
                <w:sz w:val="26"/>
                <w:szCs w:val="26"/>
                <w:lang w:eastAsia="en-US"/>
              </w:rPr>
            </w:pPr>
            <w:r>
              <w:rPr>
                <w:bCs w:val="0"/>
                <w:sz w:val="26"/>
                <w:szCs w:val="26"/>
                <w:lang w:eastAsia="en-US"/>
              </w:rPr>
              <w:t>0</w:t>
            </w:r>
          </w:p>
        </w:tc>
        <w:tc>
          <w:tcPr>
            <w:tcW w:w="1134" w:type="dxa"/>
            <w:tcBorders>
              <w:top w:val="single" w:sz="4" w:space="0" w:color="auto"/>
              <w:left w:val="single" w:sz="4" w:space="0" w:color="auto"/>
              <w:bottom w:val="single" w:sz="4" w:space="0" w:color="auto"/>
              <w:right w:val="single" w:sz="4" w:space="0" w:color="auto"/>
            </w:tcBorders>
          </w:tcPr>
          <w:p w:rsidR="0024647C" w:rsidRPr="00CD25C8" w:rsidRDefault="0024647C" w:rsidP="001960EA">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1417" w:type="dxa"/>
            <w:tcBorders>
              <w:top w:val="single" w:sz="4" w:space="0" w:color="auto"/>
              <w:left w:val="single" w:sz="4" w:space="0" w:color="auto"/>
              <w:bottom w:val="single" w:sz="4" w:space="0" w:color="auto"/>
              <w:right w:val="single" w:sz="4" w:space="0" w:color="auto"/>
            </w:tcBorders>
          </w:tcPr>
          <w:p w:rsidR="0024647C" w:rsidRPr="00CD25C8" w:rsidRDefault="0024647C" w:rsidP="001960EA">
            <w:pPr>
              <w:tabs>
                <w:tab w:val="left" w:pos="708"/>
                <w:tab w:val="left" w:pos="1080"/>
              </w:tabs>
              <w:autoSpaceDN w:val="0"/>
              <w:jc w:val="center"/>
              <w:rPr>
                <w:bCs w:val="0"/>
                <w:sz w:val="26"/>
                <w:szCs w:val="26"/>
                <w:lang w:eastAsia="en-US"/>
              </w:rPr>
            </w:pPr>
          </w:p>
        </w:tc>
      </w:tr>
      <w:tr w:rsidR="0024647C" w:rsidRPr="00CD25C8" w:rsidTr="0024647C">
        <w:trPr>
          <w:cantSplit/>
        </w:trPr>
        <w:tc>
          <w:tcPr>
            <w:tcW w:w="2410" w:type="dxa"/>
            <w:tcBorders>
              <w:top w:val="single" w:sz="4" w:space="0" w:color="auto"/>
              <w:left w:val="single" w:sz="4" w:space="0" w:color="auto"/>
              <w:bottom w:val="single" w:sz="4" w:space="0" w:color="auto"/>
              <w:right w:val="single" w:sz="4" w:space="0" w:color="auto"/>
            </w:tcBorders>
            <w:hideMark/>
          </w:tcPr>
          <w:p w:rsidR="0024647C" w:rsidRPr="00CD25C8" w:rsidRDefault="0024647C" w:rsidP="001960EA">
            <w:pPr>
              <w:tabs>
                <w:tab w:val="left" w:pos="708"/>
                <w:tab w:val="left" w:pos="1080"/>
              </w:tabs>
              <w:autoSpaceDN w:val="0"/>
              <w:rPr>
                <w:bCs w:val="0"/>
                <w:sz w:val="26"/>
                <w:szCs w:val="26"/>
                <w:lang w:eastAsia="en-US"/>
              </w:rPr>
            </w:pPr>
            <w:r w:rsidRPr="00CD25C8">
              <w:rPr>
                <w:bCs w:val="0"/>
                <w:sz w:val="26"/>
                <w:szCs w:val="26"/>
                <w:lang w:eastAsia="en-US"/>
              </w:rPr>
              <w:t>Из строки 01 – всего</w:t>
            </w:r>
          </w:p>
          <w:p w:rsidR="0024647C" w:rsidRPr="00CD25C8" w:rsidRDefault="0024647C" w:rsidP="001960EA">
            <w:pPr>
              <w:tabs>
                <w:tab w:val="left" w:pos="708"/>
                <w:tab w:val="left" w:pos="1080"/>
              </w:tabs>
              <w:autoSpaceDN w:val="0"/>
              <w:ind w:left="284"/>
              <w:rPr>
                <w:bCs w:val="0"/>
                <w:sz w:val="26"/>
                <w:szCs w:val="26"/>
                <w:lang w:eastAsia="en-US"/>
              </w:rPr>
            </w:pPr>
            <w:r w:rsidRPr="00CD25C8">
              <w:rPr>
                <w:bCs w:val="0"/>
                <w:sz w:val="26"/>
                <w:szCs w:val="26"/>
                <w:lang w:eastAsia="en-US"/>
              </w:rPr>
              <w:t xml:space="preserve">    в том числе по целям использования:</w:t>
            </w:r>
          </w:p>
          <w:p w:rsidR="0024647C" w:rsidRPr="00CD25C8" w:rsidRDefault="0024647C" w:rsidP="001960EA">
            <w:pPr>
              <w:tabs>
                <w:tab w:val="left" w:pos="708"/>
                <w:tab w:val="left" w:pos="1080"/>
              </w:tabs>
              <w:autoSpaceDN w:val="0"/>
              <w:ind w:left="340"/>
              <w:rPr>
                <w:bCs w:val="0"/>
                <w:sz w:val="26"/>
                <w:szCs w:val="26"/>
                <w:lang w:eastAsia="en-US"/>
              </w:rPr>
            </w:pPr>
            <w:r w:rsidRPr="00CD25C8">
              <w:rPr>
                <w:bCs w:val="0"/>
                <w:sz w:val="26"/>
                <w:szCs w:val="26"/>
                <w:lang w:eastAsia="en-US"/>
              </w:rPr>
              <w:t>социального использования</w:t>
            </w:r>
          </w:p>
        </w:tc>
        <w:tc>
          <w:tcPr>
            <w:tcW w:w="1418" w:type="dxa"/>
            <w:tcBorders>
              <w:top w:val="single" w:sz="4" w:space="0" w:color="auto"/>
              <w:left w:val="single" w:sz="4" w:space="0" w:color="auto"/>
              <w:bottom w:val="single" w:sz="4" w:space="0" w:color="auto"/>
              <w:right w:val="single" w:sz="4" w:space="0" w:color="auto"/>
            </w:tcBorders>
            <w:vAlign w:val="bottom"/>
          </w:tcPr>
          <w:p w:rsidR="0024647C" w:rsidRPr="00CD25C8" w:rsidRDefault="000E48FC" w:rsidP="001960EA">
            <w:pPr>
              <w:tabs>
                <w:tab w:val="left" w:pos="708"/>
                <w:tab w:val="left" w:pos="1080"/>
              </w:tabs>
              <w:autoSpaceDN w:val="0"/>
              <w:jc w:val="center"/>
              <w:rPr>
                <w:bCs w:val="0"/>
                <w:sz w:val="26"/>
                <w:szCs w:val="26"/>
                <w:lang w:eastAsia="en-US"/>
              </w:rPr>
            </w:pPr>
            <w:r>
              <w:rPr>
                <w:bCs w:val="0"/>
                <w:sz w:val="26"/>
                <w:szCs w:val="26"/>
                <w:lang w:eastAsia="en-US"/>
              </w:rPr>
              <w:t>0</w:t>
            </w:r>
          </w:p>
        </w:tc>
        <w:tc>
          <w:tcPr>
            <w:tcW w:w="1134" w:type="dxa"/>
            <w:tcBorders>
              <w:top w:val="single" w:sz="4" w:space="0" w:color="auto"/>
              <w:left w:val="single" w:sz="4" w:space="0" w:color="auto"/>
              <w:bottom w:val="single" w:sz="4" w:space="0" w:color="auto"/>
              <w:right w:val="single" w:sz="4" w:space="0" w:color="auto"/>
            </w:tcBorders>
            <w:vAlign w:val="bottom"/>
          </w:tcPr>
          <w:p w:rsidR="0024647C" w:rsidRPr="00CD25C8" w:rsidRDefault="000E48FC" w:rsidP="001960EA">
            <w:pPr>
              <w:tabs>
                <w:tab w:val="left" w:pos="708"/>
                <w:tab w:val="left" w:pos="1080"/>
              </w:tabs>
              <w:autoSpaceDN w:val="0"/>
              <w:jc w:val="center"/>
              <w:rPr>
                <w:bCs w:val="0"/>
                <w:sz w:val="26"/>
                <w:szCs w:val="26"/>
                <w:lang w:eastAsia="en-US"/>
              </w:rPr>
            </w:pPr>
            <w:r>
              <w:rPr>
                <w:bCs w:val="0"/>
                <w:sz w:val="26"/>
                <w:szCs w:val="26"/>
                <w:lang w:eastAsia="en-US"/>
              </w:rPr>
              <w:t>0</w:t>
            </w:r>
          </w:p>
        </w:tc>
        <w:tc>
          <w:tcPr>
            <w:tcW w:w="1417" w:type="dxa"/>
            <w:tcBorders>
              <w:top w:val="single" w:sz="4" w:space="0" w:color="auto"/>
              <w:left w:val="single" w:sz="4" w:space="0" w:color="auto"/>
              <w:bottom w:val="single" w:sz="4" w:space="0" w:color="auto"/>
              <w:right w:val="single" w:sz="4" w:space="0" w:color="auto"/>
            </w:tcBorders>
            <w:vAlign w:val="bottom"/>
          </w:tcPr>
          <w:p w:rsidR="0024647C" w:rsidRPr="00CD25C8" w:rsidRDefault="0024647C" w:rsidP="001960EA">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851" w:type="dxa"/>
            <w:tcBorders>
              <w:top w:val="single" w:sz="4" w:space="0" w:color="auto"/>
              <w:left w:val="single" w:sz="4" w:space="0" w:color="auto"/>
              <w:bottom w:val="single" w:sz="4" w:space="0" w:color="auto"/>
              <w:right w:val="single" w:sz="4" w:space="0" w:color="auto"/>
            </w:tcBorders>
          </w:tcPr>
          <w:p w:rsidR="0024647C" w:rsidRPr="00CD25C8" w:rsidRDefault="0024647C" w:rsidP="001960EA">
            <w:pPr>
              <w:tabs>
                <w:tab w:val="left" w:pos="708"/>
                <w:tab w:val="left" w:pos="1080"/>
              </w:tabs>
              <w:autoSpaceDN w:val="0"/>
              <w:jc w:val="center"/>
              <w:rPr>
                <w:bCs w:val="0"/>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24647C" w:rsidRPr="00CD25C8" w:rsidRDefault="000E48FC" w:rsidP="001960EA">
            <w:pPr>
              <w:tabs>
                <w:tab w:val="left" w:pos="708"/>
                <w:tab w:val="left" w:pos="1080"/>
              </w:tabs>
              <w:autoSpaceDN w:val="0"/>
              <w:jc w:val="center"/>
              <w:rPr>
                <w:bCs w:val="0"/>
                <w:sz w:val="26"/>
                <w:szCs w:val="26"/>
                <w:lang w:eastAsia="en-US"/>
              </w:rPr>
            </w:pPr>
            <w:r>
              <w:rPr>
                <w:bCs w:val="0"/>
                <w:sz w:val="26"/>
                <w:szCs w:val="26"/>
                <w:lang w:eastAsia="en-US"/>
              </w:rPr>
              <w:t>0</w:t>
            </w:r>
          </w:p>
        </w:tc>
        <w:tc>
          <w:tcPr>
            <w:tcW w:w="1134" w:type="dxa"/>
            <w:tcBorders>
              <w:top w:val="single" w:sz="4" w:space="0" w:color="auto"/>
              <w:left w:val="single" w:sz="4" w:space="0" w:color="auto"/>
              <w:bottom w:val="single" w:sz="4" w:space="0" w:color="auto"/>
              <w:right w:val="single" w:sz="4" w:space="0" w:color="auto"/>
            </w:tcBorders>
            <w:vAlign w:val="bottom"/>
          </w:tcPr>
          <w:p w:rsidR="0024647C" w:rsidRPr="00CD25C8" w:rsidRDefault="0024647C" w:rsidP="001960EA">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1417" w:type="dxa"/>
            <w:tcBorders>
              <w:top w:val="single" w:sz="4" w:space="0" w:color="auto"/>
              <w:left w:val="single" w:sz="4" w:space="0" w:color="auto"/>
              <w:bottom w:val="single" w:sz="4" w:space="0" w:color="auto"/>
              <w:right w:val="single" w:sz="4" w:space="0" w:color="auto"/>
            </w:tcBorders>
          </w:tcPr>
          <w:p w:rsidR="0024647C" w:rsidRPr="00CD25C8" w:rsidRDefault="0024647C" w:rsidP="001960EA">
            <w:pPr>
              <w:tabs>
                <w:tab w:val="left" w:pos="708"/>
                <w:tab w:val="left" w:pos="1080"/>
              </w:tabs>
              <w:autoSpaceDN w:val="0"/>
              <w:jc w:val="center"/>
              <w:rPr>
                <w:bCs w:val="0"/>
                <w:sz w:val="26"/>
                <w:szCs w:val="26"/>
                <w:lang w:eastAsia="en-US"/>
              </w:rPr>
            </w:pPr>
          </w:p>
        </w:tc>
      </w:tr>
      <w:tr w:rsidR="0024647C" w:rsidRPr="00CD25C8" w:rsidTr="0024647C">
        <w:trPr>
          <w:cantSplit/>
        </w:trPr>
        <w:tc>
          <w:tcPr>
            <w:tcW w:w="2410" w:type="dxa"/>
            <w:tcBorders>
              <w:top w:val="single" w:sz="4" w:space="0" w:color="auto"/>
              <w:left w:val="single" w:sz="4" w:space="0" w:color="auto"/>
              <w:bottom w:val="single" w:sz="4" w:space="0" w:color="auto"/>
              <w:right w:val="single" w:sz="4" w:space="0" w:color="auto"/>
            </w:tcBorders>
            <w:hideMark/>
          </w:tcPr>
          <w:p w:rsidR="0024647C" w:rsidRPr="00CD25C8" w:rsidRDefault="0024647C" w:rsidP="001960EA">
            <w:pPr>
              <w:tabs>
                <w:tab w:val="left" w:pos="708"/>
                <w:tab w:val="left" w:pos="1080"/>
              </w:tabs>
              <w:autoSpaceDN w:val="0"/>
              <w:ind w:left="340"/>
              <w:rPr>
                <w:bCs w:val="0"/>
                <w:sz w:val="26"/>
                <w:szCs w:val="26"/>
                <w:lang w:eastAsia="en-US"/>
              </w:rPr>
            </w:pPr>
            <w:r w:rsidRPr="00CD25C8">
              <w:rPr>
                <w:bCs w:val="0"/>
                <w:sz w:val="26"/>
                <w:szCs w:val="26"/>
                <w:lang w:eastAsia="en-US"/>
              </w:rPr>
              <w:t>специализированный:</w:t>
            </w:r>
          </w:p>
        </w:tc>
        <w:tc>
          <w:tcPr>
            <w:tcW w:w="1418" w:type="dxa"/>
            <w:tcBorders>
              <w:top w:val="single" w:sz="4" w:space="0" w:color="auto"/>
              <w:left w:val="single" w:sz="4" w:space="0" w:color="auto"/>
              <w:bottom w:val="single" w:sz="4" w:space="0" w:color="auto"/>
              <w:right w:val="single" w:sz="4" w:space="0" w:color="auto"/>
            </w:tcBorders>
          </w:tcPr>
          <w:p w:rsidR="0024647C" w:rsidRPr="00CD25C8" w:rsidRDefault="0024647C" w:rsidP="001960EA">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1134" w:type="dxa"/>
            <w:tcBorders>
              <w:top w:val="single" w:sz="4" w:space="0" w:color="auto"/>
              <w:left w:val="single" w:sz="4" w:space="0" w:color="auto"/>
              <w:bottom w:val="single" w:sz="4" w:space="0" w:color="auto"/>
              <w:right w:val="single" w:sz="4" w:space="0" w:color="auto"/>
            </w:tcBorders>
          </w:tcPr>
          <w:p w:rsidR="0024647C" w:rsidRPr="00CD25C8" w:rsidRDefault="0024647C" w:rsidP="001960EA">
            <w:pPr>
              <w:tabs>
                <w:tab w:val="left" w:pos="708"/>
                <w:tab w:val="left" w:pos="1080"/>
              </w:tabs>
              <w:autoSpaceDN w:val="0"/>
              <w:jc w:val="center"/>
              <w:rPr>
                <w:bCs w:val="0"/>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24647C" w:rsidRPr="00CD25C8" w:rsidRDefault="0024647C" w:rsidP="001960EA">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851" w:type="dxa"/>
            <w:tcBorders>
              <w:top w:val="single" w:sz="4" w:space="0" w:color="auto"/>
              <w:left w:val="single" w:sz="4" w:space="0" w:color="auto"/>
              <w:bottom w:val="single" w:sz="4" w:space="0" w:color="auto"/>
              <w:right w:val="single" w:sz="4" w:space="0" w:color="auto"/>
            </w:tcBorders>
          </w:tcPr>
          <w:p w:rsidR="0024647C" w:rsidRPr="00CD25C8" w:rsidRDefault="0024647C" w:rsidP="001960EA">
            <w:pPr>
              <w:tabs>
                <w:tab w:val="left" w:pos="708"/>
                <w:tab w:val="left" w:pos="1080"/>
              </w:tabs>
              <w:autoSpaceDN w:val="0"/>
              <w:jc w:val="center"/>
              <w:rPr>
                <w:bCs w:val="0"/>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tcPr>
          <w:p w:rsidR="0024647C" w:rsidRPr="00CD25C8" w:rsidRDefault="0024647C" w:rsidP="001960EA">
            <w:pPr>
              <w:tabs>
                <w:tab w:val="left" w:pos="708"/>
                <w:tab w:val="left" w:pos="1080"/>
              </w:tabs>
              <w:autoSpaceDN w:val="0"/>
              <w:jc w:val="center"/>
              <w:rPr>
                <w:bCs w:val="0"/>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tcPr>
          <w:p w:rsidR="0024647C" w:rsidRPr="00CD25C8" w:rsidRDefault="0024647C" w:rsidP="001960EA">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1417" w:type="dxa"/>
            <w:tcBorders>
              <w:top w:val="single" w:sz="4" w:space="0" w:color="auto"/>
              <w:left w:val="single" w:sz="4" w:space="0" w:color="auto"/>
              <w:bottom w:val="single" w:sz="4" w:space="0" w:color="auto"/>
              <w:right w:val="single" w:sz="4" w:space="0" w:color="auto"/>
            </w:tcBorders>
          </w:tcPr>
          <w:p w:rsidR="0024647C" w:rsidRPr="00CD25C8" w:rsidRDefault="0024647C" w:rsidP="001960EA">
            <w:pPr>
              <w:tabs>
                <w:tab w:val="left" w:pos="708"/>
                <w:tab w:val="left" w:pos="1080"/>
              </w:tabs>
              <w:autoSpaceDN w:val="0"/>
              <w:jc w:val="center"/>
              <w:rPr>
                <w:bCs w:val="0"/>
                <w:sz w:val="26"/>
                <w:szCs w:val="26"/>
                <w:lang w:eastAsia="en-US"/>
              </w:rPr>
            </w:pPr>
          </w:p>
        </w:tc>
      </w:tr>
      <w:tr w:rsidR="0024647C" w:rsidRPr="00CD25C8" w:rsidTr="0024647C">
        <w:trPr>
          <w:cantSplit/>
        </w:trPr>
        <w:tc>
          <w:tcPr>
            <w:tcW w:w="2410" w:type="dxa"/>
            <w:tcBorders>
              <w:top w:val="single" w:sz="4" w:space="0" w:color="auto"/>
              <w:left w:val="single" w:sz="4" w:space="0" w:color="auto"/>
              <w:bottom w:val="single" w:sz="4" w:space="0" w:color="auto"/>
              <w:right w:val="single" w:sz="4" w:space="0" w:color="auto"/>
            </w:tcBorders>
            <w:hideMark/>
          </w:tcPr>
          <w:p w:rsidR="0024647C" w:rsidRPr="00CD25C8" w:rsidRDefault="0024647C" w:rsidP="001960EA">
            <w:pPr>
              <w:tabs>
                <w:tab w:val="left" w:pos="708"/>
                <w:tab w:val="left" w:pos="1080"/>
              </w:tabs>
              <w:autoSpaceDN w:val="0"/>
              <w:ind w:left="510"/>
              <w:rPr>
                <w:bCs w:val="0"/>
                <w:sz w:val="26"/>
                <w:szCs w:val="26"/>
                <w:lang w:eastAsia="en-US"/>
              </w:rPr>
            </w:pPr>
            <w:r w:rsidRPr="00CD25C8">
              <w:rPr>
                <w:bCs w:val="0"/>
                <w:sz w:val="26"/>
                <w:szCs w:val="26"/>
                <w:lang w:eastAsia="en-US"/>
              </w:rPr>
              <w:t xml:space="preserve">     из него </w:t>
            </w:r>
          </w:p>
          <w:p w:rsidR="0024647C" w:rsidRPr="00CD25C8" w:rsidRDefault="0024647C" w:rsidP="001960EA">
            <w:pPr>
              <w:tabs>
                <w:tab w:val="left" w:pos="708"/>
                <w:tab w:val="left" w:pos="1080"/>
              </w:tabs>
              <w:autoSpaceDN w:val="0"/>
              <w:ind w:left="510"/>
              <w:rPr>
                <w:bCs w:val="0"/>
                <w:sz w:val="26"/>
                <w:szCs w:val="26"/>
                <w:lang w:eastAsia="en-US"/>
              </w:rPr>
            </w:pPr>
            <w:r w:rsidRPr="00CD25C8">
              <w:rPr>
                <w:bCs w:val="0"/>
                <w:sz w:val="26"/>
                <w:szCs w:val="26"/>
                <w:lang w:eastAsia="en-US"/>
              </w:rPr>
              <w:t>служебные жилые помещения</w:t>
            </w:r>
          </w:p>
        </w:tc>
        <w:tc>
          <w:tcPr>
            <w:tcW w:w="1418" w:type="dxa"/>
            <w:tcBorders>
              <w:top w:val="single" w:sz="4" w:space="0" w:color="auto"/>
              <w:left w:val="single" w:sz="4" w:space="0" w:color="auto"/>
              <w:bottom w:val="single" w:sz="4" w:space="0" w:color="auto"/>
              <w:right w:val="single" w:sz="4" w:space="0" w:color="auto"/>
            </w:tcBorders>
            <w:vAlign w:val="bottom"/>
          </w:tcPr>
          <w:p w:rsidR="0024647C" w:rsidRPr="00CD25C8" w:rsidRDefault="0024647C" w:rsidP="001960EA">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1134" w:type="dxa"/>
            <w:tcBorders>
              <w:top w:val="single" w:sz="4" w:space="0" w:color="auto"/>
              <w:left w:val="single" w:sz="4" w:space="0" w:color="auto"/>
              <w:bottom w:val="single" w:sz="4" w:space="0" w:color="auto"/>
              <w:right w:val="single" w:sz="4" w:space="0" w:color="auto"/>
            </w:tcBorders>
            <w:vAlign w:val="bottom"/>
          </w:tcPr>
          <w:p w:rsidR="0024647C" w:rsidRPr="00CD25C8" w:rsidRDefault="0024647C" w:rsidP="001960EA">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1417" w:type="dxa"/>
            <w:tcBorders>
              <w:top w:val="single" w:sz="4" w:space="0" w:color="auto"/>
              <w:left w:val="single" w:sz="4" w:space="0" w:color="auto"/>
              <w:bottom w:val="single" w:sz="4" w:space="0" w:color="auto"/>
              <w:right w:val="single" w:sz="4" w:space="0" w:color="auto"/>
            </w:tcBorders>
            <w:vAlign w:val="bottom"/>
          </w:tcPr>
          <w:p w:rsidR="0024647C" w:rsidRPr="00CD25C8" w:rsidRDefault="0024647C" w:rsidP="001960EA">
            <w:pPr>
              <w:tabs>
                <w:tab w:val="left" w:pos="708"/>
                <w:tab w:val="left" w:pos="1080"/>
              </w:tabs>
              <w:autoSpaceDN w:val="0"/>
              <w:jc w:val="center"/>
              <w:rPr>
                <w:bCs w:val="0"/>
                <w:sz w:val="26"/>
                <w:szCs w:val="26"/>
                <w:lang w:eastAsia="en-US"/>
              </w:rPr>
            </w:pPr>
          </w:p>
        </w:tc>
        <w:tc>
          <w:tcPr>
            <w:tcW w:w="851" w:type="dxa"/>
            <w:tcBorders>
              <w:top w:val="single" w:sz="4" w:space="0" w:color="auto"/>
              <w:left w:val="single" w:sz="4" w:space="0" w:color="auto"/>
              <w:bottom w:val="single" w:sz="4" w:space="0" w:color="auto"/>
              <w:right w:val="single" w:sz="4" w:space="0" w:color="auto"/>
            </w:tcBorders>
          </w:tcPr>
          <w:p w:rsidR="0024647C" w:rsidRPr="00CD25C8" w:rsidRDefault="0024647C" w:rsidP="001960EA">
            <w:pPr>
              <w:tabs>
                <w:tab w:val="left" w:pos="708"/>
                <w:tab w:val="left" w:pos="1080"/>
              </w:tabs>
              <w:autoSpaceDN w:val="0"/>
              <w:jc w:val="center"/>
              <w:rPr>
                <w:bCs w:val="0"/>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24647C" w:rsidRPr="00CD25C8" w:rsidRDefault="0024647C" w:rsidP="001960EA">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1134" w:type="dxa"/>
            <w:tcBorders>
              <w:top w:val="single" w:sz="4" w:space="0" w:color="auto"/>
              <w:left w:val="single" w:sz="4" w:space="0" w:color="auto"/>
              <w:bottom w:val="single" w:sz="4" w:space="0" w:color="auto"/>
              <w:right w:val="single" w:sz="4" w:space="0" w:color="auto"/>
            </w:tcBorders>
            <w:vAlign w:val="bottom"/>
          </w:tcPr>
          <w:p w:rsidR="0024647C" w:rsidRPr="00CD25C8" w:rsidRDefault="0024647C" w:rsidP="001960EA">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1417" w:type="dxa"/>
            <w:tcBorders>
              <w:top w:val="single" w:sz="4" w:space="0" w:color="auto"/>
              <w:left w:val="single" w:sz="4" w:space="0" w:color="auto"/>
              <w:bottom w:val="single" w:sz="4" w:space="0" w:color="auto"/>
              <w:right w:val="single" w:sz="4" w:space="0" w:color="auto"/>
            </w:tcBorders>
          </w:tcPr>
          <w:p w:rsidR="0024647C" w:rsidRPr="00CD25C8" w:rsidRDefault="0024647C" w:rsidP="001960EA">
            <w:pPr>
              <w:tabs>
                <w:tab w:val="left" w:pos="708"/>
                <w:tab w:val="left" w:pos="1080"/>
              </w:tabs>
              <w:autoSpaceDN w:val="0"/>
              <w:jc w:val="center"/>
              <w:rPr>
                <w:bCs w:val="0"/>
                <w:sz w:val="26"/>
                <w:szCs w:val="26"/>
                <w:lang w:eastAsia="en-US"/>
              </w:rPr>
            </w:pPr>
          </w:p>
        </w:tc>
      </w:tr>
      <w:tr w:rsidR="0024647C" w:rsidRPr="00CD25C8" w:rsidTr="0024647C">
        <w:trPr>
          <w:cantSplit/>
        </w:trPr>
        <w:tc>
          <w:tcPr>
            <w:tcW w:w="2410" w:type="dxa"/>
            <w:tcBorders>
              <w:top w:val="single" w:sz="4" w:space="0" w:color="auto"/>
              <w:left w:val="single" w:sz="4" w:space="0" w:color="auto"/>
              <w:bottom w:val="single" w:sz="4" w:space="0" w:color="auto"/>
              <w:right w:val="single" w:sz="4" w:space="0" w:color="auto"/>
            </w:tcBorders>
            <w:hideMark/>
          </w:tcPr>
          <w:p w:rsidR="0024647C" w:rsidRPr="00CD25C8" w:rsidRDefault="0024647C" w:rsidP="001960EA">
            <w:pPr>
              <w:tabs>
                <w:tab w:val="left" w:pos="708"/>
                <w:tab w:val="left" w:pos="1080"/>
              </w:tabs>
              <w:autoSpaceDN w:val="0"/>
              <w:ind w:left="510"/>
              <w:rPr>
                <w:bCs w:val="0"/>
                <w:sz w:val="26"/>
                <w:szCs w:val="26"/>
                <w:lang w:eastAsia="en-US"/>
              </w:rPr>
            </w:pPr>
            <w:r w:rsidRPr="00CD25C8">
              <w:rPr>
                <w:bCs w:val="0"/>
                <w:sz w:val="26"/>
                <w:szCs w:val="26"/>
                <w:lang w:eastAsia="en-US"/>
              </w:rPr>
              <w:t>общежития</w:t>
            </w:r>
          </w:p>
        </w:tc>
        <w:tc>
          <w:tcPr>
            <w:tcW w:w="1418" w:type="dxa"/>
            <w:tcBorders>
              <w:top w:val="single" w:sz="4" w:space="0" w:color="auto"/>
              <w:left w:val="single" w:sz="4" w:space="0" w:color="auto"/>
              <w:bottom w:val="single" w:sz="4" w:space="0" w:color="auto"/>
              <w:right w:val="single" w:sz="4" w:space="0" w:color="auto"/>
            </w:tcBorders>
          </w:tcPr>
          <w:p w:rsidR="0024647C" w:rsidRPr="00CD25C8" w:rsidRDefault="0024647C" w:rsidP="001960EA">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1134" w:type="dxa"/>
            <w:tcBorders>
              <w:top w:val="single" w:sz="4" w:space="0" w:color="auto"/>
              <w:left w:val="single" w:sz="4" w:space="0" w:color="auto"/>
              <w:bottom w:val="single" w:sz="4" w:space="0" w:color="auto"/>
              <w:right w:val="single" w:sz="4" w:space="0" w:color="auto"/>
            </w:tcBorders>
          </w:tcPr>
          <w:p w:rsidR="0024647C" w:rsidRPr="00CD25C8" w:rsidRDefault="0024647C" w:rsidP="001960EA">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1417" w:type="dxa"/>
            <w:tcBorders>
              <w:top w:val="single" w:sz="4" w:space="0" w:color="auto"/>
              <w:left w:val="single" w:sz="4" w:space="0" w:color="auto"/>
              <w:bottom w:val="single" w:sz="4" w:space="0" w:color="auto"/>
              <w:right w:val="single" w:sz="4" w:space="0" w:color="auto"/>
            </w:tcBorders>
          </w:tcPr>
          <w:p w:rsidR="0024647C" w:rsidRPr="00CD25C8" w:rsidRDefault="0024647C" w:rsidP="001960EA">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851" w:type="dxa"/>
            <w:tcBorders>
              <w:top w:val="single" w:sz="4" w:space="0" w:color="auto"/>
              <w:left w:val="single" w:sz="4" w:space="0" w:color="auto"/>
              <w:bottom w:val="single" w:sz="4" w:space="0" w:color="auto"/>
              <w:right w:val="single" w:sz="4" w:space="0" w:color="auto"/>
            </w:tcBorders>
          </w:tcPr>
          <w:p w:rsidR="0024647C" w:rsidRPr="00CD25C8" w:rsidRDefault="0024647C" w:rsidP="001960EA">
            <w:pPr>
              <w:tabs>
                <w:tab w:val="left" w:pos="708"/>
                <w:tab w:val="left" w:pos="1080"/>
              </w:tabs>
              <w:autoSpaceDN w:val="0"/>
              <w:jc w:val="center"/>
              <w:rPr>
                <w:bCs w:val="0"/>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tcPr>
          <w:p w:rsidR="0024647C" w:rsidRPr="00CD25C8" w:rsidRDefault="0024647C" w:rsidP="001960EA">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1134" w:type="dxa"/>
            <w:tcBorders>
              <w:top w:val="single" w:sz="4" w:space="0" w:color="auto"/>
              <w:left w:val="single" w:sz="4" w:space="0" w:color="auto"/>
              <w:bottom w:val="single" w:sz="4" w:space="0" w:color="auto"/>
              <w:right w:val="single" w:sz="4" w:space="0" w:color="auto"/>
            </w:tcBorders>
          </w:tcPr>
          <w:p w:rsidR="0024647C" w:rsidRPr="00CD25C8" w:rsidRDefault="0024647C" w:rsidP="001960EA">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1417" w:type="dxa"/>
            <w:tcBorders>
              <w:top w:val="single" w:sz="4" w:space="0" w:color="auto"/>
              <w:left w:val="single" w:sz="4" w:space="0" w:color="auto"/>
              <w:bottom w:val="single" w:sz="4" w:space="0" w:color="auto"/>
              <w:right w:val="single" w:sz="4" w:space="0" w:color="auto"/>
            </w:tcBorders>
          </w:tcPr>
          <w:p w:rsidR="0024647C" w:rsidRPr="00CD25C8" w:rsidRDefault="0024647C" w:rsidP="001960EA">
            <w:pPr>
              <w:tabs>
                <w:tab w:val="left" w:pos="708"/>
                <w:tab w:val="left" w:pos="1080"/>
              </w:tabs>
              <w:autoSpaceDN w:val="0"/>
              <w:jc w:val="center"/>
              <w:rPr>
                <w:bCs w:val="0"/>
                <w:sz w:val="26"/>
                <w:szCs w:val="26"/>
                <w:lang w:eastAsia="en-US"/>
              </w:rPr>
            </w:pPr>
          </w:p>
        </w:tc>
      </w:tr>
      <w:tr w:rsidR="0024647C" w:rsidRPr="00CD25C8" w:rsidTr="0024647C">
        <w:trPr>
          <w:cantSplit/>
        </w:trPr>
        <w:tc>
          <w:tcPr>
            <w:tcW w:w="2410" w:type="dxa"/>
            <w:tcBorders>
              <w:top w:val="single" w:sz="4" w:space="0" w:color="auto"/>
              <w:left w:val="single" w:sz="4" w:space="0" w:color="auto"/>
              <w:bottom w:val="single" w:sz="4" w:space="0" w:color="auto"/>
              <w:right w:val="single" w:sz="4" w:space="0" w:color="auto"/>
            </w:tcBorders>
            <w:hideMark/>
          </w:tcPr>
          <w:p w:rsidR="0024647C" w:rsidRPr="00CD25C8" w:rsidRDefault="0024647C" w:rsidP="001960EA">
            <w:pPr>
              <w:tabs>
                <w:tab w:val="left" w:pos="708"/>
                <w:tab w:val="left" w:pos="1080"/>
              </w:tabs>
              <w:autoSpaceDN w:val="0"/>
              <w:ind w:left="510"/>
              <w:rPr>
                <w:bCs w:val="0"/>
                <w:sz w:val="26"/>
                <w:szCs w:val="26"/>
                <w:lang w:eastAsia="en-US"/>
              </w:rPr>
            </w:pPr>
            <w:r w:rsidRPr="00CD25C8">
              <w:rPr>
                <w:bCs w:val="0"/>
                <w:sz w:val="26"/>
                <w:szCs w:val="26"/>
                <w:lang w:eastAsia="en-US"/>
              </w:rPr>
              <w:lastRenderedPageBreak/>
              <w:t xml:space="preserve">жилые помещения маневренного фонда  </w:t>
            </w:r>
          </w:p>
        </w:tc>
        <w:tc>
          <w:tcPr>
            <w:tcW w:w="1418" w:type="dxa"/>
            <w:tcBorders>
              <w:top w:val="single" w:sz="4" w:space="0" w:color="auto"/>
              <w:left w:val="single" w:sz="4" w:space="0" w:color="auto"/>
              <w:bottom w:val="single" w:sz="4" w:space="0" w:color="auto"/>
              <w:right w:val="single" w:sz="4" w:space="0" w:color="auto"/>
            </w:tcBorders>
          </w:tcPr>
          <w:p w:rsidR="0024647C" w:rsidRPr="00CD25C8" w:rsidRDefault="0024647C" w:rsidP="001960EA">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1134" w:type="dxa"/>
            <w:tcBorders>
              <w:top w:val="single" w:sz="4" w:space="0" w:color="auto"/>
              <w:left w:val="single" w:sz="4" w:space="0" w:color="auto"/>
              <w:bottom w:val="single" w:sz="4" w:space="0" w:color="auto"/>
              <w:right w:val="single" w:sz="4" w:space="0" w:color="auto"/>
            </w:tcBorders>
          </w:tcPr>
          <w:p w:rsidR="0024647C" w:rsidRPr="00CD25C8" w:rsidRDefault="0024647C" w:rsidP="001960EA">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1417" w:type="dxa"/>
            <w:tcBorders>
              <w:top w:val="single" w:sz="4" w:space="0" w:color="auto"/>
              <w:left w:val="single" w:sz="4" w:space="0" w:color="auto"/>
              <w:bottom w:val="single" w:sz="4" w:space="0" w:color="auto"/>
              <w:right w:val="single" w:sz="4" w:space="0" w:color="auto"/>
            </w:tcBorders>
          </w:tcPr>
          <w:p w:rsidR="0024647C" w:rsidRPr="00CD25C8" w:rsidRDefault="0024647C" w:rsidP="001960EA">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851" w:type="dxa"/>
            <w:tcBorders>
              <w:top w:val="single" w:sz="4" w:space="0" w:color="auto"/>
              <w:left w:val="single" w:sz="4" w:space="0" w:color="auto"/>
              <w:bottom w:val="single" w:sz="4" w:space="0" w:color="auto"/>
              <w:right w:val="single" w:sz="4" w:space="0" w:color="auto"/>
            </w:tcBorders>
          </w:tcPr>
          <w:p w:rsidR="0024647C" w:rsidRPr="00CD25C8" w:rsidRDefault="0024647C" w:rsidP="001960EA">
            <w:pPr>
              <w:tabs>
                <w:tab w:val="left" w:pos="708"/>
                <w:tab w:val="left" w:pos="1080"/>
              </w:tabs>
              <w:autoSpaceDN w:val="0"/>
              <w:jc w:val="center"/>
              <w:rPr>
                <w:bCs w:val="0"/>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tcPr>
          <w:p w:rsidR="0024647C" w:rsidRPr="00CD25C8" w:rsidRDefault="0024647C" w:rsidP="001960EA">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1134" w:type="dxa"/>
            <w:tcBorders>
              <w:top w:val="single" w:sz="4" w:space="0" w:color="auto"/>
              <w:left w:val="single" w:sz="4" w:space="0" w:color="auto"/>
              <w:bottom w:val="single" w:sz="4" w:space="0" w:color="auto"/>
              <w:right w:val="single" w:sz="4" w:space="0" w:color="auto"/>
            </w:tcBorders>
          </w:tcPr>
          <w:p w:rsidR="0024647C" w:rsidRPr="00CD25C8" w:rsidRDefault="0024647C" w:rsidP="001960EA">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1417" w:type="dxa"/>
            <w:tcBorders>
              <w:top w:val="single" w:sz="4" w:space="0" w:color="auto"/>
              <w:left w:val="single" w:sz="4" w:space="0" w:color="auto"/>
              <w:bottom w:val="single" w:sz="4" w:space="0" w:color="auto"/>
              <w:right w:val="single" w:sz="4" w:space="0" w:color="auto"/>
            </w:tcBorders>
          </w:tcPr>
          <w:p w:rsidR="0024647C" w:rsidRPr="00CD25C8" w:rsidRDefault="0024647C" w:rsidP="001960EA">
            <w:pPr>
              <w:tabs>
                <w:tab w:val="left" w:pos="708"/>
                <w:tab w:val="left" w:pos="1080"/>
              </w:tabs>
              <w:autoSpaceDN w:val="0"/>
              <w:jc w:val="center"/>
              <w:rPr>
                <w:bCs w:val="0"/>
                <w:sz w:val="26"/>
                <w:szCs w:val="26"/>
                <w:lang w:eastAsia="en-US"/>
              </w:rPr>
            </w:pPr>
          </w:p>
        </w:tc>
      </w:tr>
    </w:tbl>
    <w:p w:rsidR="00B423B3" w:rsidRPr="00CD25C8" w:rsidRDefault="00B423B3" w:rsidP="00B423B3">
      <w:pPr>
        <w:shd w:val="clear" w:color="auto" w:fill="FFFFFF"/>
        <w:ind w:right="101" w:firstLine="567"/>
        <w:jc w:val="both"/>
        <w:rPr>
          <w:b/>
          <w:bCs w:val="0"/>
          <w:spacing w:val="1"/>
          <w:sz w:val="26"/>
          <w:szCs w:val="26"/>
        </w:rPr>
      </w:pPr>
    </w:p>
    <w:p w:rsidR="00B423B3" w:rsidRPr="00CD25C8" w:rsidRDefault="000E48FC" w:rsidP="00B423B3">
      <w:pPr>
        <w:shd w:val="clear" w:color="auto" w:fill="FFFFFF"/>
        <w:ind w:right="102" w:firstLine="567"/>
        <w:jc w:val="both"/>
        <w:rPr>
          <w:bCs w:val="0"/>
          <w:spacing w:val="1"/>
          <w:sz w:val="26"/>
          <w:szCs w:val="26"/>
        </w:rPr>
      </w:pPr>
      <w:r>
        <w:rPr>
          <w:bCs w:val="0"/>
          <w:spacing w:val="1"/>
          <w:sz w:val="26"/>
          <w:szCs w:val="26"/>
        </w:rPr>
        <w:t>В Хуторском</w:t>
      </w:r>
      <w:r w:rsidR="00B423B3" w:rsidRPr="00CD25C8">
        <w:rPr>
          <w:bCs w:val="0"/>
          <w:spacing w:val="1"/>
          <w:sz w:val="26"/>
          <w:szCs w:val="26"/>
        </w:rPr>
        <w:t xml:space="preserve"> сель</w:t>
      </w:r>
      <w:r w:rsidR="00B423B3">
        <w:rPr>
          <w:bCs w:val="0"/>
          <w:spacing w:val="1"/>
          <w:sz w:val="26"/>
          <w:szCs w:val="26"/>
        </w:rPr>
        <w:t>ском поселении на период до 2034</w:t>
      </w:r>
      <w:r w:rsidR="00B423B3" w:rsidRPr="00CD25C8">
        <w:rPr>
          <w:bCs w:val="0"/>
          <w:spacing w:val="1"/>
          <w:sz w:val="26"/>
          <w:szCs w:val="26"/>
        </w:rPr>
        <w:t xml:space="preserve"> г. предполагается сохранение доминирующей роли частного жилищного фонда в объеме нового жилищного строительства.</w:t>
      </w:r>
    </w:p>
    <w:p w:rsidR="00B423B3" w:rsidRPr="00CD25C8" w:rsidRDefault="00B423B3" w:rsidP="00B423B3">
      <w:pPr>
        <w:shd w:val="clear" w:color="auto" w:fill="FFFFFF"/>
        <w:ind w:right="102" w:firstLine="567"/>
        <w:jc w:val="both"/>
        <w:rPr>
          <w:b/>
          <w:sz w:val="26"/>
          <w:szCs w:val="26"/>
        </w:rPr>
      </w:pPr>
      <w:r w:rsidRPr="00CD25C8">
        <w:rPr>
          <w:b/>
          <w:sz w:val="26"/>
          <w:szCs w:val="26"/>
        </w:rPr>
        <w:t>1.2.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p>
    <w:p w:rsidR="00B423B3" w:rsidRPr="00CD25C8" w:rsidRDefault="00B423B3" w:rsidP="00B423B3">
      <w:pPr>
        <w:shd w:val="clear" w:color="auto" w:fill="FFFFFF"/>
        <w:ind w:right="102" w:firstLine="567"/>
        <w:jc w:val="both"/>
        <w:rPr>
          <w:sz w:val="26"/>
          <w:szCs w:val="26"/>
        </w:rPr>
      </w:pPr>
      <w:r w:rsidRPr="00CD25C8">
        <w:rPr>
          <w:sz w:val="26"/>
          <w:szCs w:val="26"/>
        </w:rPr>
        <w:t>В муни</w:t>
      </w:r>
      <w:r w:rsidR="000E48FC">
        <w:rPr>
          <w:sz w:val="26"/>
          <w:szCs w:val="26"/>
        </w:rPr>
        <w:t>ципальном образовании Хуторской</w:t>
      </w:r>
      <w:r w:rsidRPr="00CD25C8">
        <w:rPr>
          <w:sz w:val="26"/>
          <w:szCs w:val="26"/>
        </w:rPr>
        <w:t xml:space="preserve"> сельсовет Новосергиевского района Оренбургской области на перспективу не планируется создание тепловых районов в границах производственных зон.</w:t>
      </w:r>
    </w:p>
    <w:p w:rsidR="00B423B3" w:rsidRPr="00CD25C8" w:rsidRDefault="00B423B3" w:rsidP="00B423B3">
      <w:pPr>
        <w:shd w:val="clear" w:color="auto" w:fill="FFFFFF"/>
        <w:ind w:right="102" w:firstLine="567"/>
        <w:jc w:val="both"/>
        <w:rPr>
          <w:b/>
          <w:sz w:val="26"/>
          <w:szCs w:val="26"/>
        </w:rPr>
      </w:pPr>
    </w:p>
    <w:p w:rsidR="00B423B3" w:rsidRDefault="00B423B3" w:rsidP="00B423B3">
      <w:pPr>
        <w:shd w:val="clear" w:color="auto" w:fill="FFFFFF"/>
        <w:ind w:right="102" w:firstLine="567"/>
        <w:jc w:val="both"/>
        <w:rPr>
          <w:b/>
          <w:sz w:val="26"/>
          <w:szCs w:val="26"/>
        </w:rPr>
      </w:pPr>
      <w:r w:rsidRPr="00CD25C8">
        <w:rPr>
          <w:b/>
          <w:sz w:val="26"/>
          <w:szCs w:val="26"/>
        </w:rPr>
        <w:t>Раздел 2. Существующие и перспективные балансы тепловой мощности источников тепловой энергии и тепловой нагрузки потребителей</w:t>
      </w:r>
    </w:p>
    <w:p w:rsidR="00B423B3" w:rsidRPr="00CD25C8" w:rsidRDefault="00B423B3" w:rsidP="00B423B3">
      <w:pPr>
        <w:shd w:val="clear" w:color="auto" w:fill="FFFFFF"/>
        <w:ind w:right="102" w:firstLine="567"/>
        <w:jc w:val="both"/>
        <w:rPr>
          <w:b/>
          <w:sz w:val="26"/>
          <w:szCs w:val="26"/>
        </w:rPr>
      </w:pPr>
    </w:p>
    <w:p w:rsidR="00B423B3" w:rsidRPr="00CD25C8" w:rsidRDefault="00B423B3" w:rsidP="00B423B3">
      <w:pPr>
        <w:shd w:val="clear" w:color="auto" w:fill="FFFFFF"/>
        <w:ind w:right="102" w:firstLine="567"/>
        <w:jc w:val="both"/>
        <w:rPr>
          <w:sz w:val="26"/>
          <w:szCs w:val="26"/>
        </w:rPr>
      </w:pPr>
      <w:r w:rsidRPr="00CD25C8">
        <w:rPr>
          <w:b/>
          <w:sz w:val="26"/>
          <w:szCs w:val="26"/>
        </w:rPr>
        <w:t>2.1. Описание существующих и перспективных зон действия систем теплоснабжения и источников тепловой энергии</w:t>
      </w:r>
    </w:p>
    <w:p w:rsidR="00B423B3" w:rsidRDefault="00B423B3" w:rsidP="00B423B3">
      <w:pPr>
        <w:ind w:firstLine="709"/>
        <w:jc w:val="both"/>
        <w:rPr>
          <w:sz w:val="26"/>
          <w:szCs w:val="26"/>
        </w:rPr>
      </w:pPr>
      <w:r w:rsidRPr="00CD25C8">
        <w:rPr>
          <w:sz w:val="26"/>
          <w:szCs w:val="26"/>
        </w:rPr>
        <w:t>На территории поселения расположены две котельные, работающие на газе.  Однако на территории муниц</w:t>
      </w:r>
      <w:r w:rsidR="000E48FC">
        <w:rPr>
          <w:sz w:val="26"/>
          <w:szCs w:val="26"/>
        </w:rPr>
        <w:t>ипального образования Хуторской</w:t>
      </w:r>
      <w:r w:rsidRPr="00CD25C8">
        <w:rPr>
          <w:sz w:val="26"/>
          <w:szCs w:val="26"/>
        </w:rPr>
        <w:t xml:space="preserve"> сельсовет централизованные системы теплоснабжения жилого фонда отсутствуют.</w:t>
      </w:r>
    </w:p>
    <w:p w:rsidR="00B423B3" w:rsidRPr="00CD25C8" w:rsidRDefault="00B423B3" w:rsidP="00B423B3">
      <w:pPr>
        <w:ind w:firstLine="709"/>
        <w:jc w:val="both"/>
        <w:rPr>
          <w:sz w:val="26"/>
          <w:szCs w:val="26"/>
        </w:rPr>
      </w:pPr>
    </w:p>
    <w:p w:rsidR="00B423B3" w:rsidRPr="00CD25C8" w:rsidRDefault="00B423B3" w:rsidP="00B423B3">
      <w:pPr>
        <w:shd w:val="clear" w:color="auto" w:fill="FFFFFF"/>
        <w:ind w:right="102" w:firstLine="567"/>
        <w:jc w:val="both"/>
        <w:rPr>
          <w:sz w:val="26"/>
          <w:szCs w:val="26"/>
        </w:rPr>
      </w:pPr>
      <w:r w:rsidRPr="00CD25C8">
        <w:rPr>
          <w:b/>
          <w:sz w:val="26"/>
          <w:szCs w:val="26"/>
        </w:rPr>
        <w:t>2.2 Описание существующих и перспективных зон действия индивидуальных источников тепловой энергии</w:t>
      </w:r>
    </w:p>
    <w:p w:rsidR="00B423B3" w:rsidRPr="00CD25C8" w:rsidRDefault="00B423B3" w:rsidP="00B423B3">
      <w:pPr>
        <w:shd w:val="clear" w:color="auto" w:fill="FFFFFF"/>
        <w:ind w:right="102" w:firstLine="567"/>
        <w:jc w:val="both"/>
        <w:rPr>
          <w:sz w:val="26"/>
          <w:szCs w:val="26"/>
        </w:rPr>
      </w:pPr>
      <w:r w:rsidRPr="00CD25C8">
        <w:rPr>
          <w:sz w:val="26"/>
          <w:szCs w:val="26"/>
        </w:rPr>
        <w:t xml:space="preserve"> Большая территория муниц</w:t>
      </w:r>
      <w:r w:rsidR="000E48FC">
        <w:rPr>
          <w:sz w:val="26"/>
          <w:szCs w:val="26"/>
        </w:rPr>
        <w:t>ипального образования Хуторской</w:t>
      </w:r>
      <w:r w:rsidRPr="00CD25C8">
        <w:rPr>
          <w:sz w:val="26"/>
          <w:szCs w:val="26"/>
        </w:rPr>
        <w:t xml:space="preserve"> сельсовет относится к зоне действия индивидуального теплоснабжения.</w:t>
      </w:r>
    </w:p>
    <w:p w:rsidR="00B423B3" w:rsidRPr="00CD25C8" w:rsidRDefault="00B423B3" w:rsidP="00B423B3">
      <w:pPr>
        <w:shd w:val="clear" w:color="auto" w:fill="FFFFFF"/>
        <w:ind w:right="102" w:firstLine="567"/>
        <w:jc w:val="both"/>
        <w:rPr>
          <w:sz w:val="26"/>
          <w:szCs w:val="26"/>
        </w:rPr>
      </w:pPr>
      <w:r w:rsidRPr="00CD25C8">
        <w:rPr>
          <w:sz w:val="26"/>
          <w:szCs w:val="26"/>
        </w:rPr>
        <w:t xml:space="preserve">В качестве индивидуальных источников теплоснабжения применяются газовые котлы малой мощности, </w:t>
      </w:r>
      <w:proofErr w:type="spellStart"/>
      <w:r w:rsidRPr="00CD25C8">
        <w:rPr>
          <w:sz w:val="26"/>
          <w:szCs w:val="26"/>
        </w:rPr>
        <w:t>электрокотлы</w:t>
      </w:r>
      <w:proofErr w:type="spellEnd"/>
      <w:r w:rsidRPr="00CD25C8">
        <w:rPr>
          <w:sz w:val="26"/>
          <w:szCs w:val="26"/>
        </w:rPr>
        <w:t xml:space="preserve"> и печи. Схемой теплоснабжения муниц</w:t>
      </w:r>
      <w:r w:rsidR="000E48FC">
        <w:rPr>
          <w:sz w:val="26"/>
          <w:szCs w:val="26"/>
        </w:rPr>
        <w:t>ипального образования Хуторской</w:t>
      </w:r>
      <w:r w:rsidRPr="00CD25C8">
        <w:rPr>
          <w:sz w:val="26"/>
          <w:szCs w:val="26"/>
        </w:rPr>
        <w:t xml:space="preserve"> сельсовет предусматривается сохранение отопления жилищного фонда от индивидуальных источников теплоснабжения. Использование индивидуальных источников тепловой энергии предусматривается при развитии зон строительства на территориях жилищного строительства.</w:t>
      </w:r>
    </w:p>
    <w:p w:rsidR="00B423B3" w:rsidRPr="00CD25C8" w:rsidRDefault="00B423B3" w:rsidP="00B423B3">
      <w:pPr>
        <w:shd w:val="clear" w:color="auto" w:fill="FFFFFF"/>
        <w:ind w:right="102" w:firstLine="567"/>
        <w:jc w:val="both"/>
        <w:rPr>
          <w:sz w:val="26"/>
          <w:szCs w:val="26"/>
        </w:rPr>
      </w:pPr>
      <w:r w:rsidRPr="00CD25C8">
        <w:rPr>
          <w:sz w:val="26"/>
          <w:szCs w:val="26"/>
        </w:rPr>
        <w:t>Объекты со</w:t>
      </w:r>
      <w:r w:rsidR="00D07D2F">
        <w:rPr>
          <w:sz w:val="26"/>
          <w:szCs w:val="26"/>
        </w:rPr>
        <w:t xml:space="preserve">циальной сферы (МОБУ «Хуторская СОШ», МДОБУ «Детский </w:t>
      </w:r>
      <w:proofErr w:type="gramStart"/>
      <w:r w:rsidR="00D07D2F">
        <w:rPr>
          <w:sz w:val="26"/>
          <w:szCs w:val="26"/>
        </w:rPr>
        <w:t xml:space="preserve">сад  </w:t>
      </w:r>
      <w:proofErr w:type="spellStart"/>
      <w:r w:rsidR="00D07D2F">
        <w:rPr>
          <w:sz w:val="26"/>
          <w:szCs w:val="26"/>
        </w:rPr>
        <w:t>Ивушка</w:t>
      </w:r>
      <w:proofErr w:type="spellEnd"/>
      <w:proofErr w:type="gramEnd"/>
      <w:r w:rsidR="00D07D2F">
        <w:rPr>
          <w:sz w:val="26"/>
          <w:szCs w:val="26"/>
        </w:rPr>
        <w:t xml:space="preserve"> </w:t>
      </w:r>
      <w:proofErr w:type="spellStart"/>
      <w:r w:rsidR="00D07D2F">
        <w:rPr>
          <w:sz w:val="26"/>
          <w:szCs w:val="26"/>
        </w:rPr>
        <w:t>с.Хуторка</w:t>
      </w:r>
      <w:proofErr w:type="spellEnd"/>
      <w:r w:rsidR="00D07D2F">
        <w:rPr>
          <w:sz w:val="26"/>
          <w:szCs w:val="26"/>
        </w:rPr>
        <w:t>» и Хуторской</w:t>
      </w:r>
      <w:r w:rsidRPr="00CD25C8">
        <w:rPr>
          <w:sz w:val="26"/>
          <w:szCs w:val="26"/>
        </w:rPr>
        <w:t xml:space="preserve"> сельский дом культуры</w:t>
      </w:r>
      <w:r w:rsidR="00D07D2F">
        <w:rPr>
          <w:sz w:val="26"/>
          <w:szCs w:val="26"/>
        </w:rPr>
        <w:t>, МОБУ «</w:t>
      </w:r>
      <w:proofErr w:type="spellStart"/>
      <w:r w:rsidR="00D07D2F">
        <w:rPr>
          <w:sz w:val="26"/>
          <w:szCs w:val="26"/>
        </w:rPr>
        <w:t>Сузановская</w:t>
      </w:r>
      <w:proofErr w:type="spellEnd"/>
      <w:r w:rsidR="00D07D2F">
        <w:rPr>
          <w:sz w:val="26"/>
          <w:szCs w:val="26"/>
        </w:rPr>
        <w:t xml:space="preserve"> СОШ», МДОБУ «Детский сад при МОБУ «</w:t>
      </w:r>
      <w:proofErr w:type="spellStart"/>
      <w:r w:rsidR="00D07D2F">
        <w:rPr>
          <w:sz w:val="26"/>
          <w:szCs w:val="26"/>
        </w:rPr>
        <w:t>Сузановская</w:t>
      </w:r>
      <w:proofErr w:type="spellEnd"/>
      <w:r w:rsidR="00D07D2F">
        <w:rPr>
          <w:sz w:val="26"/>
          <w:szCs w:val="26"/>
        </w:rPr>
        <w:t xml:space="preserve"> СОШ, Сузановский сельский дом культуры, филиалы МОБУ «</w:t>
      </w:r>
      <w:r w:rsidR="00C04D26">
        <w:rPr>
          <w:sz w:val="26"/>
          <w:szCs w:val="26"/>
        </w:rPr>
        <w:t xml:space="preserve">Хуторская СОШ» в с. Васильевка и п. Малахово) отапливаются шестью газовыми котельными. </w:t>
      </w:r>
      <w:r w:rsidRPr="00CD25C8">
        <w:rPr>
          <w:sz w:val="26"/>
          <w:szCs w:val="26"/>
        </w:rPr>
        <w:t xml:space="preserve">  </w:t>
      </w:r>
    </w:p>
    <w:p w:rsidR="00B423B3" w:rsidRPr="00CD25C8" w:rsidRDefault="00B423B3" w:rsidP="00B423B3">
      <w:pPr>
        <w:autoSpaceDE w:val="0"/>
        <w:autoSpaceDN w:val="0"/>
        <w:adjustRightInd w:val="0"/>
        <w:ind w:firstLine="540"/>
        <w:jc w:val="right"/>
        <w:rPr>
          <w:color w:val="252525"/>
          <w:sz w:val="26"/>
          <w:szCs w:val="26"/>
        </w:rPr>
      </w:pPr>
    </w:p>
    <w:p w:rsidR="00B423B3" w:rsidRPr="002945C2" w:rsidRDefault="00B423B3" w:rsidP="00B423B3">
      <w:pPr>
        <w:autoSpaceDE w:val="0"/>
        <w:autoSpaceDN w:val="0"/>
        <w:adjustRightInd w:val="0"/>
        <w:ind w:firstLine="540"/>
        <w:jc w:val="right"/>
        <w:rPr>
          <w:b/>
          <w:sz w:val="24"/>
          <w:szCs w:val="24"/>
        </w:rPr>
      </w:pPr>
      <w:r w:rsidRPr="002945C2">
        <w:rPr>
          <w:b/>
          <w:sz w:val="24"/>
          <w:szCs w:val="24"/>
        </w:rPr>
        <w:t>Таблица 2 – Параметры тепловой сети</w:t>
      </w:r>
    </w:p>
    <w:p w:rsidR="00B423B3" w:rsidRPr="00CD25C8" w:rsidRDefault="00B423B3" w:rsidP="00B423B3">
      <w:pPr>
        <w:jc w:val="both"/>
        <w:rPr>
          <w:sz w:val="26"/>
          <w:szCs w:val="26"/>
        </w:rPr>
      </w:pPr>
    </w:p>
    <w:tbl>
      <w:tblPr>
        <w:tblW w:w="9360" w:type="dxa"/>
        <w:tblInd w:w="103" w:type="dxa"/>
        <w:tblLayout w:type="fixed"/>
        <w:tblLook w:val="04A0" w:firstRow="1" w:lastRow="0" w:firstColumn="1" w:lastColumn="0" w:noHBand="0" w:noVBand="1"/>
      </w:tblPr>
      <w:tblGrid>
        <w:gridCol w:w="1989"/>
        <w:gridCol w:w="1276"/>
        <w:gridCol w:w="1417"/>
        <w:gridCol w:w="1418"/>
        <w:gridCol w:w="1559"/>
        <w:gridCol w:w="1701"/>
      </w:tblGrid>
      <w:tr w:rsidR="00B423B3" w:rsidRPr="00CD25C8" w:rsidTr="001960EA">
        <w:trPr>
          <w:trHeight w:val="570"/>
        </w:trPr>
        <w:tc>
          <w:tcPr>
            <w:tcW w:w="1990" w:type="dxa"/>
            <w:vMerge w:val="restart"/>
            <w:tcBorders>
              <w:top w:val="single" w:sz="4" w:space="0" w:color="auto"/>
              <w:left w:val="single" w:sz="4" w:space="0" w:color="auto"/>
              <w:bottom w:val="single" w:sz="4" w:space="0" w:color="auto"/>
              <w:right w:val="single" w:sz="4" w:space="0" w:color="auto"/>
            </w:tcBorders>
            <w:vAlign w:val="center"/>
            <w:hideMark/>
          </w:tcPr>
          <w:p w:rsidR="00B423B3" w:rsidRPr="00CD25C8" w:rsidRDefault="00B423B3" w:rsidP="001960EA">
            <w:pPr>
              <w:jc w:val="center"/>
              <w:rPr>
                <w:sz w:val="26"/>
                <w:szCs w:val="26"/>
                <w:lang w:eastAsia="en-US"/>
              </w:rPr>
            </w:pPr>
            <w:r w:rsidRPr="00CD25C8">
              <w:rPr>
                <w:sz w:val="26"/>
                <w:szCs w:val="26"/>
                <w:lang w:eastAsia="en-US"/>
              </w:rPr>
              <w:t>Наименование участка</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B423B3" w:rsidRPr="00CD25C8" w:rsidRDefault="00B423B3" w:rsidP="001960EA">
            <w:pPr>
              <w:jc w:val="center"/>
              <w:rPr>
                <w:sz w:val="26"/>
                <w:szCs w:val="26"/>
                <w:lang w:eastAsia="en-US"/>
              </w:rPr>
            </w:pPr>
            <w:r w:rsidRPr="00CD25C8">
              <w:rPr>
                <w:sz w:val="26"/>
                <w:szCs w:val="26"/>
                <w:lang w:eastAsia="en-US"/>
              </w:rPr>
              <w:t>Длина участка (м)</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B423B3" w:rsidRPr="00CD25C8" w:rsidRDefault="00B423B3" w:rsidP="001960EA">
            <w:pPr>
              <w:jc w:val="center"/>
              <w:rPr>
                <w:sz w:val="26"/>
                <w:szCs w:val="26"/>
                <w:lang w:eastAsia="en-US"/>
              </w:rPr>
            </w:pPr>
            <w:r w:rsidRPr="00CD25C8">
              <w:rPr>
                <w:sz w:val="26"/>
                <w:szCs w:val="26"/>
                <w:lang w:eastAsia="en-US"/>
              </w:rPr>
              <w:t>Теплоизоляционный материал</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B423B3" w:rsidRPr="00CD25C8" w:rsidRDefault="00B423B3" w:rsidP="001960EA">
            <w:pPr>
              <w:jc w:val="center"/>
              <w:rPr>
                <w:sz w:val="26"/>
                <w:szCs w:val="26"/>
                <w:lang w:eastAsia="en-US"/>
              </w:rPr>
            </w:pPr>
            <w:r w:rsidRPr="00CD25C8">
              <w:rPr>
                <w:sz w:val="26"/>
                <w:szCs w:val="26"/>
                <w:lang w:eastAsia="en-US"/>
              </w:rPr>
              <w:t>Тип прокладки</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B423B3" w:rsidRPr="00CD25C8" w:rsidRDefault="00B423B3" w:rsidP="001960EA">
            <w:pPr>
              <w:jc w:val="center"/>
              <w:rPr>
                <w:sz w:val="26"/>
                <w:szCs w:val="26"/>
                <w:lang w:eastAsia="en-US"/>
              </w:rPr>
            </w:pPr>
            <w:r w:rsidRPr="00CD25C8">
              <w:rPr>
                <w:sz w:val="26"/>
                <w:szCs w:val="26"/>
                <w:lang w:eastAsia="en-US"/>
              </w:rPr>
              <w:t>Год ввода в эксплуатацию (перекладки)</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B423B3" w:rsidRPr="00CD25C8" w:rsidRDefault="00B423B3" w:rsidP="001960EA">
            <w:pPr>
              <w:jc w:val="center"/>
              <w:rPr>
                <w:sz w:val="26"/>
                <w:szCs w:val="26"/>
                <w:lang w:eastAsia="en-US"/>
              </w:rPr>
            </w:pPr>
            <w:r w:rsidRPr="00CD25C8">
              <w:rPr>
                <w:sz w:val="26"/>
                <w:szCs w:val="26"/>
                <w:lang w:eastAsia="en-US"/>
              </w:rPr>
              <w:t>Средняя глубина заложения до оси трубопровод</w:t>
            </w:r>
            <w:r w:rsidRPr="00CD25C8">
              <w:rPr>
                <w:sz w:val="26"/>
                <w:szCs w:val="26"/>
                <w:lang w:eastAsia="en-US"/>
              </w:rPr>
              <w:lastRenderedPageBreak/>
              <w:t>ов на участке Н, м</w:t>
            </w:r>
          </w:p>
        </w:tc>
      </w:tr>
      <w:tr w:rsidR="00B423B3" w:rsidRPr="00CD25C8" w:rsidTr="001960EA">
        <w:trPr>
          <w:trHeight w:val="570"/>
        </w:trPr>
        <w:tc>
          <w:tcPr>
            <w:tcW w:w="1990" w:type="dxa"/>
            <w:vMerge/>
            <w:tcBorders>
              <w:top w:val="single" w:sz="4" w:space="0" w:color="auto"/>
              <w:left w:val="single" w:sz="4" w:space="0" w:color="auto"/>
              <w:bottom w:val="single" w:sz="4" w:space="0" w:color="auto"/>
              <w:right w:val="single" w:sz="4" w:space="0" w:color="auto"/>
            </w:tcBorders>
            <w:vAlign w:val="center"/>
            <w:hideMark/>
          </w:tcPr>
          <w:p w:rsidR="00B423B3" w:rsidRPr="00CD25C8" w:rsidRDefault="00B423B3" w:rsidP="001960EA">
            <w:pPr>
              <w:rPr>
                <w:sz w:val="26"/>
                <w:szCs w:val="2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23B3" w:rsidRPr="00CD25C8" w:rsidRDefault="00B423B3" w:rsidP="001960EA">
            <w:pPr>
              <w:rPr>
                <w:sz w:val="26"/>
                <w:szCs w:val="26"/>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423B3" w:rsidRPr="00CD25C8" w:rsidRDefault="00B423B3" w:rsidP="001960EA">
            <w:pPr>
              <w:rPr>
                <w:sz w:val="26"/>
                <w:szCs w:val="26"/>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423B3" w:rsidRPr="00CD25C8" w:rsidRDefault="00B423B3" w:rsidP="001960EA">
            <w:pPr>
              <w:rPr>
                <w:sz w:val="26"/>
                <w:szCs w:val="26"/>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423B3" w:rsidRPr="00CD25C8" w:rsidRDefault="00B423B3" w:rsidP="001960EA">
            <w:pPr>
              <w:rPr>
                <w:sz w:val="26"/>
                <w:szCs w:val="26"/>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423B3" w:rsidRPr="00CD25C8" w:rsidRDefault="00B423B3" w:rsidP="001960EA">
            <w:pPr>
              <w:rPr>
                <w:sz w:val="26"/>
                <w:szCs w:val="26"/>
                <w:lang w:eastAsia="en-US"/>
              </w:rPr>
            </w:pPr>
          </w:p>
        </w:tc>
      </w:tr>
      <w:tr w:rsidR="00B423B3" w:rsidRPr="00CD25C8" w:rsidTr="001960EA">
        <w:trPr>
          <w:trHeight w:val="299"/>
        </w:trPr>
        <w:tc>
          <w:tcPr>
            <w:tcW w:w="1990" w:type="dxa"/>
            <w:vMerge/>
            <w:tcBorders>
              <w:top w:val="single" w:sz="4" w:space="0" w:color="auto"/>
              <w:left w:val="single" w:sz="4" w:space="0" w:color="auto"/>
              <w:bottom w:val="single" w:sz="4" w:space="0" w:color="auto"/>
              <w:right w:val="single" w:sz="4" w:space="0" w:color="auto"/>
            </w:tcBorders>
            <w:vAlign w:val="center"/>
            <w:hideMark/>
          </w:tcPr>
          <w:p w:rsidR="00B423B3" w:rsidRPr="00CD25C8" w:rsidRDefault="00B423B3" w:rsidP="001960EA">
            <w:pPr>
              <w:rPr>
                <w:sz w:val="26"/>
                <w:szCs w:val="2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23B3" w:rsidRPr="00CD25C8" w:rsidRDefault="00B423B3" w:rsidP="001960EA">
            <w:pPr>
              <w:rPr>
                <w:sz w:val="26"/>
                <w:szCs w:val="26"/>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423B3" w:rsidRPr="00CD25C8" w:rsidRDefault="00B423B3" w:rsidP="001960EA">
            <w:pPr>
              <w:rPr>
                <w:sz w:val="26"/>
                <w:szCs w:val="26"/>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423B3" w:rsidRPr="00CD25C8" w:rsidRDefault="00B423B3" w:rsidP="001960EA">
            <w:pPr>
              <w:rPr>
                <w:sz w:val="26"/>
                <w:szCs w:val="26"/>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423B3" w:rsidRPr="00CD25C8" w:rsidRDefault="00B423B3" w:rsidP="001960EA">
            <w:pPr>
              <w:rPr>
                <w:sz w:val="26"/>
                <w:szCs w:val="26"/>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423B3" w:rsidRPr="00CD25C8" w:rsidRDefault="00B423B3" w:rsidP="001960EA">
            <w:pPr>
              <w:rPr>
                <w:sz w:val="26"/>
                <w:szCs w:val="26"/>
                <w:lang w:eastAsia="en-US"/>
              </w:rPr>
            </w:pPr>
          </w:p>
        </w:tc>
      </w:tr>
      <w:tr w:rsidR="00B423B3" w:rsidRPr="00CD25C8" w:rsidTr="001960EA">
        <w:trPr>
          <w:trHeight w:val="255"/>
        </w:trPr>
        <w:tc>
          <w:tcPr>
            <w:tcW w:w="1990" w:type="dxa"/>
            <w:tcBorders>
              <w:top w:val="nil"/>
              <w:left w:val="single" w:sz="4" w:space="0" w:color="auto"/>
              <w:bottom w:val="single" w:sz="4" w:space="0" w:color="auto"/>
              <w:right w:val="single" w:sz="4" w:space="0" w:color="auto"/>
            </w:tcBorders>
            <w:vAlign w:val="center"/>
            <w:hideMark/>
          </w:tcPr>
          <w:p w:rsidR="00B423B3" w:rsidRPr="00CD25C8" w:rsidRDefault="00B423B3" w:rsidP="001960EA">
            <w:pPr>
              <w:jc w:val="center"/>
              <w:rPr>
                <w:sz w:val="26"/>
                <w:szCs w:val="26"/>
                <w:lang w:eastAsia="en-US"/>
              </w:rPr>
            </w:pPr>
            <w:r w:rsidRPr="00CD25C8">
              <w:rPr>
                <w:sz w:val="26"/>
                <w:szCs w:val="26"/>
                <w:lang w:eastAsia="en-US"/>
              </w:rPr>
              <w:lastRenderedPageBreak/>
              <w:t>1</w:t>
            </w:r>
          </w:p>
        </w:tc>
        <w:tc>
          <w:tcPr>
            <w:tcW w:w="1276" w:type="dxa"/>
            <w:tcBorders>
              <w:top w:val="nil"/>
              <w:left w:val="nil"/>
              <w:bottom w:val="single" w:sz="4" w:space="0" w:color="auto"/>
              <w:right w:val="single" w:sz="4" w:space="0" w:color="auto"/>
            </w:tcBorders>
            <w:vAlign w:val="center"/>
            <w:hideMark/>
          </w:tcPr>
          <w:p w:rsidR="00B423B3" w:rsidRPr="00CD25C8" w:rsidRDefault="00B423B3" w:rsidP="001960EA">
            <w:pPr>
              <w:jc w:val="center"/>
              <w:rPr>
                <w:sz w:val="26"/>
                <w:szCs w:val="26"/>
                <w:lang w:eastAsia="en-US"/>
              </w:rPr>
            </w:pPr>
            <w:r w:rsidRPr="00CD25C8">
              <w:rPr>
                <w:sz w:val="26"/>
                <w:szCs w:val="26"/>
                <w:lang w:eastAsia="en-US"/>
              </w:rPr>
              <w:t>2</w:t>
            </w:r>
          </w:p>
        </w:tc>
        <w:tc>
          <w:tcPr>
            <w:tcW w:w="1417" w:type="dxa"/>
            <w:tcBorders>
              <w:top w:val="nil"/>
              <w:left w:val="nil"/>
              <w:bottom w:val="single" w:sz="4" w:space="0" w:color="auto"/>
              <w:right w:val="single" w:sz="4" w:space="0" w:color="auto"/>
            </w:tcBorders>
            <w:vAlign w:val="center"/>
            <w:hideMark/>
          </w:tcPr>
          <w:p w:rsidR="00B423B3" w:rsidRPr="00CD25C8" w:rsidRDefault="00B423B3" w:rsidP="001960EA">
            <w:pPr>
              <w:jc w:val="center"/>
              <w:rPr>
                <w:sz w:val="26"/>
                <w:szCs w:val="26"/>
                <w:lang w:eastAsia="en-US"/>
              </w:rPr>
            </w:pPr>
            <w:r w:rsidRPr="00CD25C8">
              <w:rPr>
                <w:sz w:val="26"/>
                <w:szCs w:val="26"/>
                <w:lang w:eastAsia="en-US"/>
              </w:rPr>
              <w:t>3</w:t>
            </w:r>
          </w:p>
        </w:tc>
        <w:tc>
          <w:tcPr>
            <w:tcW w:w="1418" w:type="dxa"/>
            <w:tcBorders>
              <w:top w:val="nil"/>
              <w:left w:val="nil"/>
              <w:bottom w:val="single" w:sz="4" w:space="0" w:color="auto"/>
              <w:right w:val="single" w:sz="4" w:space="0" w:color="auto"/>
            </w:tcBorders>
            <w:vAlign w:val="center"/>
            <w:hideMark/>
          </w:tcPr>
          <w:p w:rsidR="00B423B3" w:rsidRPr="00CD25C8" w:rsidRDefault="00B423B3" w:rsidP="001960EA">
            <w:pPr>
              <w:jc w:val="center"/>
              <w:rPr>
                <w:sz w:val="26"/>
                <w:szCs w:val="26"/>
                <w:lang w:eastAsia="en-US"/>
              </w:rPr>
            </w:pPr>
            <w:r w:rsidRPr="00CD25C8">
              <w:rPr>
                <w:sz w:val="26"/>
                <w:szCs w:val="26"/>
                <w:lang w:eastAsia="en-US"/>
              </w:rPr>
              <w:t>4</w:t>
            </w:r>
          </w:p>
        </w:tc>
        <w:tc>
          <w:tcPr>
            <w:tcW w:w="1559" w:type="dxa"/>
            <w:tcBorders>
              <w:top w:val="nil"/>
              <w:left w:val="nil"/>
              <w:bottom w:val="single" w:sz="4" w:space="0" w:color="auto"/>
              <w:right w:val="single" w:sz="4" w:space="0" w:color="auto"/>
            </w:tcBorders>
            <w:vAlign w:val="center"/>
            <w:hideMark/>
          </w:tcPr>
          <w:p w:rsidR="00B423B3" w:rsidRPr="00CD25C8" w:rsidRDefault="00B423B3" w:rsidP="001960EA">
            <w:pPr>
              <w:jc w:val="center"/>
              <w:rPr>
                <w:sz w:val="26"/>
                <w:szCs w:val="26"/>
                <w:lang w:eastAsia="en-US"/>
              </w:rPr>
            </w:pPr>
            <w:r w:rsidRPr="00CD25C8">
              <w:rPr>
                <w:sz w:val="26"/>
                <w:szCs w:val="26"/>
                <w:lang w:eastAsia="en-US"/>
              </w:rPr>
              <w:t>5</w:t>
            </w:r>
          </w:p>
        </w:tc>
        <w:tc>
          <w:tcPr>
            <w:tcW w:w="1701" w:type="dxa"/>
            <w:tcBorders>
              <w:top w:val="nil"/>
              <w:left w:val="nil"/>
              <w:bottom w:val="single" w:sz="4" w:space="0" w:color="auto"/>
              <w:right w:val="single" w:sz="4" w:space="0" w:color="auto"/>
            </w:tcBorders>
            <w:vAlign w:val="center"/>
            <w:hideMark/>
          </w:tcPr>
          <w:p w:rsidR="00B423B3" w:rsidRPr="00CD25C8" w:rsidRDefault="00B423B3" w:rsidP="001960EA">
            <w:pPr>
              <w:jc w:val="center"/>
              <w:rPr>
                <w:sz w:val="26"/>
                <w:szCs w:val="26"/>
                <w:lang w:eastAsia="en-US"/>
              </w:rPr>
            </w:pPr>
            <w:r w:rsidRPr="00CD25C8">
              <w:rPr>
                <w:sz w:val="26"/>
                <w:szCs w:val="26"/>
                <w:lang w:eastAsia="en-US"/>
              </w:rPr>
              <w:t>6</w:t>
            </w:r>
          </w:p>
        </w:tc>
      </w:tr>
      <w:tr w:rsidR="00B423B3" w:rsidRPr="00CD25C8" w:rsidTr="001960EA">
        <w:trPr>
          <w:trHeight w:val="255"/>
        </w:trPr>
        <w:tc>
          <w:tcPr>
            <w:tcW w:w="1990" w:type="dxa"/>
            <w:tcBorders>
              <w:top w:val="nil"/>
              <w:left w:val="single" w:sz="4" w:space="0" w:color="auto"/>
              <w:bottom w:val="single" w:sz="4" w:space="0" w:color="auto"/>
              <w:right w:val="single" w:sz="4" w:space="0" w:color="auto"/>
            </w:tcBorders>
            <w:vAlign w:val="center"/>
            <w:hideMark/>
          </w:tcPr>
          <w:p w:rsidR="00B423B3" w:rsidRPr="00CD25C8" w:rsidRDefault="00D07D2F" w:rsidP="001960EA">
            <w:pPr>
              <w:jc w:val="center"/>
              <w:rPr>
                <w:sz w:val="26"/>
                <w:szCs w:val="26"/>
                <w:lang w:eastAsia="en-US"/>
              </w:rPr>
            </w:pPr>
            <w:r>
              <w:rPr>
                <w:sz w:val="26"/>
                <w:szCs w:val="26"/>
                <w:lang w:eastAsia="en-US"/>
              </w:rPr>
              <w:t>Котельная МОБУ «Хуторская</w:t>
            </w:r>
            <w:r w:rsidR="00B423B3" w:rsidRPr="00CD25C8">
              <w:rPr>
                <w:sz w:val="26"/>
                <w:szCs w:val="26"/>
                <w:lang w:eastAsia="en-US"/>
              </w:rPr>
              <w:t xml:space="preserve"> СОШ»</w:t>
            </w:r>
          </w:p>
        </w:tc>
        <w:tc>
          <w:tcPr>
            <w:tcW w:w="1276" w:type="dxa"/>
            <w:tcBorders>
              <w:top w:val="nil"/>
              <w:left w:val="nil"/>
              <w:bottom w:val="single" w:sz="4" w:space="0" w:color="auto"/>
              <w:right w:val="single" w:sz="4" w:space="0" w:color="auto"/>
            </w:tcBorders>
            <w:vAlign w:val="center"/>
            <w:hideMark/>
          </w:tcPr>
          <w:p w:rsidR="00B423B3" w:rsidRPr="00CD25C8" w:rsidRDefault="00C04D26" w:rsidP="001960EA">
            <w:pPr>
              <w:jc w:val="center"/>
              <w:rPr>
                <w:sz w:val="26"/>
                <w:szCs w:val="26"/>
                <w:lang w:eastAsia="en-US"/>
              </w:rPr>
            </w:pPr>
            <w:r>
              <w:rPr>
                <w:sz w:val="26"/>
                <w:szCs w:val="26"/>
                <w:lang w:eastAsia="en-US"/>
              </w:rPr>
              <w:t>237</w:t>
            </w:r>
          </w:p>
        </w:tc>
        <w:tc>
          <w:tcPr>
            <w:tcW w:w="1417" w:type="dxa"/>
            <w:tcBorders>
              <w:top w:val="nil"/>
              <w:left w:val="nil"/>
              <w:bottom w:val="single" w:sz="4" w:space="0" w:color="auto"/>
              <w:right w:val="single" w:sz="4" w:space="0" w:color="auto"/>
            </w:tcBorders>
            <w:vAlign w:val="center"/>
            <w:hideMark/>
          </w:tcPr>
          <w:p w:rsidR="00B423B3" w:rsidRPr="00CD25C8" w:rsidRDefault="00B423B3" w:rsidP="001960EA">
            <w:pPr>
              <w:jc w:val="center"/>
              <w:rPr>
                <w:sz w:val="26"/>
                <w:szCs w:val="26"/>
                <w:lang w:eastAsia="en-US"/>
              </w:rPr>
            </w:pPr>
            <w:r>
              <w:rPr>
                <w:sz w:val="26"/>
                <w:szCs w:val="26"/>
                <w:lang w:eastAsia="en-US"/>
              </w:rPr>
              <w:t>-</w:t>
            </w:r>
          </w:p>
        </w:tc>
        <w:tc>
          <w:tcPr>
            <w:tcW w:w="1418" w:type="dxa"/>
            <w:tcBorders>
              <w:top w:val="nil"/>
              <w:left w:val="nil"/>
              <w:bottom w:val="single" w:sz="4" w:space="0" w:color="auto"/>
              <w:right w:val="single" w:sz="4" w:space="0" w:color="auto"/>
            </w:tcBorders>
            <w:vAlign w:val="center"/>
            <w:hideMark/>
          </w:tcPr>
          <w:p w:rsidR="00B423B3" w:rsidRPr="00CD25C8" w:rsidRDefault="00B423B3" w:rsidP="001960EA">
            <w:pPr>
              <w:jc w:val="center"/>
              <w:rPr>
                <w:sz w:val="26"/>
                <w:szCs w:val="26"/>
                <w:lang w:eastAsia="en-US"/>
              </w:rPr>
            </w:pPr>
            <w:r w:rsidRPr="00CD25C8">
              <w:rPr>
                <w:sz w:val="26"/>
                <w:szCs w:val="26"/>
                <w:lang w:eastAsia="en-US"/>
              </w:rPr>
              <w:t>канальная</w:t>
            </w:r>
          </w:p>
        </w:tc>
        <w:tc>
          <w:tcPr>
            <w:tcW w:w="1559" w:type="dxa"/>
            <w:tcBorders>
              <w:top w:val="nil"/>
              <w:left w:val="nil"/>
              <w:bottom w:val="single" w:sz="4" w:space="0" w:color="auto"/>
              <w:right w:val="single" w:sz="4" w:space="0" w:color="auto"/>
            </w:tcBorders>
            <w:vAlign w:val="center"/>
            <w:hideMark/>
          </w:tcPr>
          <w:p w:rsidR="00B423B3" w:rsidRPr="00CD25C8" w:rsidRDefault="00B423B3" w:rsidP="001960EA">
            <w:pPr>
              <w:jc w:val="center"/>
              <w:rPr>
                <w:sz w:val="26"/>
                <w:szCs w:val="26"/>
                <w:lang w:eastAsia="en-US"/>
              </w:rPr>
            </w:pPr>
            <w:r w:rsidRPr="00CD25C8">
              <w:rPr>
                <w:sz w:val="26"/>
                <w:szCs w:val="26"/>
                <w:lang w:eastAsia="en-US"/>
              </w:rPr>
              <w:t>1995</w:t>
            </w:r>
          </w:p>
        </w:tc>
        <w:tc>
          <w:tcPr>
            <w:tcW w:w="1701" w:type="dxa"/>
            <w:tcBorders>
              <w:top w:val="nil"/>
              <w:left w:val="nil"/>
              <w:bottom w:val="single" w:sz="4" w:space="0" w:color="auto"/>
              <w:right w:val="single" w:sz="4" w:space="0" w:color="auto"/>
            </w:tcBorders>
            <w:vAlign w:val="center"/>
            <w:hideMark/>
          </w:tcPr>
          <w:p w:rsidR="00B423B3" w:rsidRPr="00CD25C8" w:rsidRDefault="00B423B3" w:rsidP="001960EA">
            <w:pPr>
              <w:jc w:val="center"/>
              <w:rPr>
                <w:sz w:val="26"/>
                <w:szCs w:val="26"/>
                <w:lang w:eastAsia="en-US"/>
              </w:rPr>
            </w:pPr>
            <w:r w:rsidRPr="00CD25C8">
              <w:rPr>
                <w:sz w:val="26"/>
                <w:szCs w:val="26"/>
                <w:lang w:eastAsia="en-US"/>
              </w:rPr>
              <w:t>1,5</w:t>
            </w:r>
          </w:p>
        </w:tc>
      </w:tr>
      <w:tr w:rsidR="00C04D26" w:rsidRPr="00CD25C8" w:rsidTr="001960EA">
        <w:trPr>
          <w:trHeight w:val="255"/>
        </w:trPr>
        <w:tc>
          <w:tcPr>
            <w:tcW w:w="1990" w:type="dxa"/>
            <w:tcBorders>
              <w:top w:val="nil"/>
              <w:left w:val="single" w:sz="4" w:space="0" w:color="auto"/>
              <w:bottom w:val="single" w:sz="4" w:space="0" w:color="auto"/>
              <w:right w:val="single" w:sz="4" w:space="0" w:color="auto"/>
            </w:tcBorders>
            <w:vAlign w:val="center"/>
          </w:tcPr>
          <w:p w:rsidR="00C04D26" w:rsidRDefault="00C04D26" w:rsidP="00C04D26">
            <w:pPr>
              <w:jc w:val="center"/>
              <w:rPr>
                <w:sz w:val="26"/>
                <w:szCs w:val="26"/>
                <w:lang w:eastAsia="en-US"/>
              </w:rPr>
            </w:pPr>
            <w:r>
              <w:rPr>
                <w:sz w:val="26"/>
                <w:szCs w:val="26"/>
                <w:lang w:eastAsia="en-US"/>
              </w:rPr>
              <w:t>Котельная МОБУ «</w:t>
            </w:r>
            <w:proofErr w:type="spellStart"/>
            <w:r>
              <w:rPr>
                <w:sz w:val="26"/>
                <w:szCs w:val="26"/>
                <w:lang w:eastAsia="en-US"/>
              </w:rPr>
              <w:t>Сузановская</w:t>
            </w:r>
            <w:proofErr w:type="spellEnd"/>
            <w:r>
              <w:rPr>
                <w:sz w:val="26"/>
                <w:szCs w:val="26"/>
                <w:lang w:eastAsia="en-US"/>
              </w:rPr>
              <w:t xml:space="preserve"> </w:t>
            </w:r>
            <w:r w:rsidRPr="00CD25C8">
              <w:rPr>
                <w:sz w:val="26"/>
                <w:szCs w:val="26"/>
                <w:lang w:eastAsia="en-US"/>
              </w:rPr>
              <w:t>СОШ»</w:t>
            </w:r>
          </w:p>
        </w:tc>
        <w:tc>
          <w:tcPr>
            <w:tcW w:w="1276" w:type="dxa"/>
            <w:tcBorders>
              <w:top w:val="nil"/>
              <w:left w:val="nil"/>
              <w:bottom w:val="single" w:sz="4" w:space="0" w:color="auto"/>
              <w:right w:val="single" w:sz="4" w:space="0" w:color="auto"/>
            </w:tcBorders>
            <w:vAlign w:val="center"/>
          </w:tcPr>
          <w:p w:rsidR="00C04D26" w:rsidRDefault="00C04D26" w:rsidP="001960EA">
            <w:pPr>
              <w:jc w:val="center"/>
              <w:rPr>
                <w:sz w:val="26"/>
                <w:szCs w:val="26"/>
                <w:lang w:eastAsia="en-US"/>
              </w:rPr>
            </w:pPr>
            <w:r>
              <w:rPr>
                <w:sz w:val="26"/>
                <w:szCs w:val="26"/>
                <w:lang w:eastAsia="en-US"/>
              </w:rPr>
              <w:t>237</w:t>
            </w:r>
          </w:p>
        </w:tc>
        <w:tc>
          <w:tcPr>
            <w:tcW w:w="1417" w:type="dxa"/>
            <w:tcBorders>
              <w:top w:val="nil"/>
              <w:left w:val="nil"/>
              <w:bottom w:val="single" w:sz="4" w:space="0" w:color="auto"/>
              <w:right w:val="single" w:sz="4" w:space="0" w:color="auto"/>
            </w:tcBorders>
            <w:vAlign w:val="center"/>
          </w:tcPr>
          <w:p w:rsidR="00C04D26" w:rsidRDefault="00C04D26" w:rsidP="001960EA">
            <w:pPr>
              <w:jc w:val="center"/>
              <w:rPr>
                <w:sz w:val="26"/>
                <w:szCs w:val="26"/>
                <w:lang w:eastAsia="en-US"/>
              </w:rPr>
            </w:pPr>
            <w:r>
              <w:rPr>
                <w:sz w:val="26"/>
                <w:szCs w:val="26"/>
                <w:lang w:eastAsia="en-US"/>
              </w:rPr>
              <w:t>-</w:t>
            </w:r>
          </w:p>
        </w:tc>
        <w:tc>
          <w:tcPr>
            <w:tcW w:w="1418" w:type="dxa"/>
            <w:tcBorders>
              <w:top w:val="nil"/>
              <w:left w:val="nil"/>
              <w:bottom w:val="single" w:sz="4" w:space="0" w:color="auto"/>
              <w:right w:val="single" w:sz="4" w:space="0" w:color="auto"/>
            </w:tcBorders>
            <w:vAlign w:val="center"/>
          </w:tcPr>
          <w:p w:rsidR="00C04D26" w:rsidRPr="00CD25C8" w:rsidRDefault="00C04D26" w:rsidP="001960EA">
            <w:pPr>
              <w:jc w:val="center"/>
              <w:rPr>
                <w:sz w:val="26"/>
                <w:szCs w:val="26"/>
                <w:lang w:eastAsia="en-US"/>
              </w:rPr>
            </w:pPr>
            <w:r>
              <w:rPr>
                <w:sz w:val="26"/>
                <w:szCs w:val="26"/>
                <w:lang w:eastAsia="en-US"/>
              </w:rPr>
              <w:t>канальная</w:t>
            </w:r>
          </w:p>
        </w:tc>
        <w:tc>
          <w:tcPr>
            <w:tcW w:w="1559" w:type="dxa"/>
            <w:tcBorders>
              <w:top w:val="nil"/>
              <w:left w:val="nil"/>
              <w:bottom w:val="single" w:sz="4" w:space="0" w:color="auto"/>
              <w:right w:val="single" w:sz="4" w:space="0" w:color="auto"/>
            </w:tcBorders>
            <w:vAlign w:val="center"/>
          </w:tcPr>
          <w:p w:rsidR="00C04D26" w:rsidRPr="00CD25C8" w:rsidRDefault="00C04D26" w:rsidP="001960EA">
            <w:pPr>
              <w:jc w:val="center"/>
              <w:rPr>
                <w:sz w:val="26"/>
                <w:szCs w:val="26"/>
                <w:lang w:eastAsia="en-US"/>
              </w:rPr>
            </w:pPr>
            <w:r>
              <w:rPr>
                <w:sz w:val="26"/>
                <w:szCs w:val="26"/>
                <w:lang w:eastAsia="en-US"/>
              </w:rPr>
              <w:t>2001</w:t>
            </w:r>
          </w:p>
        </w:tc>
        <w:tc>
          <w:tcPr>
            <w:tcW w:w="1701" w:type="dxa"/>
            <w:tcBorders>
              <w:top w:val="nil"/>
              <w:left w:val="nil"/>
              <w:bottom w:val="single" w:sz="4" w:space="0" w:color="auto"/>
              <w:right w:val="single" w:sz="4" w:space="0" w:color="auto"/>
            </w:tcBorders>
            <w:vAlign w:val="center"/>
          </w:tcPr>
          <w:p w:rsidR="00C04D26" w:rsidRPr="00CD25C8" w:rsidRDefault="00C04D26" w:rsidP="001960EA">
            <w:pPr>
              <w:jc w:val="center"/>
              <w:rPr>
                <w:sz w:val="26"/>
                <w:szCs w:val="26"/>
                <w:lang w:eastAsia="en-US"/>
              </w:rPr>
            </w:pPr>
            <w:r>
              <w:rPr>
                <w:sz w:val="26"/>
                <w:szCs w:val="26"/>
                <w:lang w:eastAsia="en-US"/>
              </w:rPr>
              <w:t>1,5</w:t>
            </w:r>
          </w:p>
        </w:tc>
      </w:tr>
      <w:tr w:rsidR="00B423B3" w:rsidRPr="00CD25C8" w:rsidTr="001960EA">
        <w:trPr>
          <w:trHeight w:val="375"/>
        </w:trPr>
        <w:tc>
          <w:tcPr>
            <w:tcW w:w="1990" w:type="dxa"/>
            <w:tcBorders>
              <w:top w:val="single" w:sz="4" w:space="0" w:color="auto"/>
              <w:left w:val="single" w:sz="4" w:space="0" w:color="auto"/>
              <w:bottom w:val="single" w:sz="4" w:space="0" w:color="auto"/>
              <w:right w:val="single" w:sz="4" w:space="0" w:color="auto"/>
            </w:tcBorders>
          </w:tcPr>
          <w:p w:rsidR="00B423B3" w:rsidRPr="00CD25C8" w:rsidRDefault="00B423B3" w:rsidP="001960EA">
            <w:pPr>
              <w:jc w:val="both"/>
              <w:rPr>
                <w:sz w:val="26"/>
                <w:szCs w:val="26"/>
                <w:lang w:eastAsia="en-US"/>
              </w:rPr>
            </w:pPr>
          </w:p>
          <w:p w:rsidR="00B423B3" w:rsidRPr="00CD25C8" w:rsidRDefault="00B423B3" w:rsidP="001960EA">
            <w:pPr>
              <w:jc w:val="center"/>
              <w:rPr>
                <w:sz w:val="26"/>
                <w:szCs w:val="26"/>
                <w:lang w:eastAsia="en-US"/>
              </w:rPr>
            </w:pPr>
            <w:r w:rsidRPr="00CD25C8">
              <w:rPr>
                <w:sz w:val="26"/>
                <w:szCs w:val="26"/>
                <w:lang w:eastAsia="en-US"/>
              </w:rPr>
              <w:t>Котельная КБТа-200</w:t>
            </w:r>
          </w:p>
        </w:tc>
        <w:tc>
          <w:tcPr>
            <w:tcW w:w="1276" w:type="dxa"/>
            <w:tcBorders>
              <w:top w:val="single" w:sz="4" w:space="0" w:color="auto"/>
              <w:left w:val="single" w:sz="4" w:space="0" w:color="auto"/>
              <w:bottom w:val="single" w:sz="4" w:space="0" w:color="auto"/>
              <w:right w:val="single" w:sz="4" w:space="0" w:color="auto"/>
            </w:tcBorders>
          </w:tcPr>
          <w:p w:rsidR="00B423B3" w:rsidRPr="00CD25C8" w:rsidRDefault="00B423B3" w:rsidP="001960EA">
            <w:pPr>
              <w:jc w:val="center"/>
              <w:rPr>
                <w:sz w:val="26"/>
                <w:szCs w:val="26"/>
                <w:lang w:eastAsia="en-US"/>
              </w:rPr>
            </w:pPr>
          </w:p>
          <w:p w:rsidR="00B423B3" w:rsidRPr="00CD25C8" w:rsidRDefault="00B423B3" w:rsidP="001960EA">
            <w:pPr>
              <w:jc w:val="center"/>
              <w:rPr>
                <w:sz w:val="26"/>
                <w:szCs w:val="26"/>
                <w:lang w:eastAsia="en-US"/>
              </w:rPr>
            </w:pPr>
            <w:r w:rsidRPr="00CD25C8">
              <w:rPr>
                <w:sz w:val="26"/>
                <w:szCs w:val="26"/>
                <w:lang w:eastAsia="en-US"/>
              </w:rPr>
              <w:t>125</w:t>
            </w:r>
          </w:p>
        </w:tc>
        <w:tc>
          <w:tcPr>
            <w:tcW w:w="1417" w:type="dxa"/>
            <w:tcBorders>
              <w:top w:val="single" w:sz="4" w:space="0" w:color="auto"/>
              <w:left w:val="single" w:sz="4" w:space="0" w:color="auto"/>
              <w:bottom w:val="single" w:sz="4" w:space="0" w:color="auto"/>
              <w:right w:val="single" w:sz="4" w:space="0" w:color="auto"/>
            </w:tcBorders>
          </w:tcPr>
          <w:p w:rsidR="00B423B3" w:rsidRPr="00CD25C8" w:rsidRDefault="00B423B3" w:rsidP="001960EA">
            <w:pPr>
              <w:jc w:val="center"/>
              <w:rPr>
                <w:sz w:val="26"/>
                <w:szCs w:val="26"/>
                <w:lang w:eastAsia="en-US"/>
              </w:rPr>
            </w:pPr>
            <w:r>
              <w:rPr>
                <w:sz w:val="26"/>
                <w:szCs w:val="26"/>
                <w:lang w:eastAsia="en-US"/>
              </w:rPr>
              <w:t>-</w:t>
            </w:r>
          </w:p>
          <w:p w:rsidR="00B423B3" w:rsidRPr="00CD25C8" w:rsidRDefault="00B423B3" w:rsidP="001960EA">
            <w:pPr>
              <w:jc w:val="center"/>
              <w:rPr>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B423B3" w:rsidRPr="00CD25C8" w:rsidRDefault="00B423B3" w:rsidP="001960EA">
            <w:pPr>
              <w:jc w:val="center"/>
              <w:rPr>
                <w:sz w:val="26"/>
                <w:szCs w:val="26"/>
                <w:lang w:eastAsia="en-US"/>
              </w:rPr>
            </w:pPr>
          </w:p>
          <w:p w:rsidR="00B423B3" w:rsidRPr="00CD25C8" w:rsidRDefault="00B423B3" w:rsidP="001960EA">
            <w:pPr>
              <w:jc w:val="center"/>
              <w:rPr>
                <w:sz w:val="26"/>
                <w:szCs w:val="26"/>
                <w:lang w:eastAsia="en-US"/>
              </w:rPr>
            </w:pPr>
            <w:r w:rsidRPr="00CD25C8">
              <w:rPr>
                <w:sz w:val="26"/>
                <w:szCs w:val="26"/>
                <w:lang w:eastAsia="en-US"/>
              </w:rPr>
              <w:t xml:space="preserve">канальная </w:t>
            </w:r>
          </w:p>
          <w:p w:rsidR="00B423B3" w:rsidRPr="00CD25C8" w:rsidRDefault="00B423B3" w:rsidP="001960EA">
            <w:pPr>
              <w:jc w:val="center"/>
              <w:rPr>
                <w:sz w:val="26"/>
                <w:szCs w:val="26"/>
                <w:lang w:eastAsia="en-US"/>
              </w:rPr>
            </w:pPr>
          </w:p>
        </w:tc>
        <w:tc>
          <w:tcPr>
            <w:tcW w:w="1559" w:type="dxa"/>
            <w:tcBorders>
              <w:top w:val="single" w:sz="4" w:space="0" w:color="auto"/>
              <w:left w:val="single" w:sz="4" w:space="0" w:color="auto"/>
              <w:bottom w:val="single" w:sz="4" w:space="0" w:color="auto"/>
              <w:right w:val="single" w:sz="4" w:space="0" w:color="auto"/>
            </w:tcBorders>
          </w:tcPr>
          <w:p w:rsidR="00B423B3" w:rsidRPr="00CD25C8" w:rsidRDefault="00B423B3" w:rsidP="001960EA">
            <w:pPr>
              <w:jc w:val="center"/>
              <w:rPr>
                <w:sz w:val="26"/>
                <w:szCs w:val="26"/>
                <w:lang w:eastAsia="en-US"/>
              </w:rPr>
            </w:pPr>
          </w:p>
          <w:p w:rsidR="00B423B3" w:rsidRPr="00CD25C8" w:rsidRDefault="001960EA" w:rsidP="001960EA">
            <w:pPr>
              <w:jc w:val="center"/>
              <w:rPr>
                <w:sz w:val="26"/>
                <w:szCs w:val="26"/>
                <w:lang w:eastAsia="en-US"/>
              </w:rPr>
            </w:pPr>
            <w:r>
              <w:rPr>
                <w:sz w:val="26"/>
                <w:szCs w:val="26"/>
                <w:lang w:eastAsia="en-US"/>
              </w:rPr>
              <w:t>1992</w:t>
            </w:r>
          </w:p>
          <w:p w:rsidR="00B423B3" w:rsidRPr="00CD25C8" w:rsidRDefault="00B423B3" w:rsidP="001960EA">
            <w:pPr>
              <w:jc w:val="center"/>
              <w:rPr>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tcPr>
          <w:p w:rsidR="00B423B3" w:rsidRPr="00CD25C8" w:rsidRDefault="00B423B3" w:rsidP="001960EA">
            <w:pPr>
              <w:jc w:val="center"/>
              <w:rPr>
                <w:sz w:val="26"/>
                <w:szCs w:val="26"/>
                <w:lang w:eastAsia="en-US"/>
              </w:rPr>
            </w:pPr>
          </w:p>
          <w:p w:rsidR="00B423B3" w:rsidRPr="00CD25C8" w:rsidRDefault="00B423B3" w:rsidP="001960EA">
            <w:pPr>
              <w:jc w:val="center"/>
              <w:rPr>
                <w:sz w:val="26"/>
                <w:szCs w:val="26"/>
                <w:lang w:eastAsia="en-US"/>
              </w:rPr>
            </w:pPr>
            <w:r w:rsidRPr="00CD25C8">
              <w:rPr>
                <w:sz w:val="26"/>
                <w:szCs w:val="26"/>
                <w:lang w:eastAsia="en-US"/>
              </w:rPr>
              <w:t>1,0</w:t>
            </w:r>
          </w:p>
          <w:p w:rsidR="00B423B3" w:rsidRPr="00CD25C8" w:rsidRDefault="00B423B3" w:rsidP="001960EA">
            <w:pPr>
              <w:jc w:val="center"/>
              <w:rPr>
                <w:sz w:val="26"/>
                <w:szCs w:val="26"/>
                <w:lang w:eastAsia="en-US"/>
              </w:rPr>
            </w:pPr>
          </w:p>
        </w:tc>
      </w:tr>
      <w:tr w:rsidR="00C04D26" w:rsidRPr="00CD25C8" w:rsidTr="001960EA">
        <w:trPr>
          <w:trHeight w:val="375"/>
        </w:trPr>
        <w:tc>
          <w:tcPr>
            <w:tcW w:w="1990" w:type="dxa"/>
            <w:tcBorders>
              <w:top w:val="single" w:sz="4" w:space="0" w:color="auto"/>
              <w:left w:val="single" w:sz="4" w:space="0" w:color="auto"/>
              <w:bottom w:val="single" w:sz="4" w:space="0" w:color="auto"/>
              <w:right w:val="single" w:sz="4" w:space="0" w:color="auto"/>
            </w:tcBorders>
          </w:tcPr>
          <w:p w:rsidR="00C04D26" w:rsidRPr="00CD25C8" w:rsidRDefault="00C04D26" w:rsidP="00C04D26">
            <w:pPr>
              <w:jc w:val="center"/>
              <w:rPr>
                <w:sz w:val="26"/>
                <w:szCs w:val="26"/>
                <w:lang w:eastAsia="en-US"/>
              </w:rPr>
            </w:pPr>
            <w:r>
              <w:rPr>
                <w:sz w:val="26"/>
                <w:szCs w:val="26"/>
                <w:lang w:eastAsia="en-US"/>
              </w:rPr>
              <w:t>Котельная КБТа-200</w:t>
            </w:r>
          </w:p>
        </w:tc>
        <w:tc>
          <w:tcPr>
            <w:tcW w:w="1276" w:type="dxa"/>
            <w:tcBorders>
              <w:top w:val="single" w:sz="4" w:space="0" w:color="auto"/>
              <w:left w:val="single" w:sz="4" w:space="0" w:color="auto"/>
              <w:bottom w:val="single" w:sz="4" w:space="0" w:color="auto"/>
              <w:right w:val="single" w:sz="4" w:space="0" w:color="auto"/>
            </w:tcBorders>
          </w:tcPr>
          <w:p w:rsidR="00C04D26" w:rsidRPr="00CD25C8" w:rsidRDefault="00C04D26" w:rsidP="001960EA">
            <w:pPr>
              <w:jc w:val="center"/>
              <w:rPr>
                <w:sz w:val="26"/>
                <w:szCs w:val="26"/>
                <w:lang w:eastAsia="en-US"/>
              </w:rPr>
            </w:pPr>
            <w:r>
              <w:rPr>
                <w:sz w:val="26"/>
                <w:szCs w:val="26"/>
                <w:lang w:eastAsia="en-US"/>
              </w:rPr>
              <w:t>125</w:t>
            </w:r>
          </w:p>
        </w:tc>
        <w:tc>
          <w:tcPr>
            <w:tcW w:w="1417" w:type="dxa"/>
            <w:tcBorders>
              <w:top w:val="single" w:sz="4" w:space="0" w:color="auto"/>
              <w:left w:val="single" w:sz="4" w:space="0" w:color="auto"/>
              <w:bottom w:val="single" w:sz="4" w:space="0" w:color="auto"/>
              <w:right w:val="single" w:sz="4" w:space="0" w:color="auto"/>
            </w:tcBorders>
          </w:tcPr>
          <w:p w:rsidR="00C04D26" w:rsidRDefault="00C04D26" w:rsidP="001960EA">
            <w:pPr>
              <w:jc w:val="center"/>
              <w:rPr>
                <w:sz w:val="26"/>
                <w:szCs w:val="26"/>
                <w:lang w:eastAsia="en-US"/>
              </w:rPr>
            </w:pPr>
            <w:r>
              <w:rPr>
                <w:sz w:val="26"/>
                <w:szCs w:val="26"/>
                <w:lang w:eastAsia="en-US"/>
              </w:rPr>
              <w:t>-</w:t>
            </w:r>
          </w:p>
        </w:tc>
        <w:tc>
          <w:tcPr>
            <w:tcW w:w="1418" w:type="dxa"/>
            <w:tcBorders>
              <w:top w:val="single" w:sz="4" w:space="0" w:color="auto"/>
              <w:left w:val="single" w:sz="4" w:space="0" w:color="auto"/>
              <w:bottom w:val="single" w:sz="4" w:space="0" w:color="auto"/>
              <w:right w:val="single" w:sz="4" w:space="0" w:color="auto"/>
            </w:tcBorders>
          </w:tcPr>
          <w:p w:rsidR="00C04D26" w:rsidRPr="00CD25C8" w:rsidRDefault="00C04D26" w:rsidP="001960EA">
            <w:pPr>
              <w:jc w:val="center"/>
              <w:rPr>
                <w:sz w:val="26"/>
                <w:szCs w:val="26"/>
                <w:lang w:eastAsia="en-US"/>
              </w:rPr>
            </w:pPr>
            <w:r>
              <w:rPr>
                <w:sz w:val="26"/>
                <w:szCs w:val="26"/>
                <w:lang w:eastAsia="en-US"/>
              </w:rPr>
              <w:t>канальная</w:t>
            </w:r>
          </w:p>
        </w:tc>
        <w:tc>
          <w:tcPr>
            <w:tcW w:w="1559" w:type="dxa"/>
            <w:tcBorders>
              <w:top w:val="single" w:sz="4" w:space="0" w:color="auto"/>
              <w:left w:val="single" w:sz="4" w:space="0" w:color="auto"/>
              <w:bottom w:val="single" w:sz="4" w:space="0" w:color="auto"/>
              <w:right w:val="single" w:sz="4" w:space="0" w:color="auto"/>
            </w:tcBorders>
          </w:tcPr>
          <w:p w:rsidR="00C04D26" w:rsidRPr="00CD25C8" w:rsidRDefault="001960EA" w:rsidP="001960EA">
            <w:pPr>
              <w:jc w:val="center"/>
              <w:rPr>
                <w:sz w:val="26"/>
                <w:szCs w:val="26"/>
                <w:lang w:eastAsia="en-US"/>
              </w:rPr>
            </w:pPr>
            <w:r>
              <w:rPr>
                <w:sz w:val="26"/>
                <w:szCs w:val="26"/>
                <w:lang w:eastAsia="en-US"/>
              </w:rPr>
              <w:t>2003</w:t>
            </w:r>
          </w:p>
        </w:tc>
        <w:tc>
          <w:tcPr>
            <w:tcW w:w="1701" w:type="dxa"/>
            <w:tcBorders>
              <w:top w:val="single" w:sz="4" w:space="0" w:color="auto"/>
              <w:left w:val="single" w:sz="4" w:space="0" w:color="auto"/>
              <w:bottom w:val="single" w:sz="4" w:space="0" w:color="auto"/>
              <w:right w:val="single" w:sz="4" w:space="0" w:color="auto"/>
            </w:tcBorders>
          </w:tcPr>
          <w:p w:rsidR="00C04D26" w:rsidRPr="00CD25C8" w:rsidRDefault="00C04D26" w:rsidP="001960EA">
            <w:pPr>
              <w:jc w:val="center"/>
              <w:rPr>
                <w:sz w:val="26"/>
                <w:szCs w:val="26"/>
                <w:lang w:eastAsia="en-US"/>
              </w:rPr>
            </w:pPr>
            <w:r>
              <w:rPr>
                <w:sz w:val="26"/>
                <w:szCs w:val="26"/>
                <w:lang w:eastAsia="en-US"/>
              </w:rPr>
              <w:t>1,0</w:t>
            </w:r>
          </w:p>
        </w:tc>
      </w:tr>
      <w:tr w:rsidR="001960EA" w:rsidRPr="00CD25C8" w:rsidTr="001960EA">
        <w:trPr>
          <w:trHeight w:val="375"/>
        </w:trPr>
        <w:tc>
          <w:tcPr>
            <w:tcW w:w="1990" w:type="dxa"/>
            <w:tcBorders>
              <w:top w:val="single" w:sz="4" w:space="0" w:color="auto"/>
              <w:left w:val="single" w:sz="4" w:space="0" w:color="auto"/>
              <w:bottom w:val="single" w:sz="4" w:space="0" w:color="auto"/>
              <w:right w:val="single" w:sz="4" w:space="0" w:color="auto"/>
            </w:tcBorders>
          </w:tcPr>
          <w:p w:rsidR="001960EA" w:rsidRDefault="001960EA" w:rsidP="00C04D26">
            <w:pPr>
              <w:jc w:val="center"/>
              <w:rPr>
                <w:sz w:val="26"/>
                <w:szCs w:val="26"/>
                <w:lang w:eastAsia="en-US"/>
              </w:rPr>
            </w:pPr>
            <w:r>
              <w:rPr>
                <w:sz w:val="26"/>
                <w:szCs w:val="26"/>
                <w:lang w:eastAsia="en-US"/>
              </w:rPr>
              <w:t>Котельная МОБУ «Хуторская</w:t>
            </w:r>
            <w:r w:rsidRPr="00CD25C8">
              <w:rPr>
                <w:sz w:val="26"/>
                <w:szCs w:val="26"/>
                <w:lang w:eastAsia="en-US"/>
              </w:rPr>
              <w:t xml:space="preserve"> СОШ»</w:t>
            </w:r>
            <w:r>
              <w:rPr>
                <w:sz w:val="26"/>
                <w:szCs w:val="26"/>
                <w:lang w:eastAsia="en-US"/>
              </w:rPr>
              <w:t xml:space="preserve"> филиал с. Васильевка</w:t>
            </w:r>
          </w:p>
        </w:tc>
        <w:tc>
          <w:tcPr>
            <w:tcW w:w="1276" w:type="dxa"/>
            <w:tcBorders>
              <w:top w:val="single" w:sz="4" w:space="0" w:color="auto"/>
              <w:left w:val="single" w:sz="4" w:space="0" w:color="auto"/>
              <w:bottom w:val="single" w:sz="4" w:space="0" w:color="auto"/>
              <w:right w:val="single" w:sz="4" w:space="0" w:color="auto"/>
            </w:tcBorders>
          </w:tcPr>
          <w:p w:rsidR="001960EA" w:rsidRDefault="001960EA" w:rsidP="001960EA">
            <w:pPr>
              <w:jc w:val="center"/>
              <w:rPr>
                <w:sz w:val="26"/>
                <w:szCs w:val="26"/>
                <w:lang w:eastAsia="en-US"/>
              </w:rPr>
            </w:pPr>
          </w:p>
          <w:p w:rsidR="001960EA" w:rsidRDefault="001960EA" w:rsidP="001960EA">
            <w:pPr>
              <w:jc w:val="center"/>
              <w:rPr>
                <w:sz w:val="26"/>
                <w:szCs w:val="26"/>
                <w:lang w:eastAsia="en-US"/>
              </w:rPr>
            </w:pPr>
          </w:p>
          <w:p w:rsidR="001960EA" w:rsidRDefault="001960EA" w:rsidP="001960EA">
            <w:pPr>
              <w:jc w:val="center"/>
              <w:rPr>
                <w:sz w:val="26"/>
                <w:szCs w:val="26"/>
                <w:lang w:eastAsia="en-US"/>
              </w:rPr>
            </w:pPr>
          </w:p>
          <w:p w:rsidR="001960EA" w:rsidRDefault="001960EA" w:rsidP="001960EA">
            <w:pPr>
              <w:jc w:val="center"/>
              <w:rPr>
                <w:sz w:val="26"/>
                <w:szCs w:val="26"/>
                <w:lang w:eastAsia="en-US"/>
              </w:rPr>
            </w:pPr>
          </w:p>
          <w:p w:rsidR="001960EA" w:rsidRDefault="001960EA" w:rsidP="001960EA">
            <w:pPr>
              <w:jc w:val="center"/>
              <w:rPr>
                <w:sz w:val="26"/>
                <w:szCs w:val="26"/>
                <w:lang w:eastAsia="en-US"/>
              </w:rPr>
            </w:pPr>
            <w:r>
              <w:rPr>
                <w:sz w:val="26"/>
                <w:szCs w:val="26"/>
                <w:lang w:eastAsia="en-US"/>
              </w:rPr>
              <w:t>18</w:t>
            </w:r>
          </w:p>
        </w:tc>
        <w:tc>
          <w:tcPr>
            <w:tcW w:w="1417" w:type="dxa"/>
            <w:tcBorders>
              <w:top w:val="single" w:sz="4" w:space="0" w:color="auto"/>
              <w:left w:val="single" w:sz="4" w:space="0" w:color="auto"/>
              <w:bottom w:val="single" w:sz="4" w:space="0" w:color="auto"/>
              <w:right w:val="single" w:sz="4" w:space="0" w:color="auto"/>
            </w:tcBorders>
          </w:tcPr>
          <w:p w:rsidR="001960EA" w:rsidRDefault="001960EA" w:rsidP="001960EA">
            <w:pPr>
              <w:jc w:val="center"/>
              <w:rPr>
                <w:sz w:val="26"/>
                <w:szCs w:val="26"/>
                <w:lang w:eastAsia="en-US"/>
              </w:rPr>
            </w:pPr>
          </w:p>
          <w:p w:rsidR="001960EA" w:rsidRDefault="001960EA" w:rsidP="001960EA">
            <w:pPr>
              <w:jc w:val="center"/>
              <w:rPr>
                <w:sz w:val="26"/>
                <w:szCs w:val="26"/>
                <w:lang w:eastAsia="en-US"/>
              </w:rPr>
            </w:pPr>
          </w:p>
          <w:p w:rsidR="001960EA" w:rsidRDefault="001960EA" w:rsidP="001960EA">
            <w:pPr>
              <w:jc w:val="center"/>
              <w:rPr>
                <w:sz w:val="26"/>
                <w:szCs w:val="26"/>
                <w:lang w:eastAsia="en-US"/>
              </w:rPr>
            </w:pPr>
          </w:p>
          <w:p w:rsidR="001960EA" w:rsidRDefault="001960EA" w:rsidP="001960EA">
            <w:pPr>
              <w:jc w:val="center"/>
              <w:rPr>
                <w:sz w:val="26"/>
                <w:szCs w:val="26"/>
                <w:lang w:eastAsia="en-US"/>
              </w:rPr>
            </w:pPr>
          </w:p>
          <w:p w:rsidR="001960EA" w:rsidRDefault="001960EA" w:rsidP="001960EA">
            <w:pPr>
              <w:jc w:val="center"/>
              <w:rPr>
                <w:sz w:val="26"/>
                <w:szCs w:val="26"/>
                <w:lang w:eastAsia="en-US"/>
              </w:rPr>
            </w:pPr>
            <w:r>
              <w:rPr>
                <w:sz w:val="26"/>
                <w:szCs w:val="26"/>
                <w:lang w:eastAsia="en-US"/>
              </w:rPr>
              <w:t>-</w:t>
            </w:r>
          </w:p>
        </w:tc>
        <w:tc>
          <w:tcPr>
            <w:tcW w:w="1418" w:type="dxa"/>
            <w:tcBorders>
              <w:top w:val="single" w:sz="4" w:space="0" w:color="auto"/>
              <w:left w:val="single" w:sz="4" w:space="0" w:color="auto"/>
              <w:bottom w:val="single" w:sz="4" w:space="0" w:color="auto"/>
              <w:right w:val="single" w:sz="4" w:space="0" w:color="auto"/>
            </w:tcBorders>
          </w:tcPr>
          <w:p w:rsidR="001960EA" w:rsidRDefault="001960EA" w:rsidP="001960EA">
            <w:pPr>
              <w:jc w:val="center"/>
              <w:rPr>
                <w:sz w:val="26"/>
                <w:szCs w:val="26"/>
                <w:lang w:eastAsia="en-US"/>
              </w:rPr>
            </w:pPr>
          </w:p>
          <w:p w:rsidR="001960EA" w:rsidRDefault="001960EA" w:rsidP="001960EA">
            <w:pPr>
              <w:jc w:val="center"/>
              <w:rPr>
                <w:sz w:val="26"/>
                <w:szCs w:val="26"/>
                <w:lang w:eastAsia="en-US"/>
              </w:rPr>
            </w:pPr>
          </w:p>
          <w:p w:rsidR="001960EA" w:rsidRDefault="001960EA" w:rsidP="001960EA">
            <w:pPr>
              <w:jc w:val="center"/>
              <w:rPr>
                <w:sz w:val="26"/>
                <w:szCs w:val="26"/>
                <w:lang w:eastAsia="en-US"/>
              </w:rPr>
            </w:pPr>
          </w:p>
          <w:p w:rsidR="001960EA" w:rsidRDefault="001960EA" w:rsidP="001960EA">
            <w:pPr>
              <w:jc w:val="center"/>
              <w:rPr>
                <w:sz w:val="26"/>
                <w:szCs w:val="26"/>
                <w:lang w:eastAsia="en-US"/>
              </w:rPr>
            </w:pPr>
          </w:p>
          <w:p w:rsidR="001960EA" w:rsidRDefault="001960EA" w:rsidP="001960EA">
            <w:pPr>
              <w:jc w:val="center"/>
              <w:rPr>
                <w:sz w:val="26"/>
                <w:szCs w:val="26"/>
                <w:lang w:eastAsia="en-US"/>
              </w:rPr>
            </w:pPr>
            <w:r>
              <w:rPr>
                <w:sz w:val="26"/>
                <w:szCs w:val="26"/>
                <w:lang w:eastAsia="en-US"/>
              </w:rPr>
              <w:t>канальная</w:t>
            </w:r>
          </w:p>
        </w:tc>
        <w:tc>
          <w:tcPr>
            <w:tcW w:w="1559" w:type="dxa"/>
            <w:tcBorders>
              <w:top w:val="single" w:sz="4" w:space="0" w:color="auto"/>
              <w:left w:val="single" w:sz="4" w:space="0" w:color="auto"/>
              <w:bottom w:val="single" w:sz="4" w:space="0" w:color="auto"/>
              <w:right w:val="single" w:sz="4" w:space="0" w:color="auto"/>
            </w:tcBorders>
          </w:tcPr>
          <w:p w:rsidR="001960EA" w:rsidRDefault="001960EA" w:rsidP="001960EA">
            <w:pPr>
              <w:jc w:val="center"/>
              <w:rPr>
                <w:sz w:val="26"/>
                <w:szCs w:val="26"/>
                <w:lang w:eastAsia="en-US"/>
              </w:rPr>
            </w:pPr>
          </w:p>
          <w:p w:rsidR="001960EA" w:rsidRDefault="001960EA" w:rsidP="001960EA">
            <w:pPr>
              <w:jc w:val="center"/>
              <w:rPr>
                <w:sz w:val="26"/>
                <w:szCs w:val="26"/>
                <w:lang w:eastAsia="en-US"/>
              </w:rPr>
            </w:pPr>
          </w:p>
          <w:p w:rsidR="001960EA" w:rsidRDefault="001960EA" w:rsidP="001960EA">
            <w:pPr>
              <w:jc w:val="center"/>
              <w:rPr>
                <w:sz w:val="26"/>
                <w:szCs w:val="26"/>
                <w:lang w:eastAsia="en-US"/>
              </w:rPr>
            </w:pPr>
          </w:p>
          <w:p w:rsidR="001960EA" w:rsidRDefault="001960EA" w:rsidP="001960EA">
            <w:pPr>
              <w:jc w:val="center"/>
              <w:rPr>
                <w:sz w:val="26"/>
                <w:szCs w:val="26"/>
                <w:lang w:eastAsia="en-US"/>
              </w:rPr>
            </w:pPr>
          </w:p>
          <w:p w:rsidR="001960EA" w:rsidRDefault="001960EA" w:rsidP="001960EA">
            <w:pPr>
              <w:jc w:val="center"/>
              <w:rPr>
                <w:sz w:val="26"/>
                <w:szCs w:val="26"/>
                <w:lang w:eastAsia="en-US"/>
              </w:rPr>
            </w:pPr>
            <w:r>
              <w:rPr>
                <w:sz w:val="26"/>
                <w:szCs w:val="26"/>
                <w:lang w:eastAsia="en-US"/>
              </w:rPr>
              <w:t>1995</w:t>
            </w:r>
          </w:p>
        </w:tc>
        <w:tc>
          <w:tcPr>
            <w:tcW w:w="1701" w:type="dxa"/>
            <w:tcBorders>
              <w:top w:val="single" w:sz="4" w:space="0" w:color="auto"/>
              <w:left w:val="single" w:sz="4" w:space="0" w:color="auto"/>
              <w:bottom w:val="single" w:sz="4" w:space="0" w:color="auto"/>
              <w:right w:val="single" w:sz="4" w:space="0" w:color="auto"/>
            </w:tcBorders>
          </w:tcPr>
          <w:p w:rsidR="001960EA" w:rsidRDefault="001960EA" w:rsidP="001960EA">
            <w:pPr>
              <w:jc w:val="center"/>
              <w:rPr>
                <w:sz w:val="26"/>
                <w:szCs w:val="26"/>
                <w:lang w:eastAsia="en-US"/>
              </w:rPr>
            </w:pPr>
          </w:p>
          <w:p w:rsidR="001960EA" w:rsidRDefault="001960EA" w:rsidP="001960EA">
            <w:pPr>
              <w:jc w:val="center"/>
              <w:rPr>
                <w:sz w:val="26"/>
                <w:szCs w:val="26"/>
                <w:lang w:eastAsia="en-US"/>
              </w:rPr>
            </w:pPr>
          </w:p>
          <w:p w:rsidR="001960EA" w:rsidRDefault="001960EA" w:rsidP="001960EA">
            <w:pPr>
              <w:jc w:val="center"/>
              <w:rPr>
                <w:sz w:val="26"/>
                <w:szCs w:val="26"/>
                <w:lang w:eastAsia="en-US"/>
              </w:rPr>
            </w:pPr>
          </w:p>
          <w:p w:rsidR="001960EA" w:rsidRDefault="001960EA" w:rsidP="001960EA">
            <w:pPr>
              <w:jc w:val="center"/>
              <w:rPr>
                <w:sz w:val="26"/>
                <w:szCs w:val="26"/>
                <w:lang w:eastAsia="en-US"/>
              </w:rPr>
            </w:pPr>
          </w:p>
          <w:p w:rsidR="001960EA" w:rsidRDefault="001960EA" w:rsidP="001960EA">
            <w:pPr>
              <w:jc w:val="center"/>
              <w:rPr>
                <w:sz w:val="26"/>
                <w:szCs w:val="26"/>
                <w:lang w:eastAsia="en-US"/>
              </w:rPr>
            </w:pPr>
            <w:r>
              <w:rPr>
                <w:sz w:val="26"/>
                <w:szCs w:val="26"/>
                <w:lang w:eastAsia="en-US"/>
              </w:rPr>
              <w:t>1,5</w:t>
            </w:r>
          </w:p>
        </w:tc>
      </w:tr>
      <w:tr w:rsidR="001960EA" w:rsidRPr="00CD25C8" w:rsidTr="001960EA">
        <w:trPr>
          <w:trHeight w:val="375"/>
        </w:trPr>
        <w:tc>
          <w:tcPr>
            <w:tcW w:w="1990" w:type="dxa"/>
            <w:tcBorders>
              <w:top w:val="single" w:sz="4" w:space="0" w:color="auto"/>
              <w:left w:val="single" w:sz="4" w:space="0" w:color="auto"/>
              <w:bottom w:val="single" w:sz="4" w:space="0" w:color="auto"/>
              <w:right w:val="single" w:sz="4" w:space="0" w:color="auto"/>
            </w:tcBorders>
          </w:tcPr>
          <w:p w:rsidR="001960EA" w:rsidRDefault="001960EA" w:rsidP="00C04D26">
            <w:pPr>
              <w:jc w:val="center"/>
              <w:rPr>
                <w:sz w:val="26"/>
                <w:szCs w:val="26"/>
                <w:lang w:eastAsia="en-US"/>
              </w:rPr>
            </w:pPr>
            <w:r>
              <w:rPr>
                <w:sz w:val="26"/>
                <w:szCs w:val="26"/>
                <w:lang w:eastAsia="en-US"/>
              </w:rPr>
              <w:t>Котельная МОБУ «Хуторская</w:t>
            </w:r>
            <w:r w:rsidRPr="00CD25C8">
              <w:rPr>
                <w:sz w:val="26"/>
                <w:szCs w:val="26"/>
                <w:lang w:eastAsia="en-US"/>
              </w:rPr>
              <w:t xml:space="preserve"> СОШ»</w:t>
            </w:r>
            <w:r>
              <w:rPr>
                <w:sz w:val="26"/>
                <w:szCs w:val="26"/>
                <w:lang w:eastAsia="en-US"/>
              </w:rPr>
              <w:t xml:space="preserve"> филиал п. Малахово</w:t>
            </w:r>
          </w:p>
        </w:tc>
        <w:tc>
          <w:tcPr>
            <w:tcW w:w="1276" w:type="dxa"/>
            <w:tcBorders>
              <w:top w:val="single" w:sz="4" w:space="0" w:color="auto"/>
              <w:left w:val="single" w:sz="4" w:space="0" w:color="auto"/>
              <w:bottom w:val="single" w:sz="4" w:space="0" w:color="auto"/>
              <w:right w:val="single" w:sz="4" w:space="0" w:color="auto"/>
            </w:tcBorders>
          </w:tcPr>
          <w:p w:rsidR="001960EA" w:rsidRDefault="001960EA" w:rsidP="001960EA">
            <w:pPr>
              <w:jc w:val="center"/>
              <w:rPr>
                <w:sz w:val="26"/>
                <w:szCs w:val="26"/>
                <w:lang w:eastAsia="en-US"/>
              </w:rPr>
            </w:pPr>
          </w:p>
          <w:p w:rsidR="001960EA" w:rsidRDefault="001960EA" w:rsidP="001960EA">
            <w:pPr>
              <w:jc w:val="center"/>
              <w:rPr>
                <w:sz w:val="26"/>
                <w:szCs w:val="26"/>
                <w:lang w:eastAsia="en-US"/>
              </w:rPr>
            </w:pPr>
          </w:p>
          <w:p w:rsidR="001960EA" w:rsidRDefault="001960EA" w:rsidP="001960EA">
            <w:pPr>
              <w:jc w:val="center"/>
              <w:rPr>
                <w:sz w:val="26"/>
                <w:szCs w:val="26"/>
                <w:lang w:eastAsia="en-US"/>
              </w:rPr>
            </w:pPr>
          </w:p>
          <w:p w:rsidR="001960EA" w:rsidRDefault="001960EA" w:rsidP="001960EA">
            <w:pPr>
              <w:jc w:val="center"/>
              <w:rPr>
                <w:sz w:val="26"/>
                <w:szCs w:val="26"/>
                <w:lang w:eastAsia="en-US"/>
              </w:rPr>
            </w:pPr>
            <w:r>
              <w:rPr>
                <w:sz w:val="26"/>
                <w:szCs w:val="26"/>
                <w:lang w:eastAsia="en-US"/>
              </w:rPr>
              <w:t>18</w:t>
            </w:r>
          </w:p>
        </w:tc>
        <w:tc>
          <w:tcPr>
            <w:tcW w:w="1417" w:type="dxa"/>
            <w:tcBorders>
              <w:top w:val="single" w:sz="4" w:space="0" w:color="auto"/>
              <w:left w:val="single" w:sz="4" w:space="0" w:color="auto"/>
              <w:bottom w:val="single" w:sz="4" w:space="0" w:color="auto"/>
              <w:right w:val="single" w:sz="4" w:space="0" w:color="auto"/>
            </w:tcBorders>
          </w:tcPr>
          <w:p w:rsidR="001960EA" w:rsidRDefault="001960EA" w:rsidP="001960EA">
            <w:pPr>
              <w:jc w:val="center"/>
              <w:rPr>
                <w:sz w:val="26"/>
                <w:szCs w:val="26"/>
                <w:lang w:eastAsia="en-US"/>
              </w:rPr>
            </w:pPr>
          </w:p>
          <w:p w:rsidR="001960EA" w:rsidRDefault="001960EA" w:rsidP="001960EA">
            <w:pPr>
              <w:jc w:val="center"/>
              <w:rPr>
                <w:sz w:val="26"/>
                <w:szCs w:val="26"/>
                <w:lang w:eastAsia="en-US"/>
              </w:rPr>
            </w:pPr>
          </w:p>
          <w:p w:rsidR="001960EA" w:rsidRDefault="001960EA" w:rsidP="001960EA">
            <w:pPr>
              <w:jc w:val="center"/>
              <w:rPr>
                <w:sz w:val="26"/>
                <w:szCs w:val="26"/>
                <w:lang w:eastAsia="en-US"/>
              </w:rPr>
            </w:pPr>
          </w:p>
          <w:p w:rsidR="001960EA" w:rsidRDefault="001960EA" w:rsidP="001960EA">
            <w:pPr>
              <w:jc w:val="center"/>
              <w:rPr>
                <w:sz w:val="26"/>
                <w:szCs w:val="26"/>
                <w:lang w:eastAsia="en-US"/>
              </w:rPr>
            </w:pPr>
            <w:r>
              <w:rPr>
                <w:sz w:val="26"/>
                <w:szCs w:val="26"/>
                <w:lang w:eastAsia="en-US"/>
              </w:rPr>
              <w:t>-</w:t>
            </w:r>
          </w:p>
        </w:tc>
        <w:tc>
          <w:tcPr>
            <w:tcW w:w="1418" w:type="dxa"/>
            <w:tcBorders>
              <w:top w:val="single" w:sz="4" w:space="0" w:color="auto"/>
              <w:left w:val="single" w:sz="4" w:space="0" w:color="auto"/>
              <w:bottom w:val="single" w:sz="4" w:space="0" w:color="auto"/>
              <w:right w:val="single" w:sz="4" w:space="0" w:color="auto"/>
            </w:tcBorders>
          </w:tcPr>
          <w:p w:rsidR="001960EA" w:rsidRDefault="001960EA" w:rsidP="001960EA">
            <w:pPr>
              <w:jc w:val="center"/>
              <w:rPr>
                <w:sz w:val="26"/>
                <w:szCs w:val="26"/>
                <w:lang w:eastAsia="en-US"/>
              </w:rPr>
            </w:pPr>
          </w:p>
          <w:p w:rsidR="001960EA" w:rsidRDefault="001960EA" w:rsidP="001960EA">
            <w:pPr>
              <w:jc w:val="center"/>
              <w:rPr>
                <w:sz w:val="26"/>
                <w:szCs w:val="26"/>
                <w:lang w:eastAsia="en-US"/>
              </w:rPr>
            </w:pPr>
          </w:p>
          <w:p w:rsidR="001960EA" w:rsidRDefault="001960EA" w:rsidP="001960EA">
            <w:pPr>
              <w:jc w:val="center"/>
              <w:rPr>
                <w:sz w:val="26"/>
                <w:szCs w:val="26"/>
                <w:lang w:eastAsia="en-US"/>
              </w:rPr>
            </w:pPr>
          </w:p>
          <w:p w:rsidR="001960EA" w:rsidRDefault="001960EA" w:rsidP="001960EA">
            <w:pPr>
              <w:rPr>
                <w:sz w:val="26"/>
                <w:szCs w:val="26"/>
                <w:lang w:eastAsia="en-US"/>
              </w:rPr>
            </w:pPr>
            <w:r>
              <w:rPr>
                <w:sz w:val="26"/>
                <w:szCs w:val="26"/>
                <w:lang w:eastAsia="en-US"/>
              </w:rPr>
              <w:t>канальная</w:t>
            </w:r>
          </w:p>
        </w:tc>
        <w:tc>
          <w:tcPr>
            <w:tcW w:w="1559" w:type="dxa"/>
            <w:tcBorders>
              <w:top w:val="single" w:sz="4" w:space="0" w:color="auto"/>
              <w:left w:val="single" w:sz="4" w:space="0" w:color="auto"/>
              <w:bottom w:val="single" w:sz="4" w:space="0" w:color="auto"/>
              <w:right w:val="single" w:sz="4" w:space="0" w:color="auto"/>
            </w:tcBorders>
          </w:tcPr>
          <w:p w:rsidR="001960EA" w:rsidRDefault="001960EA" w:rsidP="001960EA">
            <w:pPr>
              <w:jc w:val="center"/>
              <w:rPr>
                <w:sz w:val="26"/>
                <w:szCs w:val="26"/>
                <w:lang w:eastAsia="en-US"/>
              </w:rPr>
            </w:pPr>
          </w:p>
          <w:p w:rsidR="001960EA" w:rsidRDefault="001960EA" w:rsidP="001960EA">
            <w:pPr>
              <w:jc w:val="center"/>
              <w:rPr>
                <w:sz w:val="26"/>
                <w:szCs w:val="26"/>
                <w:lang w:eastAsia="en-US"/>
              </w:rPr>
            </w:pPr>
          </w:p>
          <w:p w:rsidR="001960EA" w:rsidRDefault="001960EA" w:rsidP="001960EA">
            <w:pPr>
              <w:jc w:val="center"/>
              <w:rPr>
                <w:sz w:val="26"/>
                <w:szCs w:val="26"/>
                <w:lang w:eastAsia="en-US"/>
              </w:rPr>
            </w:pPr>
          </w:p>
          <w:p w:rsidR="001960EA" w:rsidRDefault="001960EA" w:rsidP="001960EA">
            <w:pPr>
              <w:jc w:val="center"/>
              <w:rPr>
                <w:sz w:val="26"/>
                <w:szCs w:val="26"/>
                <w:lang w:eastAsia="en-US"/>
              </w:rPr>
            </w:pPr>
            <w:r>
              <w:rPr>
                <w:sz w:val="26"/>
                <w:szCs w:val="26"/>
                <w:lang w:eastAsia="en-US"/>
              </w:rPr>
              <w:t>1995</w:t>
            </w:r>
          </w:p>
        </w:tc>
        <w:tc>
          <w:tcPr>
            <w:tcW w:w="1701" w:type="dxa"/>
            <w:tcBorders>
              <w:top w:val="single" w:sz="4" w:space="0" w:color="auto"/>
              <w:left w:val="single" w:sz="4" w:space="0" w:color="auto"/>
              <w:bottom w:val="single" w:sz="4" w:space="0" w:color="auto"/>
              <w:right w:val="single" w:sz="4" w:space="0" w:color="auto"/>
            </w:tcBorders>
          </w:tcPr>
          <w:p w:rsidR="001960EA" w:rsidRDefault="001960EA" w:rsidP="001960EA">
            <w:pPr>
              <w:jc w:val="center"/>
              <w:rPr>
                <w:sz w:val="26"/>
                <w:szCs w:val="26"/>
                <w:lang w:eastAsia="en-US"/>
              </w:rPr>
            </w:pPr>
          </w:p>
          <w:p w:rsidR="001960EA" w:rsidRDefault="001960EA" w:rsidP="001960EA">
            <w:pPr>
              <w:jc w:val="center"/>
              <w:rPr>
                <w:sz w:val="26"/>
                <w:szCs w:val="26"/>
                <w:lang w:eastAsia="en-US"/>
              </w:rPr>
            </w:pPr>
          </w:p>
          <w:p w:rsidR="001960EA" w:rsidRDefault="001960EA" w:rsidP="001960EA">
            <w:pPr>
              <w:jc w:val="center"/>
              <w:rPr>
                <w:sz w:val="26"/>
                <w:szCs w:val="26"/>
                <w:lang w:eastAsia="en-US"/>
              </w:rPr>
            </w:pPr>
          </w:p>
          <w:p w:rsidR="001960EA" w:rsidRDefault="001960EA" w:rsidP="001960EA">
            <w:pPr>
              <w:jc w:val="center"/>
              <w:rPr>
                <w:sz w:val="26"/>
                <w:szCs w:val="26"/>
                <w:lang w:eastAsia="en-US"/>
              </w:rPr>
            </w:pPr>
            <w:r>
              <w:rPr>
                <w:sz w:val="26"/>
                <w:szCs w:val="26"/>
                <w:lang w:eastAsia="en-US"/>
              </w:rPr>
              <w:t>1,5</w:t>
            </w:r>
          </w:p>
        </w:tc>
      </w:tr>
    </w:tbl>
    <w:p w:rsidR="00B423B3" w:rsidRPr="00CD25C8" w:rsidRDefault="00B423B3" w:rsidP="00B423B3">
      <w:pPr>
        <w:jc w:val="both"/>
        <w:rPr>
          <w:sz w:val="26"/>
          <w:szCs w:val="26"/>
        </w:rPr>
      </w:pPr>
    </w:p>
    <w:p w:rsidR="00B423B3" w:rsidRDefault="00B423B3" w:rsidP="00B423B3">
      <w:pPr>
        <w:ind w:firstLine="709"/>
        <w:jc w:val="both"/>
        <w:rPr>
          <w:sz w:val="26"/>
          <w:szCs w:val="26"/>
        </w:rPr>
      </w:pPr>
      <w:r w:rsidRPr="00CD25C8">
        <w:rPr>
          <w:sz w:val="26"/>
          <w:szCs w:val="26"/>
        </w:rPr>
        <w:t>Отказов тепловых сетей (аварий, инцидентов) в течение отопительного сезона за последние 5 лет по котельным не наблюдалось.</w:t>
      </w:r>
    </w:p>
    <w:p w:rsidR="00B423B3" w:rsidRPr="00CD25C8" w:rsidRDefault="00B423B3" w:rsidP="00B423B3">
      <w:pPr>
        <w:ind w:firstLine="709"/>
        <w:jc w:val="both"/>
        <w:rPr>
          <w:sz w:val="26"/>
          <w:szCs w:val="26"/>
        </w:rPr>
      </w:pPr>
    </w:p>
    <w:p w:rsidR="00B423B3" w:rsidRPr="00CD25C8" w:rsidRDefault="00B423B3" w:rsidP="00B423B3">
      <w:pPr>
        <w:shd w:val="clear" w:color="auto" w:fill="FFFFFF"/>
        <w:ind w:right="102" w:firstLine="567"/>
        <w:jc w:val="both"/>
        <w:rPr>
          <w:b/>
          <w:sz w:val="26"/>
          <w:szCs w:val="26"/>
        </w:rPr>
      </w:pPr>
      <w:r w:rsidRPr="00CD25C8">
        <w:rPr>
          <w:b/>
          <w:sz w:val="26"/>
          <w:szCs w:val="26"/>
        </w:rPr>
        <w:t>2.3.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p>
    <w:p w:rsidR="00B423B3" w:rsidRPr="00CD25C8" w:rsidRDefault="00B423B3" w:rsidP="00B423B3">
      <w:pPr>
        <w:shd w:val="clear" w:color="auto" w:fill="FFFFFF"/>
        <w:ind w:right="102" w:firstLine="567"/>
        <w:jc w:val="both"/>
        <w:rPr>
          <w:sz w:val="26"/>
          <w:szCs w:val="26"/>
        </w:rPr>
      </w:pPr>
      <w:r w:rsidRPr="00CD25C8">
        <w:rPr>
          <w:sz w:val="26"/>
          <w:szCs w:val="26"/>
        </w:rPr>
        <w:t>Зоны действия индивидуальных источников тепловой энергии расположены в границах муни</w:t>
      </w:r>
      <w:r w:rsidR="001960EA">
        <w:rPr>
          <w:sz w:val="26"/>
          <w:szCs w:val="26"/>
        </w:rPr>
        <w:t>ципального образования Хуторской</w:t>
      </w:r>
      <w:r w:rsidRPr="00CD25C8">
        <w:rPr>
          <w:sz w:val="26"/>
          <w:szCs w:val="26"/>
        </w:rPr>
        <w:t xml:space="preserve"> сельсовет. Источники тепловой энергии с зоной действия, расположенной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отсутствуют. До конца расчетного периода не планируется создание зоны действия источника тепловой энергии, расположенного в границах двух или более поселений. </w:t>
      </w:r>
    </w:p>
    <w:p w:rsidR="00B423B3" w:rsidRPr="00CD25C8" w:rsidRDefault="00B423B3" w:rsidP="00B423B3">
      <w:pPr>
        <w:shd w:val="clear" w:color="auto" w:fill="FFFFFF"/>
        <w:ind w:right="102" w:firstLine="567"/>
        <w:jc w:val="both"/>
        <w:rPr>
          <w:sz w:val="26"/>
          <w:szCs w:val="26"/>
        </w:rPr>
      </w:pPr>
    </w:p>
    <w:p w:rsidR="00B423B3" w:rsidRDefault="00B423B3" w:rsidP="00B423B3">
      <w:pPr>
        <w:shd w:val="clear" w:color="auto" w:fill="FFFFFF"/>
        <w:ind w:right="102" w:firstLine="567"/>
        <w:jc w:val="both"/>
        <w:rPr>
          <w:b/>
          <w:sz w:val="26"/>
          <w:szCs w:val="26"/>
        </w:rPr>
      </w:pPr>
      <w:r w:rsidRPr="00CD25C8">
        <w:rPr>
          <w:b/>
          <w:sz w:val="26"/>
          <w:szCs w:val="26"/>
        </w:rPr>
        <w:t>Раздел 3. Существующие и персп</w:t>
      </w:r>
      <w:r>
        <w:rPr>
          <w:b/>
          <w:sz w:val="26"/>
          <w:szCs w:val="26"/>
        </w:rPr>
        <w:t>ективные балансы теплоносителя</w:t>
      </w:r>
    </w:p>
    <w:p w:rsidR="00B423B3" w:rsidRPr="00CD25C8" w:rsidRDefault="00B423B3" w:rsidP="00B423B3">
      <w:pPr>
        <w:shd w:val="clear" w:color="auto" w:fill="FFFFFF"/>
        <w:ind w:right="102" w:firstLine="567"/>
        <w:jc w:val="both"/>
        <w:rPr>
          <w:b/>
          <w:sz w:val="26"/>
          <w:szCs w:val="26"/>
        </w:rPr>
      </w:pPr>
    </w:p>
    <w:p w:rsidR="00B423B3" w:rsidRPr="00CD25C8" w:rsidRDefault="00B423B3" w:rsidP="00B423B3">
      <w:pPr>
        <w:shd w:val="clear" w:color="auto" w:fill="FFFFFF"/>
        <w:ind w:right="102" w:firstLine="567"/>
        <w:jc w:val="both"/>
        <w:rPr>
          <w:b/>
          <w:sz w:val="26"/>
          <w:szCs w:val="26"/>
        </w:rPr>
      </w:pPr>
      <w:r w:rsidRPr="00CD25C8">
        <w:rPr>
          <w:b/>
          <w:sz w:val="26"/>
          <w:szCs w:val="26"/>
        </w:rPr>
        <w:t xml:space="preserve">3.1. 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CD25C8">
        <w:rPr>
          <w:b/>
          <w:sz w:val="26"/>
          <w:szCs w:val="26"/>
        </w:rPr>
        <w:t>теплопотребляющими</w:t>
      </w:r>
      <w:proofErr w:type="spellEnd"/>
      <w:r w:rsidRPr="00CD25C8">
        <w:rPr>
          <w:b/>
          <w:sz w:val="26"/>
          <w:szCs w:val="26"/>
        </w:rPr>
        <w:t xml:space="preserve"> установками потребителей</w:t>
      </w:r>
    </w:p>
    <w:p w:rsidR="00B423B3" w:rsidRDefault="00B423B3" w:rsidP="00B423B3">
      <w:pPr>
        <w:shd w:val="clear" w:color="auto" w:fill="FFFFFF"/>
        <w:ind w:right="102" w:firstLine="567"/>
        <w:jc w:val="both"/>
        <w:rPr>
          <w:sz w:val="26"/>
          <w:szCs w:val="26"/>
        </w:rPr>
      </w:pPr>
      <w:r w:rsidRPr="00CD25C8">
        <w:rPr>
          <w:sz w:val="26"/>
          <w:szCs w:val="26"/>
        </w:rPr>
        <w:t xml:space="preserve">Существующие и перспективные балансы производительности водоподготовительных установок с учетом развития систем теплоснабжения не приводятся по причине того, </w:t>
      </w:r>
      <w:proofErr w:type="gramStart"/>
      <w:r w:rsidRPr="00CD25C8">
        <w:rPr>
          <w:sz w:val="26"/>
          <w:szCs w:val="26"/>
        </w:rPr>
        <w:t>что то</w:t>
      </w:r>
      <w:proofErr w:type="gramEnd"/>
      <w:r w:rsidRPr="00CD25C8">
        <w:rPr>
          <w:sz w:val="26"/>
          <w:szCs w:val="26"/>
        </w:rPr>
        <w:t xml:space="preserve"> на период действия Схемы теплоснабжения создание централизованных систем теплоснабжения на территории муниципального образования не предусматривается. </w:t>
      </w:r>
    </w:p>
    <w:p w:rsidR="00B423B3" w:rsidRPr="00CD25C8" w:rsidRDefault="00B423B3" w:rsidP="00B423B3">
      <w:pPr>
        <w:shd w:val="clear" w:color="auto" w:fill="FFFFFF"/>
        <w:ind w:right="102" w:firstLine="567"/>
        <w:jc w:val="both"/>
        <w:rPr>
          <w:sz w:val="26"/>
          <w:szCs w:val="26"/>
        </w:rPr>
      </w:pPr>
    </w:p>
    <w:p w:rsidR="00B423B3" w:rsidRPr="00CD25C8" w:rsidRDefault="00B423B3" w:rsidP="00B423B3">
      <w:pPr>
        <w:shd w:val="clear" w:color="auto" w:fill="FFFFFF"/>
        <w:ind w:right="102" w:firstLine="567"/>
        <w:jc w:val="both"/>
        <w:rPr>
          <w:sz w:val="26"/>
          <w:szCs w:val="26"/>
        </w:rPr>
      </w:pPr>
      <w:r w:rsidRPr="00CD25C8">
        <w:rPr>
          <w:b/>
          <w:sz w:val="26"/>
          <w:szCs w:val="26"/>
        </w:rP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p w:rsidR="00B423B3" w:rsidRPr="00CD25C8" w:rsidRDefault="00B423B3" w:rsidP="00B423B3">
      <w:pPr>
        <w:shd w:val="clear" w:color="auto" w:fill="FFFFFF"/>
        <w:ind w:right="102" w:firstLine="567"/>
        <w:jc w:val="both"/>
        <w:rPr>
          <w:sz w:val="26"/>
          <w:szCs w:val="26"/>
        </w:rPr>
      </w:pPr>
      <w:r w:rsidRPr="00CD25C8">
        <w:rPr>
          <w:sz w:val="26"/>
          <w:szCs w:val="26"/>
        </w:rPr>
        <w:t xml:space="preserve">Существующие и перспективные балансы производительности водоподготовительных установок в аварийных режимах работы систем теплоснабжения не приводятся по причине того, </w:t>
      </w:r>
      <w:proofErr w:type="gramStart"/>
      <w:r w:rsidRPr="00CD25C8">
        <w:rPr>
          <w:sz w:val="26"/>
          <w:szCs w:val="26"/>
        </w:rPr>
        <w:t>что то</w:t>
      </w:r>
      <w:proofErr w:type="gramEnd"/>
      <w:r w:rsidRPr="00CD25C8">
        <w:rPr>
          <w:sz w:val="26"/>
          <w:szCs w:val="26"/>
        </w:rPr>
        <w:t xml:space="preserve"> на период действия Схемы теплоснабжения создание централизованных систем теплоснабжения на территории муниципального образования не предусматривается.</w:t>
      </w:r>
    </w:p>
    <w:p w:rsidR="00B423B3" w:rsidRPr="00CD25C8" w:rsidRDefault="00B423B3" w:rsidP="00B423B3">
      <w:pPr>
        <w:shd w:val="clear" w:color="auto" w:fill="FFFFFF"/>
        <w:ind w:right="102" w:firstLine="567"/>
        <w:jc w:val="both"/>
        <w:rPr>
          <w:sz w:val="26"/>
          <w:szCs w:val="26"/>
        </w:rPr>
      </w:pPr>
    </w:p>
    <w:p w:rsidR="00B423B3" w:rsidRDefault="00B423B3" w:rsidP="00B423B3">
      <w:pPr>
        <w:shd w:val="clear" w:color="auto" w:fill="FFFFFF"/>
        <w:ind w:right="102" w:firstLine="567"/>
        <w:jc w:val="both"/>
        <w:rPr>
          <w:b/>
          <w:sz w:val="26"/>
          <w:szCs w:val="26"/>
        </w:rPr>
      </w:pPr>
      <w:r w:rsidRPr="00CD25C8">
        <w:rPr>
          <w:b/>
          <w:sz w:val="26"/>
          <w:szCs w:val="26"/>
        </w:rPr>
        <w:t>Раздел 4. Основные положения мастер-плана развития систем теплоснабжения поселения, городского округа, города федерального значения</w:t>
      </w:r>
    </w:p>
    <w:p w:rsidR="00B423B3" w:rsidRPr="00CD25C8" w:rsidRDefault="00B423B3" w:rsidP="00B423B3">
      <w:pPr>
        <w:shd w:val="clear" w:color="auto" w:fill="FFFFFF"/>
        <w:ind w:right="102" w:firstLine="567"/>
        <w:jc w:val="both"/>
        <w:rPr>
          <w:sz w:val="26"/>
          <w:szCs w:val="26"/>
        </w:rPr>
      </w:pPr>
    </w:p>
    <w:p w:rsidR="00B423B3" w:rsidRPr="00CD25C8" w:rsidRDefault="00B423B3" w:rsidP="00B423B3">
      <w:pPr>
        <w:shd w:val="clear" w:color="auto" w:fill="FFFFFF"/>
        <w:ind w:right="102" w:firstLine="567"/>
        <w:jc w:val="both"/>
        <w:rPr>
          <w:sz w:val="26"/>
          <w:szCs w:val="26"/>
        </w:rPr>
      </w:pPr>
      <w:r w:rsidRPr="00CD25C8">
        <w:rPr>
          <w:b/>
          <w:sz w:val="26"/>
          <w:szCs w:val="26"/>
        </w:rPr>
        <w:t xml:space="preserve"> 4.1. Описание сценариев развития теплоснабжения муниципального образования</w:t>
      </w:r>
      <w:r w:rsidRPr="00CD25C8">
        <w:rPr>
          <w:sz w:val="26"/>
          <w:szCs w:val="26"/>
        </w:rPr>
        <w:t xml:space="preserve"> </w:t>
      </w:r>
    </w:p>
    <w:p w:rsidR="00B423B3" w:rsidRDefault="00B423B3" w:rsidP="00B423B3">
      <w:pPr>
        <w:shd w:val="clear" w:color="auto" w:fill="FFFFFF"/>
        <w:ind w:right="102" w:firstLine="567"/>
        <w:jc w:val="both"/>
        <w:rPr>
          <w:sz w:val="26"/>
          <w:szCs w:val="26"/>
        </w:rPr>
      </w:pPr>
      <w:r w:rsidRPr="00CD25C8">
        <w:rPr>
          <w:sz w:val="26"/>
          <w:szCs w:val="26"/>
        </w:rPr>
        <w:t>Схемой теплоснабжения муниц</w:t>
      </w:r>
      <w:r w:rsidR="001960EA">
        <w:rPr>
          <w:sz w:val="26"/>
          <w:szCs w:val="26"/>
        </w:rPr>
        <w:t>ипального образования Хуторской</w:t>
      </w:r>
      <w:r w:rsidRPr="00CD25C8">
        <w:rPr>
          <w:sz w:val="26"/>
          <w:szCs w:val="26"/>
        </w:rPr>
        <w:t xml:space="preserve"> сельсовет предусматривается сохранение отопления жилищного фонда и объектов социальной сферы от индивидуальных источников теплоснабжения. В связи с этим при строительстве новых объектов капит</w:t>
      </w:r>
      <w:r w:rsidR="001960EA">
        <w:rPr>
          <w:sz w:val="26"/>
          <w:szCs w:val="26"/>
        </w:rPr>
        <w:t>ального строительства в МО Хуторской</w:t>
      </w:r>
      <w:r w:rsidRPr="00CD25C8">
        <w:rPr>
          <w:sz w:val="26"/>
          <w:szCs w:val="26"/>
        </w:rPr>
        <w:t xml:space="preserve"> сельсовет необходимо предусматривать индивидуальное отопление от собственных источников тепловой энергии. </w:t>
      </w:r>
    </w:p>
    <w:p w:rsidR="00B423B3" w:rsidRPr="00CD25C8" w:rsidRDefault="00B423B3" w:rsidP="00B423B3">
      <w:pPr>
        <w:shd w:val="clear" w:color="auto" w:fill="FFFFFF"/>
        <w:ind w:right="102" w:firstLine="567"/>
        <w:jc w:val="both"/>
        <w:rPr>
          <w:sz w:val="26"/>
          <w:szCs w:val="26"/>
        </w:rPr>
      </w:pPr>
    </w:p>
    <w:p w:rsidR="00B423B3" w:rsidRPr="00CD25C8" w:rsidRDefault="00B423B3" w:rsidP="00B423B3">
      <w:pPr>
        <w:shd w:val="clear" w:color="auto" w:fill="FFFFFF"/>
        <w:ind w:right="102" w:firstLine="567"/>
        <w:jc w:val="both"/>
        <w:rPr>
          <w:sz w:val="26"/>
          <w:szCs w:val="26"/>
        </w:rPr>
      </w:pPr>
      <w:r w:rsidRPr="00CD25C8">
        <w:rPr>
          <w:b/>
          <w:sz w:val="26"/>
          <w:szCs w:val="26"/>
        </w:rPr>
        <w:t>4.2. Обоснование выбора приоритетного сценария развития теплоснабжения поселения, городского округа, города федерального значения</w:t>
      </w:r>
      <w:r w:rsidRPr="00CD25C8">
        <w:rPr>
          <w:sz w:val="26"/>
          <w:szCs w:val="26"/>
        </w:rPr>
        <w:t xml:space="preserve"> </w:t>
      </w:r>
    </w:p>
    <w:p w:rsidR="00B423B3" w:rsidRPr="00CD25C8" w:rsidRDefault="00B423B3" w:rsidP="00B423B3">
      <w:pPr>
        <w:shd w:val="clear" w:color="auto" w:fill="FFFFFF"/>
        <w:ind w:right="102" w:firstLine="567"/>
        <w:jc w:val="both"/>
        <w:rPr>
          <w:sz w:val="26"/>
          <w:szCs w:val="26"/>
        </w:rPr>
      </w:pPr>
      <w:r w:rsidRPr="00CD25C8">
        <w:rPr>
          <w:sz w:val="26"/>
          <w:szCs w:val="26"/>
        </w:rPr>
        <w:t>Схемой теплоснабжения муниц</w:t>
      </w:r>
      <w:r w:rsidR="001960EA">
        <w:rPr>
          <w:sz w:val="26"/>
          <w:szCs w:val="26"/>
        </w:rPr>
        <w:t>ипального образования Хуторской</w:t>
      </w:r>
      <w:r w:rsidRPr="00CD25C8">
        <w:rPr>
          <w:sz w:val="26"/>
          <w:szCs w:val="26"/>
        </w:rPr>
        <w:t xml:space="preserve"> сельсовет предусматривается сохранение отопления жилищного фонда и объектов социальной сферы от индивидуальных источников теплоснабжения. Использование индивидуальных источников тепловой энергии предусматривается при развитии зон строительства на территориях жилищного строительства.</w:t>
      </w:r>
    </w:p>
    <w:p w:rsidR="00B423B3" w:rsidRPr="00CD25C8" w:rsidRDefault="00B423B3" w:rsidP="00B423B3">
      <w:pPr>
        <w:shd w:val="clear" w:color="auto" w:fill="FFFFFF"/>
        <w:ind w:right="102" w:firstLine="567"/>
        <w:jc w:val="both"/>
        <w:rPr>
          <w:sz w:val="26"/>
          <w:szCs w:val="26"/>
        </w:rPr>
      </w:pPr>
    </w:p>
    <w:p w:rsidR="00B423B3" w:rsidRDefault="00B423B3" w:rsidP="00B423B3">
      <w:pPr>
        <w:shd w:val="clear" w:color="auto" w:fill="FFFFFF"/>
        <w:ind w:right="102" w:firstLine="567"/>
        <w:jc w:val="both"/>
        <w:rPr>
          <w:b/>
          <w:sz w:val="26"/>
          <w:szCs w:val="26"/>
        </w:rPr>
      </w:pPr>
      <w:r w:rsidRPr="00CD25C8">
        <w:rPr>
          <w:b/>
          <w:sz w:val="26"/>
          <w:szCs w:val="26"/>
        </w:rPr>
        <w:t xml:space="preserve">Раздел 5. Предложения по строительству, реконструкции, техническому перевооружению и (или) модернизации источников тепловой энергии. </w:t>
      </w:r>
    </w:p>
    <w:p w:rsidR="00B423B3" w:rsidRPr="00CD25C8" w:rsidRDefault="00B423B3" w:rsidP="00B423B3">
      <w:pPr>
        <w:shd w:val="clear" w:color="auto" w:fill="FFFFFF"/>
        <w:ind w:right="102" w:firstLine="567"/>
        <w:jc w:val="both"/>
        <w:rPr>
          <w:b/>
          <w:sz w:val="26"/>
          <w:szCs w:val="26"/>
        </w:rPr>
      </w:pPr>
    </w:p>
    <w:p w:rsidR="00B423B3" w:rsidRPr="00CD25C8" w:rsidRDefault="00B423B3" w:rsidP="00B423B3">
      <w:pPr>
        <w:shd w:val="clear" w:color="auto" w:fill="FFFFFF"/>
        <w:ind w:right="102" w:firstLine="567"/>
        <w:jc w:val="both"/>
        <w:rPr>
          <w:b/>
          <w:sz w:val="26"/>
          <w:szCs w:val="26"/>
        </w:rPr>
      </w:pPr>
      <w:r w:rsidRPr="00CD25C8">
        <w:rPr>
          <w:b/>
          <w:sz w:val="26"/>
          <w:szCs w:val="26"/>
        </w:rPr>
        <w:t>5.1. Предложения по строительству источников тепловой энергии, обеспечивающих перспективную тепловую нагрузку на осваиваемых территориях муниципального образования,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w:t>
      </w:r>
    </w:p>
    <w:p w:rsidR="00B423B3" w:rsidRDefault="00B423B3" w:rsidP="00B423B3">
      <w:pPr>
        <w:shd w:val="clear" w:color="auto" w:fill="FFFFFF"/>
        <w:ind w:right="102" w:firstLine="567"/>
        <w:jc w:val="both"/>
        <w:rPr>
          <w:sz w:val="26"/>
          <w:szCs w:val="26"/>
        </w:rPr>
      </w:pPr>
      <w:r w:rsidRPr="00CD25C8">
        <w:rPr>
          <w:sz w:val="26"/>
          <w:szCs w:val="26"/>
        </w:rPr>
        <w:lastRenderedPageBreak/>
        <w:t xml:space="preserve"> Существующие зоны децентрализованного теплоснабжения и нагрузка потребителей с индивидуальным отоплением муниц</w:t>
      </w:r>
      <w:r w:rsidR="001960EA">
        <w:rPr>
          <w:sz w:val="26"/>
          <w:szCs w:val="26"/>
        </w:rPr>
        <w:t>ипального образования Хуторской</w:t>
      </w:r>
      <w:r w:rsidRPr="00CD25C8">
        <w:rPr>
          <w:sz w:val="26"/>
          <w:szCs w:val="26"/>
        </w:rPr>
        <w:t xml:space="preserve"> сельсовет сохраняются на период действия Схемы теплоснабжения. Потребители с индивидуальным теплоснабжением – это частные одноэтажные дома с неплотной застройкой в населенных пунктах, где индивидуальное теплоснабжение жилых домов сохранится на том же уровне на расчетный период действия Схемы теплоснабжения. Покрытие зоны перспективной тепловой нагрузки предусматривается от индивидуальных источников теплоснабжения. </w:t>
      </w:r>
    </w:p>
    <w:p w:rsidR="00B423B3" w:rsidRPr="00CD25C8" w:rsidRDefault="00B423B3" w:rsidP="00B423B3">
      <w:pPr>
        <w:shd w:val="clear" w:color="auto" w:fill="FFFFFF"/>
        <w:ind w:right="102" w:firstLine="567"/>
        <w:jc w:val="both"/>
        <w:rPr>
          <w:sz w:val="26"/>
          <w:szCs w:val="26"/>
        </w:rPr>
      </w:pPr>
    </w:p>
    <w:p w:rsidR="00B423B3" w:rsidRPr="00CD25C8" w:rsidRDefault="00B423B3" w:rsidP="00B423B3">
      <w:pPr>
        <w:shd w:val="clear" w:color="auto" w:fill="FFFFFF"/>
        <w:ind w:right="102" w:firstLine="567"/>
        <w:jc w:val="both"/>
        <w:rPr>
          <w:b/>
          <w:sz w:val="26"/>
          <w:szCs w:val="26"/>
        </w:rPr>
      </w:pPr>
      <w:r w:rsidRPr="00CD25C8">
        <w:rPr>
          <w:b/>
          <w:sz w:val="26"/>
          <w:szCs w:val="26"/>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p w:rsidR="00B423B3" w:rsidRPr="00CD25C8" w:rsidRDefault="00B423B3" w:rsidP="00B423B3">
      <w:pPr>
        <w:shd w:val="clear" w:color="auto" w:fill="FFFFFF"/>
        <w:ind w:right="102" w:firstLine="567"/>
        <w:jc w:val="both"/>
        <w:rPr>
          <w:sz w:val="26"/>
          <w:szCs w:val="26"/>
        </w:rPr>
      </w:pPr>
      <w:r w:rsidRPr="00CD25C8">
        <w:rPr>
          <w:sz w:val="26"/>
          <w:szCs w:val="26"/>
        </w:rPr>
        <w:t>Схемой теплоснабжения предусматривается, что на территории муниц</w:t>
      </w:r>
      <w:r w:rsidR="001960EA">
        <w:rPr>
          <w:sz w:val="26"/>
          <w:szCs w:val="26"/>
        </w:rPr>
        <w:t>ипального образования Хуторской</w:t>
      </w:r>
      <w:r>
        <w:rPr>
          <w:sz w:val="26"/>
          <w:szCs w:val="26"/>
        </w:rPr>
        <w:t xml:space="preserve"> </w:t>
      </w:r>
      <w:proofErr w:type="gramStart"/>
      <w:r>
        <w:rPr>
          <w:sz w:val="26"/>
          <w:szCs w:val="26"/>
        </w:rPr>
        <w:t>сельсовет  на</w:t>
      </w:r>
      <w:proofErr w:type="gramEnd"/>
      <w:r>
        <w:rPr>
          <w:sz w:val="26"/>
          <w:szCs w:val="26"/>
        </w:rPr>
        <w:t xml:space="preserve"> период до 2034</w:t>
      </w:r>
      <w:r w:rsidRPr="00CD25C8">
        <w:rPr>
          <w:sz w:val="26"/>
          <w:szCs w:val="26"/>
        </w:rPr>
        <w:t xml:space="preserve"> года существующие и планируемые к застройке потребители, используют для отопления индивидуальные источники теплоснабжения. </w:t>
      </w:r>
    </w:p>
    <w:p w:rsidR="00B423B3" w:rsidRDefault="00B423B3" w:rsidP="00B423B3">
      <w:pPr>
        <w:shd w:val="clear" w:color="auto" w:fill="FFFFFF"/>
        <w:ind w:right="102" w:firstLine="567"/>
        <w:jc w:val="both"/>
        <w:rPr>
          <w:sz w:val="26"/>
          <w:szCs w:val="26"/>
        </w:rPr>
      </w:pPr>
      <w:r w:rsidRPr="00CD25C8">
        <w:rPr>
          <w:sz w:val="26"/>
          <w:szCs w:val="26"/>
        </w:rPr>
        <w:t xml:space="preserve">Проведение работ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 на период действия Схемы теплоснабжения не планируется. </w:t>
      </w:r>
    </w:p>
    <w:p w:rsidR="00B423B3" w:rsidRPr="00CD25C8" w:rsidRDefault="00B423B3" w:rsidP="00B423B3">
      <w:pPr>
        <w:shd w:val="clear" w:color="auto" w:fill="FFFFFF"/>
        <w:ind w:right="102" w:firstLine="567"/>
        <w:jc w:val="both"/>
        <w:rPr>
          <w:sz w:val="26"/>
          <w:szCs w:val="26"/>
        </w:rPr>
      </w:pPr>
    </w:p>
    <w:p w:rsidR="00B423B3" w:rsidRPr="00CD25C8" w:rsidRDefault="00B423B3" w:rsidP="00B423B3">
      <w:pPr>
        <w:shd w:val="clear" w:color="auto" w:fill="FFFFFF"/>
        <w:ind w:right="102" w:firstLine="567"/>
        <w:jc w:val="both"/>
        <w:rPr>
          <w:b/>
          <w:sz w:val="26"/>
          <w:szCs w:val="26"/>
        </w:rPr>
      </w:pPr>
      <w:r w:rsidRPr="00CD25C8">
        <w:rPr>
          <w:b/>
          <w:sz w:val="26"/>
          <w:szCs w:val="26"/>
        </w:rPr>
        <w:t>5.3. Предложения по техническому перевооружению и (или) модернизации источников тепловой энергии с целью повышения эффективности работы систем теплоснабжения</w:t>
      </w:r>
    </w:p>
    <w:p w:rsidR="00B423B3" w:rsidRDefault="00B423B3" w:rsidP="00B423B3">
      <w:pPr>
        <w:shd w:val="clear" w:color="auto" w:fill="FFFFFF"/>
        <w:ind w:right="102" w:firstLine="567"/>
        <w:jc w:val="both"/>
        <w:rPr>
          <w:sz w:val="26"/>
          <w:szCs w:val="26"/>
        </w:rPr>
      </w:pPr>
      <w:r w:rsidRPr="00CD25C8">
        <w:rPr>
          <w:sz w:val="26"/>
          <w:szCs w:val="26"/>
        </w:rPr>
        <w:t xml:space="preserve"> Проведение мероприятий по техническому перевооружению и (или) модернизации источников тепловой энергии с целью повышения эффективности работы систем теплоснабжения на период действия Схемы теплоснабжения не предусматривается. </w:t>
      </w:r>
    </w:p>
    <w:p w:rsidR="00B423B3" w:rsidRPr="00CD25C8" w:rsidRDefault="00B423B3" w:rsidP="00B423B3">
      <w:pPr>
        <w:shd w:val="clear" w:color="auto" w:fill="FFFFFF"/>
        <w:ind w:right="102" w:firstLine="567"/>
        <w:jc w:val="both"/>
        <w:rPr>
          <w:sz w:val="26"/>
          <w:szCs w:val="26"/>
        </w:rPr>
      </w:pPr>
    </w:p>
    <w:p w:rsidR="00B423B3" w:rsidRPr="00CD25C8" w:rsidRDefault="00B423B3" w:rsidP="00B423B3">
      <w:pPr>
        <w:shd w:val="clear" w:color="auto" w:fill="FFFFFF"/>
        <w:ind w:right="102" w:firstLine="567"/>
        <w:jc w:val="both"/>
        <w:rPr>
          <w:b/>
          <w:sz w:val="26"/>
          <w:szCs w:val="26"/>
        </w:rPr>
      </w:pPr>
      <w:r w:rsidRPr="00CD25C8">
        <w:rPr>
          <w:b/>
          <w:sz w:val="26"/>
          <w:szCs w:val="26"/>
        </w:rPr>
        <w:t xml:space="preserve">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w:t>
      </w:r>
    </w:p>
    <w:p w:rsidR="00B423B3" w:rsidRDefault="00B423B3" w:rsidP="00B423B3">
      <w:pPr>
        <w:shd w:val="clear" w:color="auto" w:fill="FFFFFF"/>
        <w:ind w:right="102" w:firstLine="567"/>
        <w:jc w:val="both"/>
        <w:rPr>
          <w:sz w:val="26"/>
          <w:szCs w:val="26"/>
        </w:rPr>
      </w:pPr>
      <w:r w:rsidRPr="00CD25C8">
        <w:rPr>
          <w:sz w:val="26"/>
          <w:szCs w:val="26"/>
        </w:rPr>
        <w:t>Источники тепловой энергии, функционирующих в режиме комбинированной выработки электрической и тепловой энергии, и котельные работающие совместно на единую тепловую сеть отсутствуют.</w:t>
      </w:r>
    </w:p>
    <w:p w:rsidR="00B423B3" w:rsidRPr="00CD25C8" w:rsidRDefault="00B423B3" w:rsidP="00B423B3">
      <w:pPr>
        <w:shd w:val="clear" w:color="auto" w:fill="FFFFFF"/>
        <w:ind w:right="102" w:firstLine="567"/>
        <w:jc w:val="both"/>
        <w:rPr>
          <w:sz w:val="26"/>
          <w:szCs w:val="26"/>
        </w:rPr>
      </w:pPr>
    </w:p>
    <w:p w:rsidR="00B423B3" w:rsidRPr="00CD25C8" w:rsidRDefault="00B423B3" w:rsidP="00B423B3">
      <w:pPr>
        <w:shd w:val="clear" w:color="auto" w:fill="FFFFFF"/>
        <w:ind w:right="102" w:firstLine="567"/>
        <w:jc w:val="both"/>
        <w:rPr>
          <w:b/>
          <w:sz w:val="26"/>
          <w:szCs w:val="26"/>
        </w:rPr>
      </w:pPr>
      <w:r w:rsidRPr="00CD25C8">
        <w:rPr>
          <w:b/>
          <w:sz w:val="26"/>
          <w:szCs w:val="26"/>
        </w:rPr>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p>
    <w:p w:rsidR="00B423B3" w:rsidRDefault="00B423B3" w:rsidP="00B423B3">
      <w:pPr>
        <w:shd w:val="clear" w:color="auto" w:fill="FFFFFF"/>
        <w:ind w:right="102" w:firstLine="567"/>
        <w:jc w:val="both"/>
        <w:rPr>
          <w:sz w:val="26"/>
          <w:szCs w:val="26"/>
        </w:rPr>
      </w:pPr>
      <w:r w:rsidRPr="00CD25C8">
        <w:rPr>
          <w:sz w:val="26"/>
          <w:szCs w:val="26"/>
        </w:rPr>
        <w:t xml:space="preserve"> Мер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 Схемой теплоснабжения не предусматривается. </w:t>
      </w:r>
    </w:p>
    <w:p w:rsidR="00B423B3" w:rsidRPr="00CD25C8" w:rsidRDefault="00B423B3" w:rsidP="00B423B3">
      <w:pPr>
        <w:shd w:val="clear" w:color="auto" w:fill="FFFFFF"/>
        <w:ind w:right="102" w:firstLine="567"/>
        <w:jc w:val="both"/>
        <w:rPr>
          <w:sz w:val="26"/>
          <w:szCs w:val="26"/>
        </w:rPr>
      </w:pPr>
    </w:p>
    <w:p w:rsidR="00B423B3" w:rsidRPr="00CD25C8" w:rsidRDefault="00B423B3" w:rsidP="00B423B3">
      <w:pPr>
        <w:shd w:val="clear" w:color="auto" w:fill="FFFFFF"/>
        <w:ind w:right="102" w:firstLine="567"/>
        <w:jc w:val="both"/>
        <w:rPr>
          <w:b/>
          <w:sz w:val="26"/>
          <w:szCs w:val="26"/>
        </w:rPr>
      </w:pPr>
      <w:r w:rsidRPr="00CD25C8">
        <w:rPr>
          <w:b/>
          <w:sz w:val="26"/>
          <w:szCs w:val="26"/>
        </w:rPr>
        <w:lastRenderedPageBreak/>
        <w:t>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p>
    <w:p w:rsidR="00B423B3" w:rsidRDefault="00B423B3" w:rsidP="00B423B3">
      <w:pPr>
        <w:shd w:val="clear" w:color="auto" w:fill="FFFFFF"/>
        <w:ind w:right="102" w:firstLine="567"/>
        <w:jc w:val="both"/>
        <w:rPr>
          <w:sz w:val="26"/>
          <w:szCs w:val="26"/>
        </w:rPr>
      </w:pPr>
      <w:r w:rsidRPr="00CD25C8">
        <w:rPr>
          <w:sz w:val="26"/>
          <w:szCs w:val="26"/>
        </w:rPr>
        <w:t xml:space="preserve">Мер по переоборудованию котельных в источники комбинированной выработки электрической и тепловой энергии на расчетный период не предусматривается. Собственные нужды (электрическое потребление) котельных компенсируются существующим электроснабжением. Оборудование, позволяющее осуществлять комбинированную выработку электрической энергии, будет крайне нерентабельно. Основной потребитель тепла – муниципалитет – не имеет средств на единовременные затраты по реализации </w:t>
      </w:r>
      <w:proofErr w:type="spellStart"/>
      <w:r w:rsidRPr="00CD25C8">
        <w:rPr>
          <w:sz w:val="26"/>
          <w:szCs w:val="26"/>
        </w:rPr>
        <w:t>когенерации</w:t>
      </w:r>
      <w:proofErr w:type="spellEnd"/>
      <w:r w:rsidRPr="00CD25C8">
        <w:rPr>
          <w:sz w:val="26"/>
          <w:szCs w:val="26"/>
        </w:rPr>
        <w:t xml:space="preserve">. </w:t>
      </w:r>
    </w:p>
    <w:p w:rsidR="00B423B3" w:rsidRPr="00CD25C8" w:rsidRDefault="00B423B3" w:rsidP="00B423B3">
      <w:pPr>
        <w:shd w:val="clear" w:color="auto" w:fill="FFFFFF"/>
        <w:ind w:right="102" w:firstLine="567"/>
        <w:jc w:val="both"/>
        <w:rPr>
          <w:sz w:val="26"/>
          <w:szCs w:val="26"/>
        </w:rPr>
      </w:pPr>
    </w:p>
    <w:p w:rsidR="00B423B3" w:rsidRPr="00CD25C8" w:rsidRDefault="00B423B3" w:rsidP="00B423B3">
      <w:pPr>
        <w:shd w:val="clear" w:color="auto" w:fill="FFFFFF"/>
        <w:ind w:right="102" w:firstLine="567"/>
        <w:jc w:val="both"/>
        <w:rPr>
          <w:b/>
          <w:sz w:val="26"/>
          <w:szCs w:val="26"/>
        </w:rPr>
      </w:pPr>
      <w:r w:rsidRPr="00CD25C8">
        <w:rPr>
          <w:b/>
          <w:sz w:val="26"/>
          <w:szCs w:val="26"/>
        </w:rPr>
        <w:t>5.7.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p>
    <w:p w:rsidR="00B423B3" w:rsidRDefault="00B423B3" w:rsidP="00B423B3">
      <w:pPr>
        <w:shd w:val="clear" w:color="auto" w:fill="FFFFFF"/>
        <w:ind w:right="102" w:firstLine="567"/>
        <w:jc w:val="both"/>
        <w:rPr>
          <w:sz w:val="26"/>
          <w:szCs w:val="26"/>
        </w:rPr>
      </w:pPr>
      <w:r w:rsidRPr="00CD25C8">
        <w:rPr>
          <w:sz w:val="26"/>
          <w:szCs w:val="26"/>
        </w:rPr>
        <w:t>Зоны действия источников комбинированной выработки тепловой и электрической энергии на территории муниципального обра</w:t>
      </w:r>
      <w:r w:rsidR="001960EA">
        <w:rPr>
          <w:sz w:val="26"/>
          <w:szCs w:val="26"/>
        </w:rPr>
        <w:t>зования Хуторской</w:t>
      </w:r>
      <w:r w:rsidRPr="00CD25C8">
        <w:rPr>
          <w:sz w:val="26"/>
          <w:szCs w:val="26"/>
        </w:rPr>
        <w:t xml:space="preserve"> сельсовет отсутствуют, перевод котельных в пиковый режим не предусматривается. </w:t>
      </w:r>
    </w:p>
    <w:p w:rsidR="00B423B3" w:rsidRPr="00CD25C8" w:rsidRDefault="00B423B3" w:rsidP="00B423B3">
      <w:pPr>
        <w:shd w:val="clear" w:color="auto" w:fill="FFFFFF"/>
        <w:ind w:right="102" w:firstLine="567"/>
        <w:jc w:val="both"/>
        <w:rPr>
          <w:sz w:val="26"/>
          <w:szCs w:val="26"/>
        </w:rPr>
      </w:pPr>
    </w:p>
    <w:p w:rsidR="00B423B3" w:rsidRPr="00CD25C8" w:rsidRDefault="00B423B3" w:rsidP="00B423B3">
      <w:pPr>
        <w:shd w:val="clear" w:color="auto" w:fill="FFFFFF"/>
        <w:ind w:right="102" w:firstLine="567"/>
        <w:jc w:val="both"/>
        <w:rPr>
          <w:b/>
          <w:sz w:val="26"/>
          <w:szCs w:val="26"/>
        </w:rPr>
      </w:pPr>
      <w:r w:rsidRPr="00CD25C8">
        <w:rPr>
          <w:b/>
          <w:sz w:val="26"/>
          <w:szCs w:val="26"/>
        </w:rPr>
        <w:t>5.8.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p>
    <w:p w:rsidR="00B423B3" w:rsidRDefault="00B423B3" w:rsidP="00B423B3">
      <w:pPr>
        <w:shd w:val="clear" w:color="auto" w:fill="FFFFFF"/>
        <w:ind w:right="102" w:firstLine="567"/>
        <w:jc w:val="both"/>
        <w:rPr>
          <w:sz w:val="26"/>
          <w:szCs w:val="26"/>
        </w:rPr>
      </w:pPr>
      <w:r w:rsidRPr="00CD25C8">
        <w:rPr>
          <w:sz w:val="26"/>
          <w:szCs w:val="26"/>
        </w:rPr>
        <w:t xml:space="preserve"> На территории муниц</w:t>
      </w:r>
      <w:r w:rsidR="001960EA">
        <w:rPr>
          <w:sz w:val="26"/>
          <w:szCs w:val="26"/>
        </w:rPr>
        <w:t>ипального образования Хуторской</w:t>
      </w:r>
      <w:r w:rsidRPr="00CD25C8">
        <w:rPr>
          <w:sz w:val="26"/>
          <w:szCs w:val="26"/>
        </w:rPr>
        <w:t xml:space="preserve"> сельсовет теплоснабжение потребителей осуществляется от индивидуальных источников тепловой энергии. В индивидуальных системах теплоснабжения муниц</w:t>
      </w:r>
      <w:r w:rsidR="001960EA">
        <w:rPr>
          <w:sz w:val="26"/>
          <w:szCs w:val="26"/>
        </w:rPr>
        <w:t>ипального образования Хуторской</w:t>
      </w:r>
      <w:r w:rsidRPr="00CD25C8">
        <w:rPr>
          <w:sz w:val="26"/>
          <w:szCs w:val="26"/>
        </w:rPr>
        <w:t xml:space="preserve"> сельсовет преимущественно используется качественный способ регулирования. Температурные графики отпуска тепловой энергии в индивидуальных системах теплоснабжения определяются техническими характеристиками установленных котлов. Групп источников в системе теплоснабжения, работающих на общую тепловую сеть, не имеется. </w:t>
      </w:r>
    </w:p>
    <w:p w:rsidR="00B423B3" w:rsidRPr="00CD25C8" w:rsidRDefault="00B423B3" w:rsidP="00B423B3">
      <w:pPr>
        <w:shd w:val="clear" w:color="auto" w:fill="FFFFFF"/>
        <w:ind w:right="102" w:firstLine="567"/>
        <w:jc w:val="both"/>
        <w:rPr>
          <w:sz w:val="26"/>
          <w:szCs w:val="26"/>
        </w:rPr>
      </w:pPr>
    </w:p>
    <w:p w:rsidR="00B423B3" w:rsidRPr="00CD25C8" w:rsidRDefault="00B423B3" w:rsidP="00B423B3">
      <w:pPr>
        <w:shd w:val="clear" w:color="auto" w:fill="FFFFFF"/>
        <w:ind w:right="102" w:firstLine="567"/>
        <w:jc w:val="both"/>
        <w:rPr>
          <w:b/>
          <w:sz w:val="26"/>
          <w:szCs w:val="26"/>
        </w:rPr>
      </w:pPr>
      <w:r w:rsidRPr="00CD25C8">
        <w:rPr>
          <w:b/>
          <w:sz w:val="26"/>
          <w:szCs w:val="26"/>
        </w:rPr>
        <w:t>5.9.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p>
    <w:p w:rsidR="00B423B3" w:rsidRDefault="00B423B3" w:rsidP="00B423B3">
      <w:pPr>
        <w:shd w:val="clear" w:color="auto" w:fill="FFFFFF"/>
        <w:ind w:right="102" w:firstLine="567"/>
        <w:jc w:val="both"/>
        <w:rPr>
          <w:sz w:val="26"/>
          <w:szCs w:val="26"/>
        </w:rPr>
      </w:pPr>
      <w:r w:rsidRPr="00CD25C8">
        <w:rPr>
          <w:sz w:val="26"/>
          <w:szCs w:val="26"/>
        </w:rPr>
        <w:t xml:space="preserve">На период действия Схемы теплоснабжения ввод новых централизованных источников теплоснабжения на территории муниципального образования не предусматривается. </w:t>
      </w:r>
    </w:p>
    <w:p w:rsidR="00B423B3" w:rsidRPr="00CD25C8" w:rsidRDefault="00B423B3" w:rsidP="00B423B3">
      <w:pPr>
        <w:shd w:val="clear" w:color="auto" w:fill="FFFFFF"/>
        <w:ind w:right="102" w:firstLine="567"/>
        <w:jc w:val="both"/>
        <w:rPr>
          <w:sz w:val="26"/>
          <w:szCs w:val="26"/>
        </w:rPr>
      </w:pPr>
    </w:p>
    <w:p w:rsidR="00B423B3" w:rsidRPr="00CD25C8" w:rsidRDefault="00B423B3" w:rsidP="00B423B3">
      <w:pPr>
        <w:shd w:val="clear" w:color="auto" w:fill="FFFFFF"/>
        <w:ind w:right="102" w:firstLine="567"/>
        <w:jc w:val="both"/>
        <w:rPr>
          <w:b/>
          <w:sz w:val="26"/>
          <w:szCs w:val="26"/>
        </w:rPr>
      </w:pPr>
      <w:r w:rsidRPr="00CD25C8">
        <w:rPr>
          <w:b/>
          <w:sz w:val="26"/>
          <w:szCs w:val="26"/>
        </w:rPr>
        <w:t>5.10.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p>
    <w:p w:rsidR="00B423B3" w:rsidRPr="00CD25C8" w:rsidRDefault="00B423B3" w:rsidP="00B423B3">
      <w:pPr>
        <w:shd w:val="clear" w:color="auto" w:fill="FFFFFF"/>
        <w:ind w:right="102" w:firstLine="567"/>
        <w:jc w:val="both"/>
        <w:rPr>
          <w:sz w:val="26"/>
          <w:szCs w:val="26"/>
        </w:rPr>
      </w:pPr>
      <w:r w:rsidRPr="00CD25C8">
        <w:rPr>
          <w:sz w:val="26"/>
          <w:szCs w:val="26"/>
        </w:rPr>
        <w:t xml:space="preserve">Ввод </w:t>
      </w:r>
      <w:proofErr w:type="gramStart"/>
      <w:r w:rsidRPr="00CD25C8">
        <w:rPr>
          <w:sz w:val="26"/>
          <w:szCs w:val="26"/>
        </w:rPr>
        <w:t>новых</w:t>
      </w:r>
      <w:proofErr w:type="gramEnd"/>
      <w:r w:rsidRPr="00CD25C8">
        <w:rPr>
          <w:sz w:val="26"/>
          <w:szCs w:val="26"/>
        </w:rPr>
        <w:t xml:space="preserve"> и реконструкция существующих источников тепловой энергии с использованием возобновляемых источников энергии, а также местных видов топлива до конца расчетного периода не ожидается.</w:t>
      </w:r>
    </w:p>
    <w:p w:rsidR="00B423B3" w:rsidRPr="00CD25C8" w:rsidRDefault="00B423B3" w:rsidP="00B423B3">
      <w:pPr>
        <w:shd w:val="clear" w:color="auto" w:fill="FFFFFF"/>
        <w:ind w:right="101"/>
        <w:jc w:val="center"/>
        <w:rPr>
          <w:b/>
          <w:bCs w:val="0"/>
          <w:spacing w:val="1"/>
          <w:sz w:val="26"/>
          <w:szCs w:val="26"/>
        </w:rPr>
      </w:pPr>
    </w:p>
    <w:p w:rsidR="00B423B3" w:rsidRDefault="00B423B3" w:rsidP="00B423B3">
      <w:pPr>
        <w:shd w:val="clear" w:color="auto" w:fill="FFFFFF"/>
        <w:ind w:right="101" w:firstLine="567"/>
        <w:jc w:val="both"/>
        <w:rPr>
          <w:b/>
          <w:sz w:val="26"/>
          <w:szCs w:val="26"/>
        </w:rPr>
      </w:pPr>
      <w:r w:rsidRPr="00CD25C8">
        <w:rPr>
          <w:b/>
          <w:sz w:val="26"/>
          <w:szCs w:val="26"/>
        </w:rPr>
        <w:lastRenderedPageBreak/>
        <w:t>Раздел 6. Предложения по строительству, реконструкции и (или) модернизации тепловых сетей</w:t>
      </w:r>
    </w:p>
    <w:p w:rsidR="00B423B3" w:rsidRPr="00CD25C8" w:rsidRDefault="00B423B3" w:rsidP="00B423B3">
      <w:pPr>
        <w:shd w:val="clear" w:color="auto" w:fill="FFFFFF"/>
        <w:ind w:right="101" w:firstLine="567"/>
        <w:jc w:val="both"/>
        <w:rPr>
          <w:b/>
          <w:sz w:val="26"/>
          <w:szCs w:val="26"/>
        </w:rPr>
      </w:pPr>
    </w:p>
    <w:p w:rsidR="00B423B3" w:rsidRPr="00CD25C8" w:rsidRDefault="00B423B3" w:rsidP="00B423B3">
      <w:pPr>
        <w:shd w:val="clear" w:color="auto" w:fill="FFFFFF"/>
        <w:ind w:right="101" w:firstLine="567"/>
        <w:jc w:val="both"/>
        <w:rPr>
          <w:b/>
          <w:sz w:val="26"/>
          <w:szCs w:val="26"/>
        </w:rPr>
      </w:pPr>
      <w:r w:rsidRPr="00CD25C8">
        <w:rPr>
          <w:b/>
          <w:sz w:val="26"/>
          <w:szCs w:val="26"/>
        </w:rPr>
        <w:t>6.1. 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B423B3" w:rsidRDefault="00B423B3" w:rsidP="00B423B3">
      <w:pPr>
        <w:shd w:val="clear" w:color="auto" w:fill="FFFFFF"/>
        <w:ind w:right="101" w:firstLine="567"/>
        <w:jc w:val="both"/>
        <w:rPr>
          <w:sz w:val="26"/>
          <w:szCs w:val="26"/>
        </w:rPr>
      </w:pPr>
      <w:r w:rsidRPr="00CD25C8">
        <w:rPr>
          <w:sz w:val="26"/>
          <w:szCs w:val="26"/>
        </w:rPr>
        <w:t xml:space="preserve"> 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не планируется. </w:t>
      </w:r>
    </w:p>
    <w:p w:rsidR="00B423B3" w:rsidRPr="00CD25C8" w:rsidRDefault="00B423B3" w:rsidP="00B423B3">
      <w:pPr>
        <w:shd w:val="clear" w:color="auto" w:fill="FFFFFF"/>
        <w:ind w:right="101" w:firstLine="567"/>
        <w:jc w:val="both"/>
        <w:rPr>
          <w:sz w:val="26"/>
          <w:szCs w:val="26"/>
        </w:rPr>
      </w:pPr>
    </w:p>
    <w:p w:rsidR="00B423B3" w:rsidRPr="00CD25C8" w:rsidRDefault="00B423B3" w:rsidP="00B423B3">
      <w:pPr>
        <w:shd w:val="clear" w:color="auto" w:fill="FFFFFF"/>
        <w:ind w:right="101" w:firstLine="567"/>
        <w:jc w:val="both"/>
        <w:rPr>
          <w:b/>
          <w:sz w:val="26"/>
          <w:szCs w:val="26"/>
        </w:rPr>
      </w:pPr>
      <w:r w:rsidRPr="00CD25C8">
        <w:rPr>
          <w:b/>
          <w:sz w:val="26"/>
          <w:szCs w:val="26"/>
        </w:rPr>
        <w:t>6.2. 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 комплексную или производственную застройку</w:t>
      </w:r>
    </w:p>
    <w:p w:rsidR="00B423B3" w:rsidRDefault="00B423B3" w:rsidP="00B423B3">
      <w:pPr>
        <w:shd w:val="clear" w:color="auto" w:fill="FFFFFF"/>
        <w:ind w:right="101" w:firstLine="567"/>
        <w:jc w:val="both"/>
        <w:rPr>
          <w:sz w:val="26"/>
          <w:szCs w:val="26"/>
        </w:rPr>
      </w:pPr>
      <w:r w:rsidRPr="00CD25C8">
        <w:rPr>
          <w:sz w:val="26"/>
          <w:szCs w:val="26"/>
        </w:rPr>
        <w:t xml:space="preserve">Строительство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 не планируется, поскольку на перспективу не планируется создание систем централизованного теплоснабжения. По результатам выдачи технических условий на технологическое присоединение или разрешений на строительство объектов теплоснабжения, соответствующая информация будет представлена в Схеме теплоснабжения при </w:t>
      </w:r>
      <w:proofErr w:type="spellStart"/>
      <w:r w:rsidRPr="00CD25C8">
        <w:rPr>
          <w:sz w:val="26"/>
          <w:szCs w:val="26"/>
        </w:rPr>
        <w:t>еѐ</w:t>
      </w:r>
      <w:proofErr w:type="spellEnd"/>
      <w:r w:rsidRPr="00CD25C8">
        <w:rPr>
          <w:sz w:val="26"/>
          <w:szCs w:val="26"/>
        </w:rPr>
        <w:t xml:space="preserve"> актуализации.</w:t>
      </w:r>
    </w:p>
    <w:p w:rsidR="00B423B3" w:rsidRPr="00CD25C8" w:rsidRDefault="00B423B3" w:rsidP="00B423B3">
      <w:pPr>
        <w:shd w:val="clear" w:color="auto" w:fill="FFFFFF"/>
        <w:ind w:right="101" w:firstLine="567"/>
        <w:jc w:val="both"/>
        <w:rPr>
          <w:sz w:val="26"/>
          <w:szCs w:val="26"/>
        </w:rPr>
      </w:pPr>
      <w:r w:rsidRPr="00CD25C8">
        <w:rPr>
          <w:sz w:val="26"/>
          <w:szCs w:val="26"/>
        </w:rPr>
        <w:t xml:space="preserve"> </w:t>
      </w:r>
    </w:p>
    <w:p w:rsidR="00B423B3" w:rsidRPr="00CD25C8" w:rsidRDefault="00B423B3" w:rsidP="00B423B3">
      <w:pPr>
        <w:shd w:val="clear" w:color="auto" w:fill="FFFFFF"/>
        <w:ind w:right="101" w:firstLine="567"/>
        <w:jc w:val="both"/>
        <w:rPr>
          <w:b/>
          <w:sz w:val="26"/>
          <w:szCs w:val="26"/>
        </w:rPr>
      </w:pPr>
      <w:r w:rsidRPr="00CD25C8">
        <w:rPr>
          <w:b/>
          <w:sz w:val="26"/>
          <w:szCs w:val="26"/>
        </w:rPr>
        <w:t>6.3. 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B423B3" w:rsidRDefault="00B423B3" w:rsidP="00B423B3">
      <w:pPr>
        <w:shd w:val="clear" w:color="auto" w:fill="FFFFFF"/>
        <w:ind w:right="101" w:firstLine="567"/>
        <w:jc w:val="both"/>
        <w:rPr>
          <w:sz w:val="26"/>
          <w:szCs w:val="26"/>
        </w:rPr>
      </w:pPr>
      <w:r w:rsidRPr="00CD25C8">
        <w:rPr>
          <w:sz w:val="26"/>
          <w:szCs w:val="26"/>
        </w:rPr>
        <w:t xml:space="preserve">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не предусматривается. </w:t>
      </w:r>
    </w:p>
    <w:p w:rsidR="00B423B3" w:rsidRPr="00CD25C8" w:rsidRDefault="00B423B3" w:rsidP="00B423B3">
      <w:pPr>
        <w:shd w:val="clear" w:color="auto" w:fill="FFFFFF"/>
        <w:ind w:right="101" w:firstLine="567"/>
        <w:jc w:val="both"/>
        <w:rPr>
          <w:sz w:val="26"/>
          <w:szCs w:val="26"/>
        </w:rPr>
      </w:pPr>
    </w:p>
    <w:p w:rsidR="00B423B3" w:rsidRPr="00CD25C8" w:rsidRDefault="00B423B3" w:rsidP="00B423B3">
      <w:pPr>
        <w:shd w:val="clear" w:color="auto" w:fill="FFFFFF"/>
        <w:ind w:right="101" w:firstLine="567"/>
        <w:jc w:val="both"/>
        <w:rPr>
          <w:b/>
          <w:sz w:val="26"/>
          <w:szCs w:val="26"/>
        </w:rPr>
      </w:pPr>
      <w:r w:rsidRPr="00CD25C8">
        <w:rPr>
          <w:b/>
          <w:sz w:val="26"/>
          <w:szCs w:val="26"/>
        </w:rPr>
        <w:t>6.4.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p w:rsidR="00B423B3" w:rsidRDefault="00B423B3" w:rsidP="00B423B3">
      <w:pPr>
        <w:shd w:val="clear" w:color="auto" w:fill="FFFFFF"/>
        <w:ind w:right="101" w:firstLine="567"/>
        <w:jc w:val="both"/>
        <w:rPr>
          <w:sz w:val="26"/>
          <w:szCs w:val="26"/>
        </w:rPr>
      </w:pPr>
      <w:r w:rsidRPr="00CD25C8">
        <w:rPr>
          <w:sz w:val="26"/>
          <w:szCs w:val="26"/>
        </w:rPr>
        <w:t xml:space="preserve">Строительство, реконструкция, модернизация тепловых сетей, для повышения эффективности функционирования системы теплоснабжения, за счет перевода котельных в пиковый режим работы или ликвидации котельных не планируется. </w:t>
      </w:r>
    </w:p>
    <w:p w:rsidR="00B423B3" w:rsidRPr="00CD25C8" w:rsidRDefault="00B423B3" w:rsidP="00B423B3">
      <w:pPr>
        <w:shd w:val="clear" w:color="auto" w:fill="FFFFFF"/>
        <w:ind w:right="101" w:firstLine="567"/>
        <w:jc w:val="both"/>
        <w:rPr>
          <w:sz w:val="26"/>
          <w:szCs w:val="26"/>
        </w:rPr>
      </w:pPr>
    </w:p>
    <w:p w:rsidR="00B423B3" w:rsidRPr="00CD25C8" w:rsidRDefault="00B423B3" w:rsidP="00B423B3">
      <w:pPr>
        <w:shd w:val="clear" w:color="auto" w:fill="FFFFFF"/>
        <w:ind w:right="101" w:firstLine="567"/>
        <w:jc w:val="both"/>
        <w:rPr>
          <w:b/>
          <w:sz w:val="26"/>
          <w:szCs w:val="26"/>
        </w:rPr>
      </w:pPr>
      <w:r w:rsidRPr="00CD25C8">
        <w:rPr>
          <w:b/>
          <w:sz w:val="26"/>
          <w:szCs w:val="26"/>
        </w:rPr>
        <w:t>6.5. Предложения по строительству, реконструкции и (или) модернизации тепловых сетей для обеспечения нормативной надежности теплоснабжения потребителей</w:t>
      </w:r>
    </w:p>
    <w:p w:rsidR="00B423B3" w:rsidRPr="00CD25C8" w:rsidRDefault="00B423B3" w:rsidP="00B423B3">
      <w:pPr>
        <w:shd w:val="clear" w:color="auto" w:fill="FFFFFF"/>
        <w:ind w:right="101" w:firstLine="567"/>
        <w:jc w:val="both"/>
        <w:rPr>
          <w:sz w:val="26"/>
          <w:szCs w:val="26"/>
        </w:rPr>
      </w:pPr>
      <w:r w:rsidRPr="00CD25C8">
        <w:rPr>
          <w:sz w:val="26"/>
          <w:szCs w:val="26"/>
        </w:rPr>
        <w:t xml:space="preserve">Строительство тепловых сетей для обеспечения нормативной надежности теплоснабжения не планируется. Предложения по реконструкции и (или) модернизации тепловых сетей, подлежащих замене в связи с исчерпанием </w:t>
      </w:r>
      <w:r w:rsidRPr="00CD25C8">
        <w:rPr>
          <w:sz w:val="26"/>
          <w:szCs w:val="26"/>
        </w:rPr>
        <w:lastRenderedPageBreak/>
        <w:t>эксплуатационного ресурса Проведение работ по реконструкции и (или) модернизации тепловых сетей, подлежащих замене в связи с исчерпанием эксплуатационного ресурса, не предусматривается в связи с тем, что централизованные системы теплоснабжения отсутствуют на территории муниципального образования.</w:t>
      </w:r>
    </w:p>
    <w:p w:rsidR="00B423B3" w:rsidRPr="00CD25C8" w:rsidRDefault="00B423B3" w:rsidP="00B423B3">
      <w:pPr>
        <w:shd w:val="clear" w:color="auto" w:fill="FFFFFF"/>
        <w:ind w:right="101" w:firstLine="567"/>
        <w:jc w:val="both"/>
        <w:rPr>
          <w:sz w:val="26"/>
          <w:szCs w:val="26"/>
        </w:rPr>
      </w:pPr>
    </w:p>
    <w:p w:rsidR="00B423B3" w:rsidRDefault="00B423B3" w:rsidP="00B423B3">
      <w:pPr>
        <w:shd w:val="clear" w:color="auto" w:fill="FFFFFF"/>
        <w:ind w:right="101" w:firstLine="567"/>
        <w:jc w:val="both"/>
        <w:rPr>
          <w:b/>
          <w:sz w:val="26"/>
          <w:szCs w:val="26"/>
        </w:rPr>
      </w:pPr>
      <w:r w:rsidRPr="00CD25C8">
        <w:rPr>
          <w:b/>
          <w:sz w:val="26"/>
          <w:szCs w:val="26"/>
        </w:rPr>
        <w:t xml:space="preserve">Раздел 7. Предложения по переводу открытых систем теплоснабжения (горячего водоснабжения) в закрытые системы горячего водоснабжения </w:t>
      </w:r>
    </w:p>
    <w:p w:rsidR="00B423B3" w:rsidRPr="00CD25C8" w:rsidRDefault="00B423B3" w:rsidP="00B423B3">
      <w:pPr>
        <w:shd w:val="clear" w:color="auto" w:fill="FFFFFF"/>
        <w:ind w:right="101" w:firstLine="567"/>
        <w:jc w:val="both"/>
        <w:rPr>
          <w:b/>
          <w:sz w:val="26"/>
          <w:szCs w:val="26"/>
        </w:rPr>
      </w:pPr>
    </w:p>
    <w:p w:rsidR="00B423B3" w:rsidRPr="00CD25C8" w:rsidRDefault="00B423B3" w:rsidP="00B423B3">
      <w:pPr>
        <w:shd w:val="clear" w:color="auto" w:fill="FFFFFF"/>
        <w:ind w:right="101" w:firstLine="567"/>
        <w:jc w:val="both"/>
        <w:rPr>
          <w:b/>
          <w:sz w:val="26"/>
          <w:szCs w:val="26"/>
        </w:rPr>
      </w:pPr>
      <w:r w:rsidRPr="00CD25C8">
        <w:rPr>
          <w:b/>
          <w:sz w:val="26"/>
          <w:szCs w:val="26"/>
        </w:rPr>
        <w:t xml:space="preserve">7.1.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 </w:t>
      </w:r>
    </w:p>
    <w:p w:rsidR="00B423B3" w:rsidRDefault="00B423B3" w:rsidP="00B423B3">
      <w:pPr>
        <w:shd w:val="clear" w:color="auto" w:fill="FFFFFF"/>
        <w:ind w:right="101" w:firstLine="567"/>
        <w:jc w:val="both"/>
        <w:rPr>
          <w:sz w:val="26"/>
          <w:szCs w:val="26"/>
        </w:rPr>
      </w:pPr>
      <w:r w:rsidRPr="00CD25C8">
        <w:rPr>
          <w:sz w:val="26"/>
          <w:szCs w:val="26"/>
        </w:rPr>
        <w:t xml:space="preserve">На территории муниципального образования </w:t>
      </w:r>
      <w:r w:rsidR="001960EA">
        <w:rPr>
          <w:sz w:val="26"/>
          <w:szCs w:val="26"/>
        </w:rPr>
        <w:t>Хуторской</w:t>
      </w:r>
      <w:r w:rsidRPr="00CD25C8">
        <w:rPr>
          <w:sz w:val="26"/>
          <w:szCs w:val="26"/>
        </w:rPr>
        <w:t xml:space="preserve"> сельсовет открытые системы теплоснабжения отсутствуют. Мероприятия по реконструкции тепловых сетей в целях обеспечения гидравлических режимов, обеспечивающих качество горячей воды в открытых системах теплоснабжения не требуются. Строительство индивидуальных и (или) центральных тепловых пунктов для перевода из открытой системы теплоснабжения в закрытую не предусматривается. </w:t>
      </w:r>
    </w:p>
    <w:p w:rsidR="00B423B3" w:rsidRPr="00CD25C8" w:rsidRDefault="00B423B3" w:rsidP="00B423B3">
      <w:pPr>
        <w:shd w:val="clear" w:color="auto" w:fill="FFFFFF"/>
        <w:ind w:right="101" w:firstLine="567"/>
        <w:jc w:val="both"/>
        <w:rPr>
          <w:sz w:val="26"/>
          <w:szCs w:val="26"/>
        </w:rPr>
      </w:pPr>
    </w:p>
    <w:p w:rsidR="00B423B3" w:rsidRPr="00CD25C8" w:rsidRDefault="00B423B3" w:rsidP="00B423B3">
      <w:pPr>
        <w:shd w:val="clear" w:color="auto" w:fill="FFFFFF"/>
        <w:ind w:right="101" w:firstLine="567"/>
        <w:jc w:val="both"/>
        <w:rPr>
          <w:b/>
          <w:sz w:val="26"/>
          <w:szCs w:val="26"/>
        </w:rPr>
      </w:pPr>
      <w:r w:rsidRPr="00CD25C8">
        <w:rPr>
          <w:b/>
          <w:sz w:val="26"/>
          <w:szCs w:val="26"/>
        </w:rPr>
        <w:t>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p>
    <w:p w:rsidR="00B423B3" w:rsidRPr="00CD25C8" w:rsidRDefault="00B423B3" w:rsidP="00B423B3">
      <w:pPr>
        <w:shd w:val="clear" w:color="auto" w:fill="FFFFFF"/>
        <w:ind w:right="101" w:firstLine="567"/>
        <w:jc w:val="both"/>
        <w:rPr>
          <w:sz w:val="26"/>
          <w:szCs w:val="26"/>
        </w:rPr>
      </w:pPr>
      <w:r w:rsidRPr="00CD25C8">
        <w:rPr>
          <w:sz w:val="26"/>
          <w:szCs w:val="26"/>
        </w:rPr>
        <w:t xml:space="preserve">Открытые системы теплоснабжения (горячего водоснабжения) на территории муниципального образования </w:t>
      </w:r>
      <w:r w:rsidR="001960EA">
        <w:rPr>
          <w:sz w:val="26"/>
          <w:szCs w:val="26"/>
        </w:rPr>
        <w:t>Хуторской</w:t>
      </w:r>
      <w:r w:rsidRPr="00CD25C8">
        <w:rPr>
          <w:sz w:val="26"/>
          <w:szCs w:val="26"/>
        </w:rPr>
        <w:t xml:space="preserve"> сельсовет отсутствуют. Мероприятия по переводу открытых систем теплоснабжения (горячего водоснабжения) в закрытые системы горячего водоснабжения не предусматривается.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 отсутствует.</w:t>
      </w:r>
    </w:p>
    <w:p w:rsidR="00B423B3" w:rsidRPr="00CD25C8" w:rsidRDefault="00B423B3" w:rsidP="00B423B3">
      <w:pPr>
        <w:shd w:val="clear" w:color="auto" w:fill="FFFFFF"/>
        <w:ind w:right="101" w:firstLine="567"/>
        <w:jc w:val="both"/>
        <w:rPr>
          <w:b/>
          <w:bCs w:val="0"/>
          <w:spacing w:val="1"/>
          <w:sz w:val="26"/>
          <w:szCs w:val="26"/>
        </w:rPr>
      </w:pPr>
    </w:p>
    <w:p w:rsidR="00B423B3" w:rsidRDefault="00B423B3" w:rsidP="00B423B3">
      <w:pPr>
        <w:shd w:val="clear" w:color="auto" w:fill="FFFFFF"/>
        <w:ind w:right="101" w:firstLine="567"/>
        <w:jc w:val="both"/>
        <w:rPr>
          <w:b/>
          <w:sz w:val="26"/>
          <w:szCs w:val="26"/>
        </w:rPr>
      </w:pPr>
      <w:r w:rsidRPr="00CD25C8">
        <w:rPr>
          <w:b/>
          <w:sz w:val="26"/>
          <w:szCs w:val="26"/>
        </w:rPr>
        <w:t>Раздел 8. Перспективные топливные балансы</w:t>
      </w:r>
    </w:p>
    <w:p w:rsidR="00B423B3" w:rsidRPr="00CD25C8" w:rsidRDefault="00B423B3" w:rsidP="00B423B3">
      <w:pPr>
        <w:shd w:val="clear" w:color="auto" w:fill="FFFFFF"/>
        <w:ind w:right="101" w:firstLine="567"/>
        <w:jc w:val="both"/>
        <w:rPr>
          <w:b/>
          <w:sz w:val="26"/>
          <w:szCs w:val="26"/>
        </w:rPr>
      </w:pPr>
    </w:p>
    <w:p w:rsidR="00B423B3" w:rsidRPr="00CD25C8" w:rsidRDefault="00B423B3" w:rsidP="00B423B3">
      <w:pPr>
        <w:shd w:val="clear" w:color="auto" w:fill="FFFFFF"/>
        <w:ind w:right="101" w:firstLine="567"/>
        <w:jc w:val="both"/>
        <w:rPr>
          <w:b/>
          <w:sz w:val="26"/>
          <w:szCs w:val="26"/>
        </w:rPr>
      </w:pPr>
      <w:r w:rsidRPr="00CD25C8">
        <w:rPr>
          <w:b/>
          <w:sz w:val="26"/>
          <w:szCs w:val="26"/>
        </w:rPr>
        <w:t>8.1. Перспективные топливные балансы для каждого источника тепловой энергии по видам основного, резервного и аварийного топлива на каждом этапе</w:t>
      </w:r>
    </w:p>
    <w:p w:rsidR="00B423B3" w:rsidRPr="00CD25C8" w:rsidRDefault="00B423B3" w:rsidP="00B423B3">
      <w:pPr>
        <w:shd w:val="clear" w:color="auto" w:fill="FFFFFF"/>
        <w:ind w:right="101" w:firstLine="567"/>
        <w:jc w:val="both"/>
        <w:rPr>
          <w:sz w:val="26"/>
          <w:szCs w:val="26"/>
        </w:rPr>
      </w:pPr>
      <w:r w:rsidRPr="00CD25C8">
        <w:rPr>
          <w:sz w:val="26"/>
          <w:szCs w:val="26"/>
        </w:rPr>
        <w:t xml:space="preserve">В перспективе для муниципального образования </w:t>
      </w:r>
      <w:r w:rsidR="001960EA">
        <w:rPr>
          <w:sz w:val="26"/>
          <w:szCs w:val="26"/>
        </w:rPr>
        <w:t>Хуторской</w:t>
      </w:r>
      <w:r w:rsidRPr="00CD25C8">
        <w:rPr>
          <w:sz w:val="26"/>
          <w:szCs w:val="26"/>
        </w:rPr>
        <w:t xml:space="preserve"> </w:t>
      </w:r>
      <w:proofErr w:type="gramStart"/>
      <w:r w:rsidRPr="00CD25C8">
        <w:rPr>
          <w:sz w:val="26"/>
          <w:szCs w:val="26"/>
        </w:rPr>
        <w:t>сельсовет  природный</w:t>
      </w:r>
      <w:proofErr w:type="gramEnd"/>
      <w:r w:rsidRPr="00CD25C8">
        <w:rPr>
          <w:sz w:val="26"/>
          <w:szCs w:val="26"/>
        </w:rPr>
        <w:t xml:space="preserve"> газ будет являться основным используемым видом топлива на источниках теплоснабжения, что объясняется наибольшей экономической эффективностью его применения при производстве тепловой энергии.</w:t>
      </w:r>
    </w:p>
    <w:p w:rsidR="00B423B3" w:rsidRDefault="00B423B3" w:rsidP="00B423B3">
      <w:pPr>
        <w:shd w:val="clear" w:color="auto" w:fill="FFFFFF"/>
        <w:ind w:right="101" w:firstLine="567"/>
        <w:jc w:val="both"/>
        <w:rPr>
          <w:sz w:val="26"/>
          <w:szCs w:val="26"/>
        </w:rPr>
      </w:pPr>
      <w:r w:rsidRPr="00CD25C8">
        <w:rPr>
          <w:sz w:val="26"/>
          <w:szCs w:val="26"/>
        </w:rPr>
        <w:t xml:space="preserve">Расчеты по каждому источнику тепловой энергии перспективных топливных балансов не приводятся, по причине того, что на период действия Схемы теплоснабжения не предусматривается создание централизованных систем теплоснабжения на территории муниципального образования. </w:t>
      </w:r>
    </w:p>
    <w:p w:rsidR="00B423B3" w:rsidRPr="00CD25C8" w:rsidRDefault="00B423B3" w:rsidP="00B423B3">
      <w:pPr>
        <w:shd w:val="clear" w:color="auto" w:fill="FFFFFF"/>
        <w:ind w:right="101" w:firstLine="567"/>
        <w:jc w:val="both"/>
        <w:rPr>
          <w:sz w:val="26"/>
          <w:szCs w:val="26"/>
        </w:rPr>
      </w:pPr>
    </w:p>
    <w:p w:rsidR="00B423B3" w:rsidRPr="00CD25C8" w:rsidRDefault="00B423B3" w:rsidP="00B423B3">
      <w:pPr>
        <w:shd w:val="clear" w:color="auto" w:fill="FFFFFF"/>
        <w:ind w:right="101" w:firstLine="567"/>
        <w:jc w:val="both"/>
        <w:rPr>
          <w:b/>
          <w:sz w:val="26"/>
          <w:szCs w:val="26"/>
        </w:rPr>
      </w:pPr>
      <w:r w:rsidRPr="00CD25C8">
        <w:rPr>
          <w:b/>
          <w:sz w:val="26"/>
          <w:szCs w:val="26"/>
        </w:rPr>
        <w:t>8.2. Потребляемые источником тепловой энергии виды топлива, включая местные виды топлива, а также используемые возобновляемые источники энергии</w:t>
      </w:r>
    </w:p>
    <w:p w:rsidR="00B423B3" w:rsidRDefault="00B423B3" w:rsidP="00B423B3">
      <w:pPr>
        <w:shd w:val="clear" w:color="auto" w:fill="FFFFFF"/>
        <w:ind w:right="101" w:firstLine="567"/>
        <w:jc w:val="both"/>
        <w:rPr>
          <w:sz w:val="26"/>
          <w:szCs w:val="26"/>
        </w:rPr>
      </w:pPr>
      <w:r w:rsidRPr="00CD25C8">
        <w:rPr>
          <w:sz w:val="26"/>
          <w:szCs w:val="26"/>
        </w:rPr>
        <w:t xml:space="preserve">Индивидуальные источники тепловой энергии в частных жилых домах в качестве топлива используют природный газ, электроэнергию и дрова. К местным видам топлива на территории муниципального образования относятся дрова. Возобновляемые источники энергии на территории муниципального образования отсутствуют. </w:t>
      </w:r>
    </w:p>
    <w:p w:rsidR="00B423B3" w:rsidRPr="00CD25C8" w:rsidRDefault="00B423B3" w:rsidP="00B423B3">
      <w:pPr>
        <w:shd w:val="clear" w:color="auto" w:fill="FFFFFF"/>
        <w:ind w:right="101" w:firstLine="567"/>
        <w:jc w:val="both"/>
        <w:rPr>
          <w:sz w:val="26"/>
          <w:szCs w:val="26"/>
        </w:rPr>
      </w:pPr>
    </w:p>
    <w:p w:rsidR="00B423B3" w:rsidRPr="00CD25C8" w:rsidRDefault="00B423B3" w:rsidP="00B423B3">
      <w:pPr>
        <w:shd w:val="clear" w:color="auto" w:fill="FFFFFF"/>
        <w:ind w:right="101" w:firstLine="567"/>
        <w:jc w:val="both"/>
        <w:rPr>
          <w:b/>
          <w:sz w:val="26"/>
          <w:szCs w:val="26"/>
        </w:rPr>
      </w:pPr>
      <w:r w:rsidRPr="00CD25C8">
        <w:rPr>
          <w:b/>
          <w:sz w:val="26"/>
          <w:szCs w:val="26"/>
        </w:rPr>
        <w:t>8.3. Виды топлива, их долю и значение низшей теплоты сгорания топлива, используемые для производства тепловой энергии по каждой системе теплоснабжения</w:t>
      </w:r>
    </w:p>
    <w:p w:rsidR="00B423B3" w:rsidRDefault="00B423B3" w:rsidP="00B423B3">
      <w:pPr>
        <w:shd w:val="clear" w:color="auto" w:fill="FFFFFF"/>
        <w:ind w:right="101" w:firstLine="567"/>
        <w:jc w:val="both"/>
        <w:rPr>
          <w:sz w:val="26"/>
          <w:szCs w:val="26"/>
        </w:rPr>
      </w:pPr>
      <w:r w:rsidRPr="00CD25C8">
        <w:rPr>
          <w:sz w:val="26"/>
          <w:szCs w:val="26"/>
        </w:rPr>
        <w:t xml:space="preserve">Информация о низшей теплоте сгорания топлива, используемого для производства тепловой энергии по системам теплоснабжения представлена в таблице ниже. </w:t>
      </w:r>
    </w:p>
    <w:p w:rsidR="00B423B3" w:rsidRPr="00CD25C8" w:rsidRDefault="00B423B3" w:rsidP="00B423B3">
      <w:pPr>
        <w:shd w:val="clear" w:color="auto" w:fill="FFFFFF"/>
        <w:ind w:right="101" w:firstLine="567"/>
        <w:jc w:val="both"/>
        <w:rPr>
          <w:sz w:val="26"/>
          <w:szCs w:val="26"/>
        </w:rPr>
      </w:pPr>
    </w:p>
    <w:p w:rsidR="00B423B3" w:rsidRPr="007F533E" w:rsidRDefault="00B423B3" w:rsidP="00B423B3">
      <w:pPr>
        <w:shd w:val="clear" w:color="auto" w:fill="FFFFFF"/>
        <w:ind w:right="101" w:firstLine="567"/>
        <w:jc w:val="right"/>
        <w:rPr>
          <w:b/>
          <w:sz w:val="24"/>
          <w:szCs w:val="24"/>
        </w:rPr>
      </w:pPr>
      <w:r w:rsidRPr="00FF230D">
        <w:rPr>
          <w:b/>
          <w:sz w:val="24"/>
          <w:szCs w:val="24"/>
        </w:rPr>
        <w:t>Таблица 3 – Виды топлива применяемы на территории муниципального образования</w:t>
      </w:r>
    </w:p>
    <w:tbl>
      <w:tblPr>
        <w:tblStyle w:val="a5"/>
        <w:tblW w:w="0" w:type="auto"/>
        <w:tblLook w:val="04A0" w:firstRow="1" w:lastRow="0" w:firstColumn="1" w:lastColumn="0" w:noHBand="0" w:noVBand="1"/>
      </w:tblPr>
      <w:tblGrid>
        <w:gridCol w:w="689"/>
        <w:gridCol w:w="3700"/>
        <w:gridCol w:w="1822"/>
        <w:gridCol w:w="3134"/>
      </w:tblGrid>
      <w:tr w:rsidR="00B423B3" w:rsidRPr="00CD25C8" w:rsidTr="001960EA">
        <w:tc>
          <w:tcPr>
            <w:tcW w:w="689" w:type="dxa"/>
          </w:tcPr>
          <w:p w:rsidR="00B423B3" w:rsidRPr="00CD25C8" w:rsidRDefault="00B423B3" w:rsidP="001960EA">
            <w:pPr>
              <w:ind w:right="101"/>
              <w:jc w:val="center"/>
              <w:rPr>
                <w:b/>
                <w:sz w:val="26"/>
                <w:szCs w:val="26"/>
              </w:rPr>
            </w:pPr>
            <w:r w:rsidRPr="00CD25C8">
              <w:rPr>
                <w:b/>
                <w:sz w:val="26"/>
                <w:szCs w:val="26"/>
              </w:rPr>
              <w:t>№ п/п</w:t>
            </w:r>
          </w:p>
        </w:tc>
        <w:tc>
          <w:tcPr>
            <w:tcW w:w="3814" w:type="dxa"/>
          </w:tcPr>
          <w:p w:rsidR="00B423B3" w:rsidRPr="00CD25C8" w:rsidRDefault="00B423B3" w:rsidP="001960EA">
            <w:pPr>
              <w:ind w:right="101"/>
              <w:jc w:val="center"/>
              <w:rPr>
                <w:b/>
                <w:sz w:val="26"/>
                <w:szCs w:val="26"/>
              </w:rPr>
            </w:pPr>
            <w:r w:rsidRPr="00CD25C8">
              <w:rPr>
                <w:b/>
                <w:sz w:val="26"/>
                <w:szCs w:val="26"/>
              </w:rPr>
              <w:t>Наименование источников</w:t>
            </w:r>
          </w:p>
          <w:p w:rsidR="00B423B3" w:rsidRPr="00CD25C8" w:rsidRDefault="00B423B3" w:rsidP="001960EA">
            <w:pPr>
              <w:ind w:right="101"/>
              <w:jc w:val="center"/>
              <w:rPr>
                <w:b/>
                <w:sz w:val="26"/>
                <w:szCs w:val="26"/>
              </w:rPr>
            </w:pPr>
            <w:r w:rsidRPr="00CD25C8">
              <w:rPr>
                <w:b/>
                <w:sz w:val="26"/>
                <w:szCs w:val="26"/>
              </w:rPr>
              <w:t>теплоснабжения</w:t>
            </w:r>
          </w:p>
        </w:tc>
        <w:tc>
          <w:tcPr>
            <w:tcW w:w="1842" w:type="dxa"/>
          </w:tcPr>
          <w:p w:rsidR="00B423B3" w:rsidRPr="00CD25C8" w:rsidRDefault="00B423B3" w:rsidP="001960EA">
            <w:pPr>
              <w:ind w:right="101"/>
              <w:jc w:val="center"/>
              <w:rPr>
                <w:b/>
                <w:sz w:val="26"/>
                <w:szCs w:val="26"/>
              </w:rPr>
            </w:pPr>
            <w:r w:rsidRPr="00CD25C8">
              <w:rPr>
                <w:b/>
                <w:sz w:val="26"/>
                <w:szCs w:val="26"/>
              </w:rPr>
              <w:t>Вид топлива</w:t>
            </w:r>
          </w:p>
        </w:tc>
        <w:tc>
          <w:tcPr>
            <w:tcW w:w="3228" w:type="dxa"/>
          </w:tcPr>
          <w:p w:rsidR="00B423B3" w:rsidRPr="00CD25C8" w:rsidRDefault="00B423B3" w:rsidP="001960EA">
            <w:pPr>
              <w:ind w:right="101"/>
              <w:jc w:val="center"/>
              <w:rPr>
                <w:b/>
                <w:sz w:val="26"/>
                <w:szCs w:val="26"/>
              </w:rPr>
            </w:pPr>
            <w:r w:rsidRPr="00CD25C8">
              <w:rPr>
                <w:b/>
                <w:sz w:val="26"/>
                <w:szCs w:val="26"/>
              </w:rPr>
              <w:t>Средняя теплотворная</w:t>
            </w:r>
          </w:p>
          <w:p w:rsidR="00B423B3" w:rsidRPr="00CD25C8" w:rsidRDefault="00B423B3" w:rsidP="001960EA">
            <w:pPr>
              <w:ind w:right="101"/>
              <w:jc w:val="center"/>
              <w:rPr>
                <w:b/>
                <w:sz w:val="26"/>
                <w:szCs w:val="26"/>
              </w:rPr>
            </w:pPr>
            <w:r w:rsidRPr="00CD25C8">
              <w:rPr>
                <w:b/>
                <w:sz w:val="26"/>
                <w:szCs w:val="26"/>
              </w:rPr>
              <w:t>способность топлива,</w:t>
            </w:r>
          </w:p>
          <w:p w:rsidR="00B423B3" w:rsidRPr="00CD25C8" w:rsidRDefault="00B423B3" w:rsidP="001960EA">
            <w:pPr>
              <w:ind w:right="101"/>
              <w:jc w:val="center"/>
              <w:rPr>
                <w:b/>
                <w:sz w:val="26"/>
                <w:szCs w:val="26"/>
              </w:rPr>
            </w:pPr>
            <w:r w:rsidRPr="00CD25C8">
              <w:rPr>
                <w:b/>
                <w:sz w:val="26"/>
                <w:szCs w:val="26"/>
              </w:rPr>
              <w:t>ккал/кг</w:t>
            </w:r>
          </w:p>
        </w:tc>
      </w:tr>
      <w:tr w:rsidR="00B423B3" w:rsidRPr="00CD25C8" w:rsidTr="001960EA">
        <w:tc>
          <w:tcPr>
            <w:tcW w:w="689" w:type="dxa"/>
          </w:tcPr>
          <w:p w:rsidR="00B423B3" w:rsidRPr="00CD25C8" w:rsidRDefault="00B423B3" w:rsidP="001960EA">
            <w:pPr>
              <w:ind w:right="101"/>
              <w:jc w:val="center"/>
              <w:rPr>
                <w:b/>
                <w:sz w:val="26"/>
                <w:szCs w:val="26"/>
              </w:rPr>
            </w:pPr>
            <w:r>
              <w:rPr>
                <w:b/>
                <w:sz w:val="26"/>
                <w:szCs w:val="26"/>
              </w:rPr>
              <w:t>1</w:t>
            </w:r>
          </w:p>
        </w:tc>
        <w:tc>
          <w:tcPr>
            <w:tcW w:w="3814" w:type="dxa"/>
          </w:tcPr>
          <w:p w:rsidR="00B423B3" w:rsidRPr="00CD25C8" w:rsidRDefault="00B423B3" w:rsidP="001960EA">
            <w:pPr>
              <w:ind w:right="101"/>
              <w:jc w:val="center"/>
              <w:rPr>
                <w:b/>
                <w:sz w:val="26"/>
                <w:szCs w:val="26"/>
              </w:rPr>
            </w:pPr>
            <w:r>
              <w:rPr>
                <w:b/>
                <w:sz w:val="26"/>
                <w:szCs w:val="26"/>
              </w:rPr>
              <w:t>2</w:t>
            </w:r>
          </w:p>
        </w:tc>
        <w:tc>
          <w:tcPr>
            <w:tcW w:w="1842" w:type="dxa"/>
          </w:tcPr>
          <w:p w:rsidR="00B423B3" w:rsidRPr="00CD25C8" w:rsidRDefault="00B423B3" w:rsidP="001960EA">
            <w:pPr>
              <w:ind w:right="101"/>
              <w:jc w:val="center"/>
              <w:rPr>
                <w:b/>
                <w:sz w:val="26"/>
                <w:szCs w:val="26"/>
              </w:rPr>
            </w:pPr>
            <w:r>
              <w:rPr>
                <w:b/>
                <w:sz w:val="26"/>
                <w:szCs w:val="26"/>
              </w:rPr>
              <w:t>3</w:t>
            </w:r>
          </w:p>
        </w:tc>
        <w:tc>
          <w:tcPr>
            <w:tcW w:w="3228" w:type="dxa"/>
          </w:tcPr>
          <w:p w:rsidR="00B423B3" w:rsidRPr="00CD25C8" w:rsidRDefault="00B423B3" w:rsidP="001960EA">
            <w:pPr>
              <w:ind w:right="101"/>
              <w:jc w:val="center"/>
              <w:rPr>
                <w:b/>
                <w:sz w:val="26"/>
                <w:szCs w:val="26"/>
              </w:rPr>
            </w:pPr>
            <w:r>
              <w:rPr>
                <w:b/>
                <w:sz w:val="26"/>
                <w:szCs w:val="26"/>
              </w:rPr>
              <w:t>4</w:t>
            </w:r>
          </w:p>
        </w:tc>
      </w:tr>
      <w:tr w:rsidR="00B423B3" w:rsidRPr="00CD25C8" w:rsidTr="001960EA">
        <w:tc>
          <w:tcPr>
            <w:tcW w:w="689" w:type="dxa"/>
          </w:tcPr>
          <w:p w:rsidR="00B423B3" w:rsidRDefault="00B423B3" w:rsidP="001960EA">
            <w:pPr>
              <w:ind w:right="101"/>
              <w:jc w:val="center"/>
              <w:rPr>
                <w:b/>
                <w:sz w:val="26"/>
                <w:szCs w:val="26"/>
              </w:rPr>
            </w:pPr>
            <w:r>
              <w:rPr>
                <w:b/>
                <w:sz w:val="26"/>
                <w:szCs w:val="26"/>
              </w:rPr>
              <w:t>1</w:t>
            </w:r>
          </w:p>
        </w:tc>
        <w:tc>
          <w:tcPr>
            <w:tcW w:w="3814" w:type="dxa"/>
          </w:tcPr>
          <w:p w:rsidR="00B423B3" w:rsidRDefault="00B423B3" w:rsidP="001960EA">
            <w:pPr>
              <w:ind w:right="101"/>
              <w:jc w:val="center"/>
              <w:rPr>
                <w:b/>
                <w:sz w:val="26"/>
                <w:szCs w:val="26"/>
              </w:rPr>
            </w:pPr>
            <w:r>
              <w:rPr>
                <w:b/>
                <w:sz w:val="26"/>
                <w:szCs w:val="26"/>
              </w:rPr>
              <w:t>2</w:t>
            </w:r>
          </w:p>
        </w:tc>
        <w:tc>
          <w:tcPr>
            <w:tcW w:w="1842" w:type="dxa"/>
          </w:tcPr>
          <w:p w:rsidR="00B423B3" w:rsidRDefault="00B423B3" w:rsidP="001960EA">
            <w:pPr>
              <w:ind w:right="101"/>
              <w:jc w:val="center"/>
              <w:rPr>
                <w:b/>
                <w:sz w:val="26"/>
                <w:szCs w:val="26"/>
              </w:rPr>
            </w:pPr>
            <w:r>
              <w:rPr>
                <w:b/>
                <w:sz w:val="26"/>
                <w:szCs w:val="26"/>
              </w:rPr>
              <w:t>3</w:t>
            </w:r>
          </w:p>
        </w:tc>
        <w:tc>
          <w:tcPr>
            <w:tcW w:w="3228" w:type="dxa"/>
          </w:tcPr>
          <w:p w:rsidR="00B423B3" w:rsidRDefault="00B423B3" w:rsidP="001960EA">
            <w:pPr>
              <w:ind w:right="101"/>
              <w:jc w:val="center"/>
              <w:rPr>
                <w:b/>
                <w:sz w:val="26"/>
                <w:szCs w:val="26"/>
              </w:rPr>
            </w:pPr>
            <w:r>
              <w:rPr>
                <w:b/>
                <w:sz w:val="26"/>
                <w:szCs w:val="26"/>
              </w:rPr>
              <w:t>4</w:t>
            </w:r>
          </w:p>
        </w:tc>
      </w:tr>
      <w:tr w:rsidR="00B423B3" w:rsidRPr="00CD25C8" w:rsidTr="001960EA">
        <w:tc>
          <w:tcPr>
            <w:tcW w:w="9573" w:type="dxa"/>
            <w:gridSpan w:val="4"/>
          </w:tcPr>
          <w:p w:rsidR="00B423B3" w:rsidRPr="00CD25C8" w:rsidRDefault="00B423B3" w:rsidP="001960EA">
            <w:pPr>
              <w:ind w:right="101"/>
              <w:jc w:val="center"/>
              <w:rPr>
                <w:b/>
                <w:sz w:val="26"/>
                <w:szCs w:val="26"/>
              </w:rPr>
            </w:pPr>
            <w:r w:rsidRPr="00CD25C8">
              <w:rPr>
                <w:b/>
                <w:sz w:val="26"/>
                <w:szCs w:val="26"/>
              </w:rPr>
              <w:t xml:space="preserve">МО </w:t>
            </w:r>
            <w:r w:rsidR="001960EA">
              <w:rPr>
                <w:b/>
                <w:sz w:val="26"/>
                <w:szCs w:val="26"/>
              </w:rPr>
              <w:t>Хуторской</w:t>
            </w:r>
            <w:r w:rsidRPr="00CD25C8">
              <w:rPr>
                <w:b/>
                <w:sz w:val="26"/>
                <w:szCs w:val="26"/>
              </w:rPr>
              <w:t xml:space="preserve"> сельсовет</w:t>
            </w:r>
          </w:p>
        </w:tc>
      </w:tr>
      <w:tr w:rsidR="00B423B3" w:rsidRPr="00CD25C8" w:rsidTr="001960EA">
        <w:tc>
          <w:tcPr>
            <w:tcW w:w="689" w:type="dxa"/>
          </w:tcPr>
          <w:p w:rsidR="00B423B3" w:rsidRPr="00CD25C8" w:rsidRDefault="00B423B3" w:rsidP="001960EA">
            <w:pPr>
              <w:ind w:right="101"/>
              <w:jc w:val="center"/>
              <w:rPr>
                <w:sz w:val="26"/>
                <w:szCs w:val="26"/>
              </w:rPr>
            </w:pPr>
            <w:r w:rsidRPr="00CD25C8">
              <w:rPr>
                <w:sz w:val="26"/>
                <w:szCs w:val="26"/>
              </w:rPr>
              <w:t>1</w:t>
            </w:r>
          </w:p>
        </w:tc>
        <w:tc>
          <w:tcPr>
            <w:tcW w:w="3814" w:type="dxa"/>
            <w:vMerge w:val="restart"/>
          </w:tcPr>
          <w:p w:rsidR="00B423B3" w:rsidRPr="00CD25C8" w:rsidRDefault="00B423B3" w:rsidP="001960EA">
            <w:pPr>
              <w:ind w:right="101"/>
              <w:jc w:val="center"/>
              <w:rPr>
                <w:sz w:val="26"/>
                <w:szCs w:val="26"/>
              </w:rPr>
            </w:pPr>
            <w:r w:rsidRPr="00CD25C8">
              <w:rPr>
                <w:sz w:val="26"/>
                <w:szCs w:val="26"/>
              </w:rPr>
              <w:t>Индивидуальные источники теплоснабжения</w:t>
            </w:r>
          </w:p>
        </w:tc>
        <w:tc>
          <w:tcPr>
            <w:tcW w:w="1842" w:type="dxa"/>
          </w:tcPr>
          <w:p w:rsidR="00B423B3" w:rsidRPr="00CD25C8" w:rsidRDefault="00B423B3" w:rsidP="001960EA">
            <w:pPr>
              <w:ind w:right="101"/>
              <w:jc w:val="center"/>
              <w:rPr>
                <w:sz w:val="26"/>
                <w:szCs w:val="26"/>
              </w:rPr>
            </w:pPr>
            <w:r w:rsidRPr="00CD25C8">
              <w:rPr>
                <w:sz w:val="26"/>
                <w:szCs w:val="26"/>
              </w:rPr>
              <w:t>природный газ</w:t>
            </w:r>
          </w:p>
        </w:tc>
        <w:tc>
          <w:tcPr>
            <w:tcW w:w="3228" w:type="dxa"/>
          </w:tcPr>
          <w:p w:rsidR="00B423B3" w:rsidRPr="00CD25C8" w:rsidRDefault="00B423B3" w:rsidP="001960EA">
            <w:pPr>
              <w:ind w:right="101"/>
              <w:jc w:val="center"/>
              <w:rPr>
                <w:sz w:val="26"/>
                <w:szCs w:val="26"/>
              </w:rPr>
            </w:pPr>
            <w:r w:rsidRPr="00CD25C8">
              <w:rPr>
                <w:sz w:val="26"/>
                <w:szCs w:val="26"/>
              </w:rPr>
              <w:t>8169</w:t>
            </w:r>
          </w:p>
        </w:tc>
      </w:tr>
      <w:tr w:rsidR="00B423B3" w:rsidRPr="00CD25C8" w:rsidTr="001960EA">
        <w:tc>
          <w:tcPr>
            <w:tcW w:w="689" w:type="dxa"/>
          </w:tcPr>
          <w:p w:rsidR="00B423B3" w:rsidRPr="00CD25C8" w:rsidRDefault="00B423B3" w:rsidP="001960EA">
            <w:pPr>
              <w:ind w:right="101"/>
              <w:jc w:val="center"/>
              <w:rPr>
                <w:sz w:val="26"/>
                <w:szCs w:val="26"/>
              </w:rPr>
            </w:pPr>
            <w:r w:rsidRPr="00CD25C8">
              <w:rPr>
                <w:sz w:val="26"/>
                <w:szCs w:val="26"/>
              </w:rPr>
              <w:t>2</w:t>
            </w:r>
          </w:p>
        </w:tc>
        <w:tc>
          <w:tcPr>
            <w:tcW w:w="3814" w:type="dxa"/>
            <w:vMerge/>
          </w:tcPr>
          <w:p w:rsidR="00B423B3" w:rsidRPr="00CD25C8" w:rsidRDefault="00B423B3" w:rsidP="001960EA">
            <w:pPr>
              <w:ind w:right="101"/>
              <w:jc w:val="center"/>
              <w:rPr>
                <w:sz w:val="26"/>
                <w:szCs w:val="26"/>
              </w:rPr>
            </w:pPr>
          </w:p>
        </w:tc>
        <w:tc>
          <w:tcPr>
            <w:tcW w:w="1842" w:type="dxa"/>
          </w:tcPr>
          <w:p w:rsidR="00B423B3" w:rsidRPr="00CD25C8" w:rsidRDefault="00B423B3" w:rsidP="001960EA">
            <w:pPr>
              <w:ind w:right="101"/>
              <w:jc w:val="center"/>
              <w:rPr>
                <w:sz w:val="26"/>
                <w:szCs w:val="26"/>
              </w:rPr>
            </w:pPr>
            <w:r w:rsidRPr="00CD25C8">
              <w:rPr>
                <w:sz w:val="26"/>
                <w:szCs w:val="26"/>
              </w:rPr>
              <w:t>уголь</w:t>
            </w:r>
          </w:p>
        </w:tc>
        <w:tc>
          <w:tcPr>
            <w:tcW w:w="3228" w:type="dxa"/>
          </w:tcPr>
          <w:p w:rsidR="00B423B3" w:rsidRPr="00CD25C8" w:rsidRDefault="00953667" w:rsidP="001960EA">
            <w:pPr>
              <w:ind w:right="101"/>
              <w:jc w:val="center"/>
              <w:rPr>
                <w:sz w:val="26"/>
                <w:szCs w:val="26"/>
              </w:rPr>
            </w:pPr>
            <w:r>
              <w:rPr>
                <w:sz w:val="26"/>
                <w:szCs w:val="26"/>
              </w:rPr>
              <w:t>0</w:t>
            </w:r>
          </w:p>
        </w:tc>
      </w:tr>
      <w:tr w:rsidR="00B423B3" w:rsidRPr="00CD25C8" w:rsidTr="001960EA">
        <w:tc>
          <w:tcPr>
            <w:tcW w:w="689" w:type="dxa"/>
          </w:tcPr>
          <w:p w:rsidR="00B423B3" w:rsidRPr="00CD25C8" w:rsidRDefault="00B423B3" w:rsidP="001960EA">
            <w:pPr>
              <w:ind w:right="101"/>
              <w:jc w:val="center"/>
              <w:rPr>
                <w:sz w:val="26"/>
                <w:szCs w:val="26"/>
              </w:rPr>
            </w:pPr>
            <w:r w:rsidRPr="00CD25C8">
              <w:rPr>
                <w:sz w:val="26"/>
                <w:szCs w:val="26"/>
              </w:rPr>
              <w:t>3</w:t>
            </w:r>
          </w:p>
        </w:tc>
        <w:tc>
          <w:tcPr>
            <w:tcW w:w="3814" w:type="dxa"/>
            <w:vMerge/>
          </w:tcPr>
          <w:p w:rsidR="00B423B3" w:rsidRPr="00CD25C8" w:rsidRDefault="00B423B3" w:rsidP="001960EA">
            <w:pPr>
              <w:ind w:right="101"/>
              <w:jc w:val="center"/>
              <w:rPr>
                <w:sz w:val="26"/>
                <w:szCs w:val="26"/>
              </w:rPr>
            </w:pPr>
          </w:p>
        </w:tc>
        <w:tc>
          <w:tcPr>
            <w:tcW w:w="1842" w:type="dxa"/>
          </w:tcPr>
          <w:p w:rsidR="00B423B3" w:rsidRPr="00CD25C8" w:rsidRDefault="00B423B3" w:rsidP="001960EA">
            <w:pPr>
              <w:ind w:right="101"/>
              <w:jc w:val="center"/>
              <w:rPr>
                <w:sz w:val="26"/>
                <w:szCs w:val="26"/>
              </w:rPr>
            </w:pPr>
            <w:r w:rsidRPr="00CD25C8">
              <w:rPr>
                <w:sz w:val="26"/>
                <w:szCs w:val="26"/>
              </w:rPr>
              <w:t>дрова</w:t>
            </w:r>
          </w:p>
        </w:tc>
        <w:tc>
          <w:tcPr>
            <w:tcW w:w="3228" w:type="dxa"/>
          </w:tcPr>
          <w:p w:rsidR="00B423B3" w:rsidRPr="00CD25C8" w:rsidRDefault="00953667" w:rsidP="001960EA">
            <w:pPr>
              <w:ind w:right="101"/>
              <w:jc w:val="center"/>
              <w:rPr>
                <w:sz w:val="26"/>
                <w:szCs w:val="26"/>
              </w:rPr>
            </w:pPr>
            <w:r>
              <w:rPr>
                <w:sz w:val="26"/>
                <w:szCs w:val="26"/>
              </w:rPr>
              <w:t>0</w:t>
            </w:r>
          </w:p>
        </w:tc>
      </w:tr>
    </w:tbl>
    <w:p w:rsidR="00B423B3" w:rsidRPr="00CD25C8" w:rsidRDefault="00B423B3" w:rsidP="00B423B3">
      <w:pPr>
        <w:shd w:val="clear" w:color="auto" w:fill="FFFFFF"/>
        <w:ind w:right="101" w:firstLine="567"/>
        <w:jc w:val="right"/>
        <w:rPr>
          <w:b/>
          <w:sz w:val="26"/>
          <w:szCs w:val="26"/>
        </w:rPr>
      </w:pPr>
    </w:p>
    <w:p w:rsidR="00B423B3" w:rsidRPr="00CD25C8" w:rsidRDefault="00B423B3" w:rsidP="00B423B3">
      <w:pPr>
        <w:shd w:val="clear" w:color="auto" w:fill="FFFFFF"/>
        <w:ind w:right="101" w:firstLine="567"/>
        <w:jc w:val="both"/>
        <w:rPr>
          <w:b/>
          <w:bCs w:val="0"/>
          <w:spacing w:val="1"/>
          <w:sz w:val="26"/>
          <w:szCs w:val="26"/>
        </w:rPr>
      </w:pPr>
      <w:r w:rsidRPr="00CD25C8">
        <w:rPr>
          <w:b/>
          <w:sz w:val="26"/>
          <w:szCs w:val="26"/>
        </w:rPr>
        <w:t>8.4. Преобладающий в поселении вид топлива, определяемый по совокупности всех систем теплоснабжения, находящихся в соответствующем поселении</w:t>
      </w:r>
    </w:p>
    <w:p w:rsidR="00B423B3" w:rsidRPr="00CD25C8" w:rsidRDefault="00B423B3" w:rsidP="00B423B3">
      <w:pPr>
        <w:shd w:val="clear" w:color="auto" w:fill="FFFFFF"/>
        <w:ind w:right="101" w:firstLine="567"/>
        <w:jc w:val="both"/>
        <w:rPr>
          <w:bCs w:val="0"/>
          <w:spacing w:val="1"/>
          <w:sz w:val="26"/>
          <w:szCs w:val="26"/>
        </w:rPr>
      </w:pPr>
      <w:r w:rsidRPr="00CD25C8">
        <w:rPr>
          <w:bCs w:val="0"/>
          <w:spacing w:val="1"/>
          <w:sz w:val="26"/>
          <w:szCs w:val="26"/>
        </w:rPr>
        <w:t>На базовый год разработки Схемы теплоснабжения использование природного газа для отопления зданий осу</w:t>
      </w:r>
      <w:r w:rsidR="00953667">
        <w:rPr>
          <w:bCs w:val="0"/>
          <w:spacing w:val="1"/>
          <w:sz w:val="26"/>
          <w:szCs w:val="26"/>
        </w:rPr>
        <w:t>ществляется на территории 1 из 4</w:t>
      </w:r>
      <w:r w:rsidRPr="00CD25C8">
        <w:rPr>
          <w:bCs w:val="0"/>
          <w:spacing w:val="1"/>
          <w:sz w:val="26"/>
          <w:szCs w:val="26"/>
        </w:rPr>
        <w:t xml:space="preserve"> населенных пунктов муници</w:t>
      </w:r>
      <w:r w:rsidR="00953667">
        <w:rPr>
          <w:bCs w:val="0"/>
          <w:spacing w:val="1"/>
          <w:sz w:val="26"/>
          <w:szCs w:val="26"/>
        </w:rPr>
        <w:t xml:space="preserve">пального образования – </w:t>
      </w:r>
      <w:proofErr w:type="spellStart"/>
      <w:r w:rsidR="00953667">
        <w:rPr>
          <w:bCs w:val="0"/>
          <w:spacing w:val="1"/>
          <w:sz w:val="26"/>
          <w:szCs w:val="26"/>
        </w:rPr>
        <w:t>с.Хуторка</w:t>
      </w:r>
      <w:proofErr w:type="spellEnd"/>
      <w:r w:rsidRPr="00CD25C8">
        <w:rPr>
          <w:bCs w:val="0"/>
          <w:spacing w:val="1"/>
          <w:sz w:val="26"/>
          <w:szCs w:val="26"/>
        </w:rPr>
        <w:t>.</w:t>
      </w:r>
    </w:p>
    <w:p w:rsidR="00B423B3" w:rsidRPr="00CD25C8" w:rsidRDefault="00B423B3" w:rsidP="00B423B3">
      <w:pPr>
        <w:shd w:val="clear" w:color="auto" w:fill="FFFFFF"/>
        <w:ind w:right="101" w:firstLine="567"/>
        <w:jc w:val="both"/>
        <w:rPr>
          <w:bCs w:val="0"/>
          <w:spacing w:val="1"/>
          <w:sz w:val="26"/>
          <w:szCs w:val="26"/>
        </w:rPr>
      </w:pPr>
    </w:p>
    <w:p w:rsidR="00B423B3" w:rsidRDefault="00B423B3" w:rsidP="00B423B3">
      <w:pPr>
        <w:shd w:val="clear" w:color="auto" w:fill="FFFFFF"/>
        <w:ind w:right="101" w:firstLine="567"/>
        <w:jc w:val="both"/>
        <w:rPr>
          <w:b/>
          <w:bCs w:val="0"/>
          <w:spacing w:val="1"/>
          <w:sz w:val="26"/>
          <w:szCs w:val="26"/>
        </w:rPr>
      </w:pPr>
      <w:r w:rsidRPr="00CD25C8">
        <w:rPr>
          <w:b/>
          <w:bCs w:val="0"/>
          <w:spacing w:val="1"/>
          <w:sz w:val="26"/>
          <w:szCs w:val="26"/>
        </w:rPr>
        <w:t>Раздел 9. Инвестиции в строительство, реконструкцию, техническое перевооружение и (или) модернизацию</w:t>
      </w:r>
    </w:p>
    <w:p w:rsidR="00B423B3" w:rsidRPr="00CD25C8" w:rsidRDefault="00B423B3" w:rsidP="00B423B3">
      <w:pPr>
        <w:shd w:val="clear" w:color="auto" w:fill="FFFFFF"/>
        <w:ind w:right="101" w:firstLine="567"/>
        <w:jc w:val="both"/>
        <w:rPr>
          <w:b/>
          <w:bCs w:val="0"/>
          <w:spacing w:val="1"/>
          <w:sz w:val="26"/>
          <w:szCs w:val="26"/>
        </w:rPr>
      </w:pPr>
    </w:p>
    <w:p w:rsidR="00B423B3" w:rsidRPr="00CD25C8" w:rsidRDefault="00B423B3" w:rsidP="00B423B3">
      <w:pPr>
        <w:shd w:val="clear" w:color="auto" w:fill="FFFFFF"/>
        <w:ind w:right="101" w:firstLine="567"/>
        <w:jc w:val="both"/>
        <w:rPr>
          <w:b/>
          <w:bCs w:val="0"/>
          <w:spacing w:val="1"/>
          <w:sz w:val="26"/>
          <w:szCs w:val="26"/>
        </w:rPr>
      </w:pPr>
      <w:r w:rsidRPr="00CD25C8">
        <w:rPr>
          <w:b/>
          <w:bCs w:val="0"/>
          <w:spacing w:val="1"/>
          <w:sz w:val="26"/>
          <w:szCs w:val="26"/>
        </w:rPr>
        <w:t>9.1. 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 на каждом этапе</w:t>
      </w:r>
    </w:p>
    <w:p w:rsidR="00B423B3" w:rsidRDefault="00B423B3" w:rsidP="00B423B3">
      <w:pPr>
        <w:shd w:val="clear" w:color="auto" w:fill="FFFFFF"/>
        <w:ind w:right="101" w:firstLine="567"/>
        <w:jc w:val="both"/>
        <w:rPr>
          <w:bCs w:val="0"/>
          <w:spacing w:val="1"/>
          <w:sz w:val="26"/>
          <w:szCs w:val="26"/>
        </w:rPr>
      </w:pPr>
      <w:r w:rsidRPr="00CD25C8">
        <w:rPr>
          <w:bCs w:val="0"/>
          <w:spacing w:val="1"/>
          <w:sz w:val="26"/>
          <w:szCs w:val="26"/>
        </w:rPr>
        <w:t xml:space="preserve">На перспективу срока действия Схемы теплоснабжения муниципального образования </w:t>
      </w:r>
      <w:r w:rsidR="001960EA">
        <w:rPr>
          <w:bCs w:val="0"/>
          <w:spacing w:val="1"/>
          <w:sz w:val="26"/>
          <w:szCs w:val="26"/>
        </w:rPr>
        <w:t>Хуторской</w:t>
      </w:r>
      <w:r w:rsidRPr="00CD25C8">
        <w:rPr>
          <w:bCs w:val="0"/>
          <w:spacing w:val="1"/>
          <w:sz w:val="26"/>
          <w:szCs w:val="26"/>
        </w:rPr>
        <w:t xml:space="preserve"> сельсовет финансовые потребности для осуществления строительства, реконструкции, технического перевооружения и (или) модернизации источников тепловой энергии и тепловых сетей не предусматриваются.</w:t>
      </w:r>
    </w:p>
    <w:p w:rsidR="00B423B3" w:rsidRPr="00CD25C8" w:rsidRDefault="00B423B3" w:rsidP="00B423B3">
      <w:pPr>
        <w:shd w:val="clear" w:color="auto" w:fill="FFFFFF"/>
        <w:ind w:right="101" w:firstLine="567"/>
        <w:jc w:val="both"/>
        <w:rPr>
          <w:bCs w:val="0"/>
          <w:spacing w:val="1"/>
          <w:sz w:val="26"/>
          <w:szCs w:val="26"/>
        </w:rPr>
      </w:pPr>
    </w:p>
    <w:p w:rsidR="00B423B3" w:rsidRPr="00CD25C8" w:rsidRDefault="00B423B3" w:rsidP="00B423B3">
      <w:pPr>
        <w:shd w:val="clear" w:color="auto" w:fill="FFFFFF"/>
        <w:ind w:right="101" w:firstLine="567"/>
        <w:jc w:val="both"/>
        <w:rPr>
          <w:b/>
          <w:bCs w:val="0"/>
          <w:spacing w:val="1"/>
          <w:sz w:val="26"/>
          <w:szCs w:val="26"/>
        </w:rPr>
      </w:pPr>
      <w:r w:rsidRPr="00CD25C8">
        <w:rPr>
          <w:b/>
          <w:bCs w:val="0"/>
          <w:spacing w:val="1"/>
          <w:sz w:val="26"/>
          <w:szCs w:val="26"/>
        </w:rPr>
        <w:t>9.2. Предложения по величине необходимых инвестиций в строительство, реконструкцию, техническое перевооружение и (или) модернизацию тепловых сетей, насосных станций и тепловых пунктов на каждом этапе</w:t>
      </w:r>
    </w:p>
    <w:p w:rsidR="00B423B3" w:rsidRDefault="00B423B3" w:rsidP="00B423B3">
      <w:pPr>
        <w:shd w:val="clear" w:color="auto" w:fill="FFFFFF"/>
        <w:ind w:right="101" w:firstLine="567"/>
        <w:jc w:val="both"/>
        <w:rPr>
          <w:bCs w:val="0"/>
          <w:spacing w:val="1"/>
          <w:sz w:val="26"/>
          <w:szCs w:val="26"/>
        </w:rPr>
      </w:pPr>
      <w:r w:rsidRPr="00CD25C8">
        <w:rPr>
          <w:bCs w:val="0"/>
          <w:spacing w:val="1"/>
          <w:sz w:val="26"/>
          <w:szCs w:val="26"/>
        </w:rPr>
        <w:t xml:space="preserve">На перспективу срока действия Схемы теплоснабжения муниципального образования </w:t>
      </w:r>
      <w:r w:rsidR="001960EA">
        <w:rPr>
          <w:bCs w:val="0"/>
          <w:spacing w:val="1"/>
          <w:sz w:val="26"/>
          <w:szCs w:val="26"/>
        </w:rPr>
        <w:t>Хуторской</w:t>
      </w:r>
      <w:r w:rsidRPr="00CD25C8">
        <w:rPr>
          <w:bCs w:val="0"/>
          <w:spacing w:val="1"/>
          <w:sz w:val="26"/>
          <w:szCs w:val="26"/>
        </w:rPr>
        <w:t xml:space="preserve"> сельсовет финансовые потребности для осуществления строительства, реконструкции, технического перевооружения и (или) модернизации тепловых сетей, насосных станций и тепловых пунктов не предусматриваются.</w:t>
      </w:r>
    </w:p>
    <w:p w:rsidR="00B423B3" w:rsidRPr="00CD25C8" w:rsidRDefault="00B423B3" w:rsidP="00B423B3">
      <w:pPr>
        <w:shd w:val="clear" w:color="auto" w:fill="FFFFFF"/>
        <w:ind w:right="101" w:firstLine="567"/>
        <w:jc w:val="both"/>
        <w:rPr>
          <w:bCs w:val="0"/>
          <w:spacing w:val="1"/>
          <w:sz w:val="26"/>
          <w:szCs w:val="26"/>
        </w:rPr>
      </w:pPr>
    </w:p>
    <w:p w:rsidR="00B423B3" w:rsidRPr="00CD25C8" w:rsidRDefault="00B423B3" w:rsidP="00B423B3">
      <w:pPr>
        <w:shd w:val="clear" w:color="auto" w:fill="FFFFFF"/>
        <w:ind w:right="101" w:firstLine="567"/>
        <w:jc w:val="both"/>
        <w:rPr>
          <w:b/>
          <w:bCs w:val="0"/>
          <w:spacing w:val="1"/>
          <w:sz w:val="26"/>
          <w:szCs w:val="26"/>
        </w:rPr>
      </w:pPr>
      <w:r w:rsidRPr="00CD25C8">
        <w:rPr>
          <w:b/>
          <w:bCs w:val="0"/>
          <w:spacing w:val="1"/>
          <w:sz w:val="26"/>
          <w:szCs w:val="26"/>
        </w:rPr>
        <w:t>9.3. Предложения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 на каждом этапе</w:t>
      </w:r>
    </w:p>
    <w:p w:rsidR="00B423B3" w:rsidRDefault="00B423B3" w:rsidP="00B423B3">
      <w:pPr>
        <w:shd w:val="clear" w:color="auto" w:fill="FFFFFF"/>
        <w:ind w:right="101" w:firstLine="567"/>
        <w:jc w:val="both"/>
        <w:rPr>
          <w:bCs w:val="0"/>
          <w:spacing w:val="1"/>
          <w:sz w:val="26"/>
          <w:szCs w:val="26"/>
        </w:rPr>
      </w:pPr>
      <w:r w:rsidRPr="00CD25C8">
        <w:rPr>
          <w:bCs w:val="0"/>
          <w:spacing w:val="1"/>
          <w:sz w:val="26"/>
          <w:szCs w:val="26"/>
        </w:rPr>
        <w:t>Инвестиции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не требуются.</w:t>
      </w:r>
    </w:p>
    <w:p w:rsidR="00B423B3" w:rsidRPr="00CD25C8" w:rsidRDefault="00B423B3" w:rsidP="00B423B3">
      <w:pPr>
        <w:shd w:val="clear" w:color="auto" w:fill="FFFFFF"/>
        <w:ind w:right="101" w:firstLine="567"/>
        <w:jc w:val="both"/>
        <w:rPr>
          <w:bCs w:val="0"/>
          <w:spacing w:val="1"/>
          <w:sz w:val="26"/>
          <w:szCs w:val="26"/>
        </w:rPr>
      </w:pPr>
    </w:p>
    <w:p w:rsidR="00B423B3" w:rsidRPr="00CD25C8" w:rsidRDefault="00B423B3" w:rsidP="00B423B3">
      <w:pPr>
        <w:shd w:val="clear" w:color="auto" w:fill="FFFFFF"/>
        <w:ind w:right="101" w:firstLine="567"/>
        <w:jc w:val="both"/>
        <w:rPr>
          <w:b/>
          <w:bCs w:val="0"/>
          <w:spacing w:val="1"/>
          <w:sz w:val="26"/>
          <w:szCs w:val="26"/>
        </w:rPr>
      </w:pPr>
      <w:r w:rsidRPr="00CD25C8">
        <w:rPr>
          <w:b/>
          <w:bCs w:val="0"/>
          <w:spacing w:val="1"/>
          <w:sz w:val="26"/>
          <w:szCs w:val="26"/>
        </w:rPr>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p>
    <w:p w:rsidR="00B423B3" w:rsidRPr="00CD25C8" w:rsidRDefault="00B423B3" w:rsidP="00B423B3">
      <w:pPr>
        <w:shd w:val="clear" w:color="auto" w:fill="FFFFFF"/>
        <w:ind w:right="101" w:firstLine="567"/>
        <w:jc w:val="both"/>
        <w:rPr>
          <w:bCs w:val="0"/>
          <w:spacing w:val="1"/>
          <w:sz w:val="26"/>
          <w:szCs w:val="26"/>
        </w:rPr>
      </w:pPr>
      <w:r w:rsidRPr="00CD25C8">
        <w:rPr>
          <w:bCs w:val="0"/>
          <w:spacing w:val="1"/>
          <w:sz w:val="26"/>
          <w:szCs w:val="26"/>
        </w:rPr>
        <w:t xml:space="preserve">Перевод открытой системы теплоснабжения (горячего водоснабжения) в закрытую систему горячего водоснабжения до конца расчетного периода не предусматривается, по причине того, что открытые системы теплоснабжения в муниципальном образовании </w:t>
      </w:r>
      <w:r w:rsidR="001960EA">
        <w:rPr>
          <w:bCs w:val="0"/>
          <w:spacing w:val="1"/>
          <w:sz w:val="26"/>
          <w:szCs w:val="26"/>
        </w:rPr>
        <w:t>Хуторской</w:t>
      </w:r>
      <w:r w:rsidRPr="00CD25C8">
        <w:rPr>
          <w:bCs w:val="0"/>
          <w:spacing w:val="1"/>
          <w:sz w:val="26"/>
          <w:szCs w:val="26"/>
        </w:rPr>
        <w:t xml:space="preserve"> сельсовет отсутствуют.</w:t>
      </w:r>
    </w:p>
    <w:p w:rsidR="00B423B3" w:rsidRDefault="00B423B3" w:rsidP="00B423B3">
      <w:pPr>
        <w:shd w:val="clear" w:color="auto" w:fill="FFFFFF"/>
        <w:ind w:right="101" w:firstLine="567"/>
        <w:jc w:val="both"/>
        <w:rPr>
          <w:bCs w:val="0"/>
          <w:spacing w:val="1"/>
          <w:sz w:val="26"/>
          <w:szCs w:val="26"/>
        </w:rPr>
      </w:pPr>
      <w:r w:rsidRPr="00CD25C8">
        <w:rPr>
          <w:bCs w:val="0"/>
          <w:spacing w:val="1"/>
          <w:sz w:val="26"/>
          <w:szCs w:val="26"/>
        </w:rPr>
        <w:t>Инвестиции на указанные мероприятия не предусматриваются.</w:t>
      </w:r>
    </w:p>
    <w:p w:rsidR="00B423B3" w:rsidRPr="00CD25C8" w:rsidRDefault="00B423B3" w:rsidP="00B423B3">
      <w:pPr>
        <w:shd w:val="clear" w:color="auto" w:fill="FFFFFF"/>
        <w:ind w:right="101" w:firstLine="567"/>
        <w:jc w:val="both"/>
        <w:rPr>
          <w:bCs w:val="0"/>
          <w:spacing w:val="1"/>
          <w:sz w:val="26"/>
          <w:szCs w:val="26"/>
        </w:rPr>
      </w:pPr>
    </w:p>
    <w:p w:rsidR="00B423B3" w:rsidRPr="00CD25C8" w:rsidRDefault="00B423B3" w:rsidP="00B423B3">
      <w:pPr>
        <w:shd w:val="clear" w:color="auto" w:fill="FFFFFF"/>
        <w:ind w:right="101" w:firstLine="567"/>
        <w:jc w:val="both"/>
        <w:rPr>
          <w:b/>
          <w:bCs w:val="0"/>
          <w:spacing w:val="1"/>
          <w:sz w:val="26"/>
          <w:szCs w:val="26"/>
        </w:rPr>
      </w:pPr>
      <w:r w:rsidRPr="00CD25C8">
        <w:rPr>
          <w:b/>
          <w:bCs w:val="0"/>
          <w:spacing w:val="1"/>
          <w:sz w:val="26"/>
          <w:szCs w:val="26"/>
        </w:rPr>
        <w:t>9.5. Оценка эффективности инвестиций по отдельным предложениям</w:t>
      </w:r>
    </w:p>
    <w:p w:rsidR="00B423B3" w:rsidRDefault="00B423B3" w:rsidP="00B423B3">
      <w:pPr>
        <w:shd w:val="clear" w:color="auto" w:fill="FFFFFF"/>
        <w:ind w:right="101" w:firstLine="567"/>
        <w:jc w:val="both"/>
        <w:rPr>
          <w:bCs w:val="0"/>
          <w:spacing w:val="1"/>
          <w:sz w:val="26"/>
          <w:szCs w:val="26"/>
        </w:rPr>
      </w:pPr>
      <w:r w:rsidRPr="00CD25C8">
        <w:rPr>
          <w:bCs w:val="0"/>
          <w:spacing w:val="1"/>
          <w:sz w:val="26"/>
          <w:szCs w:val="26"/>
        </w:rPr>
        <w:t>Оценка экономического эффекта от капитальных вложений в строительство и реконструкцию объектов централизованных систем теплоснабжения не приводится, в связи с тем, что финансирование мероприятий по строительству (реконструкции) источников тепловой энергии и тепловых сетей на период действия Схемы теплоснабжения не предусматривается.</w:t>
      </w:r>
    </w:p>
    <w:p w:rsidR="00B423B3" w:rsidRPr="00CD25C8" w:rsidRDefault="00B423B3" w:rsidP="00B423B3">
      <w:pPr>
        <w:shd w:val="clear" w:color="auto" w:fill="FFFFFF"/>
        <w:ind w:right="101" w:firstLine="567"/>
        <w:jc w:val="both"/>
        <w:rPr>
          <w:bCs w:val="0"/>
          <w:spacing w:val="1"/>
          <w:sz w:val="26"/>
          <w:szCs w:val="26"/>
        </w:rPr>
      </w:pPr>
    </w:p>
    <w:p w:rsidR="00B423B3" w:rsidRPr="00CD25C8" w:rsidRDefault="00B423B3" w:rsidP="00B423B3">
      <w:pPr>
        <w:shd w:val="clear" w:color="auto" w:fill="FFFFFF"/>
        <w:ind w:right="101" w:firstLine="567"/>
        <w:jc w:val="both"/>
        <w:rPr>
          <w:b/>
          <w:bCs w:val="0"/>
          <w:spacing w:val="1"/>
          <w:sz w:val="26"/>
          <w:szCs w:val="26"/>
        </w:rPr>
      </w:pPr>
      <w:r w:rsidRPr="00CD25C8">
        <w:rPr>
          <w:b/>
          <w:bCs w:val="0"/>
          <w:spacing w:val="1"/>
          <w:sz w:val="26"/>
          <w:szCs w:val="26"/>
        </w:rPr>
        <w:t>9.6. Величина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p>
    <w:p w:rsidR="00B423B3" w:rsidRPr="00CD25C8" w:rsidRDefault="00B423B3" w:rsidP="00B423B3">
      <w:pPr>
        <w:shd w:val="clear" w:color="auto" w:fill="FFFFFF"/>
        <w:ind w:right="101" w:firstLine="567"/>
        <w:jc w:val="both"/>
        <w:rPr>
          <w:bCs w:val="0"/>
          <w:spacing w:val="1"/>
          <w:sz w:val="26"/>
          <w:szCs w:val="26"/>
        </w:rPr>
      </w:pPr>
      <w:r w:rsidRPr="00CD25C8">
        <w:rPr>
          <w:bCs w:val="0"/>
          <w:spacing w:val="1"/>
          <w:sz w:val="26"/>
          <w:szCs w:val="26"/>
        </w:rPr>
        <w:t>Инвестиции в строительство, реконструкцию, техническое перевооружение и (или) модернизацию объектов теплоснабжения в базовый период разработки Схемы теплоснабжения не осуществлялись.</w:t>
      </w:r>
    </w:p>
    <w:p w:rsidR="00B423B3" w:rsidRPr="00CD25C8" w:rsidRDefault="00B423B3" w:rsidP="00B423B3">
      <w:pPr>
        <w:shd w:val="clear" w:color="auto" w:fill="FFFFFF"/>
        <w:ind w:right="101" w:firstLine="567"/>
        <w:jc w:val="both"/>
        <w:rPr>
          <w:bCs w:val="0"/>
          <w:spacing w:val="1"/>
          <w:sz w:val="26"/>
          <w:szCs w:val="26"/>
        </w:rPr>
      </w:pPr>
    </w:p>
    <w:p w:rsidR="00B423B3" w:rsidRDefault="00B423B3" w:rsidP="00B423B3">
      <w:pPr>
        <w:shd w:val="clear" w:color="auto" w:fill="FFFFFF"/>
        <w:ind w:right="101" w:firstLine="567"/>
        <w:jc w:val="both"/>
        <w:rPr>
          <w:b/>
          <w:bCs w:val="0"/>
          <w:spacing w:val="1"/>
          <w:sz w:val="26"/>
          <w:szCs w:val="26"/>
        </w:rPr>
      </w:pPr>
      <w:r w:rsidRPr="00CD25C8">
        <w:rPr>
          <w:b/>
          <w:bCs w:val="0"/>
          <w:spacing w:val="1"/>
          <w:sz w:val="26"/>
          <w:szCs w:val="26"/>
        </w:rPr>
        <w:t>Раздел 10. Решение о присвоении статуса единой теплоснабжающей организации (организациям)</w:t>
      </w:r>
    </w:p>
    <w:p w:rsidR="00B423B3" w:rsidRPr="00CD25C8" w:rsidRDefault="00B423B3" w:rsidP="00B423B3">
      <w:pPr>
        <w:shd w:val="clear" w:color="auto" w:fill="FFFFFF"/>
        <w:ind w:right="101" w:firstLine="567"/>
        <w:jc w:val="both"/>
        <w:rPr>
          <w:b/>
          <w:bCs w:val="0"/>
          <w:spacing w:val="1"/>
          <w:sz w:val="26"/>
          <w:szCs w:val="26"/>
        </w:rPr>
      </w:pPr>
    </w:p>
    <w:p w:rsidR="00B423B3" w:rsidRPr="00CD25C8" w:rsidRDefault="00B423B3" w:rsidP="00B423B3">
      <w:pPr>
        <w:shd w:val="clear" w:color="auto" w:fill="FFFFFF"/>
        <w:ind w:right="101" w:firstLine="567"/>
        <w:jc w:val="both"/>
        <w:rPr>
          <w:b/>
          <w:bCs w:val="0"/>
          <w:spacing w:val="1"/>
          <w:sz w:val="26"/>
          <w:szCs w:val="26"/>
        </w:rPr>
      </w:pPr>
      <w:r w:rsidRPr="00CD25C8">
        <w:rPr>
          <w:b/>
          <w:bCs w:val="0"/>
          <w:spacing w:val="1"/>
          <w:sz w:val="26"/>
          <w:szCs w:val="26"/>
        </w:rPr>
        <w:t>10.1. Решение о присвоении статуса единой теплоснабжающей организации (организациям)</w:t>
      </w:r>
    </w:p>
    <w:p w:rsidR="00B423B3" w:rsidRPr="00CD25C8" w:rsidRDefault="00B423B3" w:rsidP="00B423B3">
      <w:pPr>
        <w:shd w:val="clear" w:color="auto" w:fill="FFFFFF"/>
        <w:ind w:right="101" w:firstLine="567"/>
        <w:jc w:val="both"/>
        <w:rPr>
          <w:bCs w:val="0"/>
          <w:spacing w:val="1"/>
          <w:sz w:val="26"/>
          <w:szCs w:val="26"/>
        </w:rPr>
      </w:pPr>
      <w:r w:rsidRPr="00CD25C8">
        <w:rPr>
          <w:bCs w:val="0"/>
          <w:spacing w:val="1"/>
          <w:sz w:val="26"/>
          <w:szCs w:val="26"/>
        </w:rPr>
        <w:lastRenderedPageBreak/>
        <w:t>В соответствии со ст.2 Федерального закона от 27.07.2010 №190-ФЗ "О</w:t>
      </w:r>
      <w:r>
        <w:rPr>
          <w:bCs w:val="0"/>
          <w:spacing w:val="1"/>
          <w:sz w:val="26"/>
          <w:szCs w:val="26"/>
        </w:rPr>
        <w:t xml:space="preserve"> </w:t>
      </w:r>
      <w:r w:rsidRPr="00CD25C8">
        <w:rPr>
          <w:bCs w:val="0"/>
          <w:spacing w:val="1"/>
          <w:sz w:val="26"/>
          <w:szCs w:val="26"/>
        </w:rPr>
        <w:t>теплоснабжении" теплоснабжающая организация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w:t>
      </w:r>
    </w:p>
    <w:p w:rsidR="00B423B3" w:rsidRDefault="00B423B3" w:rsidP="00B423B3">
      <w:pPr>
        <w:shd w:val="clear" w:color="auto" w:fill="FFFFFF"/>
        <w:ind w:right="101" w:firstLine="567"/>
        <w:jc w:val="both"/>
        <w:rPr>
          <w:bCs w:val="0"/>
          <w:spacing w:val="1"/>
          <w:sz w:val="26"/>
          <w:szCs w:val="26"/>
        </w:rPr>
      </w:pPr>
      <w:r>
        <w:rPr>
          <w:bCs w:val="0"/>
          <w:spacing w:val="1"/>
          <w:sz w:val="26"/>
          <w:szCs w:val="26"/>
        </w:rPr>
        <w:t>По состоянию на 2023</w:t>
      </w:r>
      <w:r w:rsidRPr="00CD25C8">
        <w:rPr>
          <w:bCs w:val="0"/>
          <w:spacing w:val="1"/>
          <w:sz w:val="26"/>
          <w:szCs w:val="26"/>
        </w:rPr>
        <w:t xml:space="preserve"> год организацией, осуществляющей продажу потребителям и (или) теплоснабжающим организациям произведенных или приобретенных тепловой энергии (мощности), теплоносителя и владеющих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на территории муниципального </w:t>
      </w:r>
      <w:proofErr w:type="gramStart"/>
      <w:r w:rsidRPr="00CD25C8">
        <w:rPr>
          <w:bCs w:val="0"/>
          <w:spacing w:val="1"/>
          <w:sz w:val="26"/>
          <w:szCs w:val="26"/>
        </w:rPr>
        <w:t>образования  является</w:t>
      </w:r>
      <w:proofErr w:type="gramEnd"/>
      <w:r w:rsidRPr="00CD25C8">
        <w:rPr>
          <w:sz w:val="26"/>
          <w:szCs w:val="26"/>
        </w:rPr>
        <w:t xml:space="preserve"> </w:t>
      </w:r>
      <w:r w:rsidRPr="00CD25C8">
        <w:rPr>
          <w:bCs w:val="0"/>
          <w:spacing w:val="1"/>
          <w:sz w:val="26"/>
          <w:szCs w:val="26"/>
        </w:rPr>
        <w:t xml:space="preserve">МУП «Новосергиевское ЖКХ».  </w:t>
      </w:r>
    </w:p>
    <w:p w:rsidR="00B423B3" w:rsidRPr="00CD25C8" w:rsidRDefault="00B423B3" w:rsidP="00B423B3">
      <w:pPr>
        <w:shd w:val="clear" w:color="auto" w:fill="FFFFFF"/>
        <w:ind w:right="101" w:firstLine="567"/>
        <w:jc w:val="both"/>
        <w:rPr>
          <w:bCs w:val="0"/>
          <w:spacing w:val="1"/>
          <w:sz w:val="26"/>
          <w:szCs w:val="26"/>
        </w:rPr>
      </w:pPr>
    </w:p>
    <w:p w:rsidR="00B423B3" w:rsidRPr="00CD25C8" w:rsidRDefault="00B423B3" w:rsidP="00B423B3">
      <w:pPr>
        <w:shd w:val="clear" w:color="auto" w:fill="FFFFFF"/>
        <w:ind w:right="101" w:firstLine="567"/>
        <w:jc w:val="both"/>
        <w:rPr>
          <w:b/>
          <w:bCs w:val="0"/>
          <w:spacing w:val="1"/>
          <w:sz w:val="26"/>
          <w:szCs w:val="26"/>
        </w:rPr>
      </w:pPr>
      <w:r w:rsidRPr="00CD25C8">
        <w:rPr>
          <w:b/>
          <w:bCs w:val="0"/>
          <w:spacing w:val="1"/>
          <w:sz w:val="26"/>
          <w:szCs w:val="26"/>
        </w:rPr>
        <w:t>10.2. Реестр зон деятельности единой теплоснабжающей организации (организаций)</w:t>
      </w:r>
    </w:p>
    <w:p w:rsidR="00B423B3" w:rsidRPr="00CD25C8" w:rsidRDefault="00B423B3" w:rsidP="00B423B3">
      <w:pPr>
        <w:shd w:val="clear" w:color="auto" w:fill="FFFFFF"/>
        <w:ind w:right="101" w:firstLine="567"/>
        <w:jc w:val="both"/>
        <w:rPr>
          <w:bCs w:val="0"/>
          <w:spacing w:val="1"/>
          <w:sz w:val="26"/>
          <w:szCs w:val="26"/>
        </w:rPr>
      </w:pPr>
      <w:r w:rsidRPr="00CD25C8">
        <w:rPr>
          <w:bCs w:val="0"/>
          <w:spacing w:val="1"/>
          <w:sz w:val="26"/>
          <w:szCs w:val="26"/>
        </w:rPr>
        <w:t>Реестр зон деятельности единых теплоснабжающих организаций на территории муниципального образования распространяется на два объекта социальной инфраструктуры:</w:t>
      </w:r>
    </w:p>
    <w:p w:rsidR="00B423B3" w:rsidRPr="00CD25C8" w:rsidRDefault="00F20496" w:rsidP="00B423B3">
      <w:pPr>
        <w:shd w:val="clear" w:color="auto" w:fill="FFFFFF"/>
        <w:ind w:right="101" w:firstLine="567"/>
        <w:jc w:val="both"/>
        <w:rPr>
          <w:bCs w:val="0"/>
          <w:spacing w:val="1"/>
          <w:sz w:val="26"/>
          <w:szCs w:val="26"/>
        </w:rPr>
      </w:pPr>
      <w:r>
        <w:rPr>
          <w:bCs w:val="0"/>
          <w:spacing w:val="1"/>
          <w:sz w:val="26"/>
          <w:szCs w:val="26"/>
        </w:rPr>
        <w:t xml:space="preserve">- МДОБУ «Детский сад </w:t>
      </w:r>
      <w:proofErr w:type="spellStart"/>
      <w:r>
        <w:rPr>
          <w:bCs w:val="0"/>
          <w:spacing w:val="1"/>
          <w:sz w:val="26"/>
          <w:szCs w:val="26"/>
        </w:rPr>
        <w:t>Ивушка</w:t>
      </w:r>
      <w:proofErr w:type="spellEnd"/>
      <w:r>
        <w:rPr>
          <w:bCs w:val="0"/>
          <w:spacing w:val="1"/>
          <w:sz w:val="26"/>
          <w:szCs w:val="26"/>
        </w:rPr>
        <w:t xml:space="preserve"> </w:t>
      </w:r>
      <w:proofErr w:type="spellStart"/>
      <w:r>
        <w:rPr>
          <w:bCs w:val="0"/>
          <w:spacing w:val="1"/>
          <w:sz w:val="26"/>
          <w:szCs w:val="26"/>
        </w:rPr>
        <w:t>с.Хуторка</w:t>
      </w:r>
      <w:proofErr w:type="spellEnd"/>
      <w:r w:rsidR="00B423B3" w:rsidRPr="00CD25C8">
        <w:rPr>
          <w:bCs w:val="0"/>
          <w:spacing w:val="1"/>
          <w:sz w:val="26"/>
          <w:szCs w:val="26"/>
        </w:rPr>
        <w:t>»;</w:t>
      </w:r>
    </w:p>
    <w:p w:rsidR="00B423B3" w:rsidRDefault="00B423B3" w:rsidP="00B423B3">
      <w:pPr>
        <w:shd w:val="clear" w:color="auto" w:fill="FFFFFF"/>
        <w:ind w:right="101" w:firstLine="567"/>
        <w:jc w:val="both"/>
        <w:rPr>
          <w:bCs w:val="0"/>
          <w:spacing w:val="1"/>
          <w:sz w:val="26"/>
          <w:szCs w:val="26"/>
        </w:rPr>
      </w:pPr>
      <w:r w:rsidRPr="00CD25C8">
        <w:rPr>
          <w:bCs w:val="0"/>
          <w:spacing w:val="1"/>
          <w:sz w:val="26"/>
          <w:szCs w:val="26"/>
        </w:rPr>
        <w:t xml:space="preserve">- </w:t>
      </w:r>
      <w:r w:rsidR="001960EA">
        <w:rPr>
          <w:bCs w:val="0"/>
          <w:spacing w:val="1"/>
          <w:sz w:val="26"/>
          <w:szCs w:val="26"/>
        </w:rPr>
        <w:t>Хуторской</w:t>
      </w:r>
      <w:r w:rsidR="00F20496">
        <w:rPr>
          <w:bCs w:val="0"/>
          <w:spacing w:val="1"/>
          <w:sz w:val="26"/>
          <w:szCs w:val="26"/>
        </w:rPr>
        <w:t xml:space="preserve"> сельский дом культуры;</w:t>
      </w:r>
    </w:p>
    <w:p w:rsidR="00F20496" w:rsidRDefault="00F20496" w:rsidP="00B423B3">
      <w:pPr>
        <w:shd w:val="clear" w:color="auto" w:fill="FFFFFF"/>
        <w:ind w:right="101" w:firstLine="567"/>
        <w:jc w:val="both"/>
        <w:rPr>
          <w:bCs w:val="0"/>
          <w:spacing w:val="1"/>
          <w:sz w:val="26"/>
          <w:szCs w:val="26"/>
        </w:rPr>
      </w:pPr>
      <w:r>
        <w:rPr>
          <w:bCs w:val="0"/>
          <w:spacing w:val="1"/>
          <w:sz w:val="26"/>
          <w:szCs w:val="26"/>
        </w:rPr>
        <w:t xml:space="preserve">-МБОБУ «Детский сад при МОБУ </w:t>
      </w:r>
      <w:proofErr w:type="spellStart"/>
      <w:r>
        <w:rPr>
          <w:bCs w:val="0"/>
          <w:spacing w:val="1"/>
          <w:sz w:val="26"/>
          <w:szCs w:val="26"/>
        </w:rPr>
        <w:t>Сузановская</w:t>
      </w:r>
      <w:proofErr w:type="spellEnd"/>
      <w:r>
        <w:rPr>
          <w:bCs w:val="0"/>
          <w:spacing w:val="1"/>
          <w:sz w:val="26"/>
          <w:szCs w:val="26"/>
        </w:rPr>
        <w:t xml:space="preserve"> СОШ»;</w:t>
      </w:r>
    </w:p>
    <w:p w:rsidR="00F20496" w:rsidRPr="00CD25C8" w:rsidRDefault="00F20496" w:rsidP="00B423B3">
      <w:pPr>
        <w:shd w:val="clear" w:color="auto" w:fill="FFFFFF"/>
        <w:ind w:right="101" w:firstLine="567"/>
        <w:jc w:val="both"/>
        <w:rPr>
          <w:bCs w:val="0"/>
          <w:spacing w:val="1"/>
          <w:sz w:val="26"/>
          <w:szCs w:val="26"/>
        </w:rPr>
      </w:pPr>
      <w:r>
        <w:rPr>
          <w:bCs w:val="0"/>
          <w:spacing w:val="1"/>
          <w:sz w:val="26"/>
          <w:szCs w:val="26"/>
        </w:rPr>
        <w:t>-Сузановский сельский дом культуры.</w:t>
      </w:r>
    </w:p>
    <w:p w:rsidR="00B423B3" w:rsidRPr="00CD25C8" w:rsidRDefault="00B423B3" w:rsidP="00B423B3">
      <w:pPr>
        <w:shd w:val="clear" w:color="auto" w:fill="FFFFFF"/>
        <w:ind w:right="101" w:firstLine="567"/>
        <w:jc w:val="both"/>
        <w:rPr>
          <w:bCs w:val="0"/>
          <w:spacing w:val="1"/>
          <w:sz w:val="26"/>
          <w:szCs w:val="26"/>
        </w:rPr>
      </w:pPr>
    </w:p>
    <w:p w:rsidR="00B423B3" w:rsidRPr="00CD25C8" w:rsidRDefault="00B423B3" w:rsidP="00B423B3">
      <w:pPr>
        <w:shd w:val="clear" w:color="auto" w:fill="FFFFFF"/>
        <w:ind w:right="101" w:firstLine="567"/>
        <w:jc w:val="both"/>
        <w:rPr>
          <w:b/>
          <w:bCs w:val="0"/>
          <w:spacing w:val="1"/>
          <w:sz w:val="26"/>
          <w:szCs w:val="26"/>
        </w:rPr>
      </w:pPr>
      <w:r w:rsidRPr="00CD25C8">
        <w:rPr>
          <w:b/>
          <w:bCs w:val="0"/>
          <w:spacing w:val="1"/>
          <w:sz w:val="26"/>
          <w:szCs w:val="26"/>
        </w:rPr>
        <w:t>Раздел 11. Решения о распределении тепловой нагрузки между источниками тепловой энергии</w:t>
      </w:r>
    </w:p>
    <w:p w:rsidR="00B423B3" w:rsidRPr="00CD25C8" w:rsidRDefault="00B423B3" w:rsidP="00B423B3">
      <w:pPr>
        <w:shd w:val="clear" w:color="auto" w:fill="FFFFFF"/>
        <w:ind w:right="101" w:firstLine="567"/>
        <w:jc w:val="both"/>
        <w:rPr>
          <w:bCs w:val="0"/>
          <w:spacing w:val="1"/>
          <w:sz w:val="26"/>
          <w:szCs w:val="26"/>
        </w:rPr>
      </w:pPr>
      <w:r w:rsidRPr="00CD25C8">
        <w:rPr>
          <w:bCs w:val="0"/>
          <w:spacing w:val="1"/>
          <w:sz w:val="26"/>
          <w:szCs w:val="26"/>
        </w:rPr>
        <w:t>Распределение тепловой нагрузки между источниками тепловой эне</w:t>
      </w:r>
      <w:r>
        <w:rPr>
          <w:bCs w:val="0"/>
          <w:spacing w:val="1"/>
          <w:sz w:val="26"/>
          <w:szCs w:val="26"/>
        </w:rPr>
        <w:t>ргии на расчетный период до 2034</w:t>
      </w:r>
      <w:r w:rsidRPr="00CD25C8">
        <w:rPr>
          <w:bCs w:val="0"/>
          <w:spacing w:val="1"/>
          <w:sz w:val="26"/>
          <w:szCs w:val="26"/>
        </w:rPr>
        <w:t xml:space="preserve"> г. не предполагается. </w:t>
      </w:r>
    </w:p>
    <w:p w:rsidR="00B423B3" w:rsidRPr="00CD25C8" w:rsidRDefault="00B423B3" w:rsidP="00B423B3">
      <w:pPr>
        <w:shd w:val="clear" w:color="auto" w:fill="FFFFFF"/>
        <w:ind w:right="101" w:firstLine="567"/>
        <w:jc w:val="both"/>
        <w:rPr>
          <w:bCs w:val="0"/>
          <w:spacing w:val="1"/>
          <w:sz w:val="26"/>
          <w:szCs w:val="26"/>
        </w:rPr>
      </w:pPr>
      <w:r w:rsidRPr="00CD25C8">
        <w:rPr>
          <w:bCs w:val="0"/>
          <w:spacing w:val="1"/>
          <w:sz w:val="26"/>
          <w:szCs w:val="26"/>
        </w:rPr>
        <w:t>Создание перспективных централизованных систем теплоснабжения на территории муниципального образования не предусматривается.</w:t>
      </w:r>
    </w:p>
    <w:p w:rsidR="00B423B3" w:rsidRPr="00CD25C8" w:rsidRDefault="00B423B3" w:rsidP="00B423B3">
      <w:pPr>
        <w:shd w:val="clear" w:color="auto" w:fill="FFFFFF"/>
        <w:ind w:right="101" w:firstLine="567"/>
        <w:jc w:val="both"/>
        <w:rPr>
          <w:bCs w:val="0"/>
          <w:spacing w:val="1"/>
          <w:sz w:val="26"/>
          <w:szCs w:val="26"/>
        </w:rPr>
      </w:pPr>
    </w:p>
    <w:p w:rsidR="00B423B3" w:rsidRPr="00CD25C8" w:rsidRDefault="00B423B3" w:rsidP="00B423B3">
      <w:pPr>
        <w:shd w:val="clear" w:color="auto" w:fill="FFFFFF"/>
        <w:ind w:right="101" w:firstLine="567"/>
        <w:jc w:val="both"/>
        <w:rPr>
          <w:b/>
          <w:bCs w:val="0"/>
          <w:spacing w:val="1"/>
          <w:sz w:val="26"/>
          <w:szCs w:val="26"/>
        </w:rPr>
      </w:pPr>
      <w:r w:rsidRPr="00CD25C8">
        <w:rPr>
          <w:b/>
          <w:bCs w:val="0"/>
          <w:spacing w:val="1"/>
          <w:sz w:val="26"/>
          <w:szCs w:val="26"/>
        </w:rPr>
        <w:t>Раздел 12. Решения по бесхозяйным тепловым сетям</w:t>
      </w:r>
    </w:p>
    <w:p w:rsidR="00B423B3" w:rsidRPr="00CD25C8" w:rsidRDefault="00B423B3" w:rsidP="00B423B3">
      <w:pPr>
        <w:shd w:val="clear" w:color="auto" w:fill="FFFFFF"/>
        <w:ind w:right="101" w:firstLine="567"/>
        <w:jc w:val="both"/>
        <w:rPr>
          <w:bCs w:val="0"/>
          <w:spacing w:val="1"/>
          <w:sz w:val="26"/>
          <w:szCs w:val="26"/>
        </w:rPr>
      </w:pPr>
      <w:r w:rsidRPr="00CD25C8">
        <w:rPr>
          <w:bCs w:val="0"/>
          <w:spacing w:val="1"/>
          <w:sz w:val="26"/>
          <w:szCs w:val="26"/>
        </w:rPr>
        <w:t xml:space="preserve">На момент проведения работ по разработке Схемы теплоснабжения, в границах муниципального образования </w:t>
      </w:r>
      <w:r w:rsidR="001960EA">
        <w:rPr>
          <w:bCs w:val="0"/>
          <w:spacing w:val="1"/>
          <w:sz w:val="26"/>
          <w:szCs w:val="26"/>
        </w:rPr>
        <w:t>Хуторской</w:t>
      </w:r>
      <w:r w:rsidRPr="00CD25C8">
        <w:rPr>
          <w:bCs w:val="0"/>
          <w:spacing w:val="1"/>
          <w:sz w:val="26"/>
          <w:szCs w:val="26"/>
        </w:rPr>
        <w:t xml:space="preserve"> сельсовет участков бесхозяйных тепловых сетей не выявлено.</w:t>
      </w:r>
    </w:p>
    <w:p w:rsidR="00B423B3" w:rsidRPr="00CD25C8" w:rsidRDefault="00B423B3" w:rsidP="00B423B3">
      <w:pPr>
        <w:shd w:val="clear" w:color="auto" w:fill="FFFFFF"/>
        <w:ind w:right="101" w:firstLine="567"/>
        <w:jc w:val="both"/>
        <w:rPr>
          <w:bCs w:val="0"/>
          <w:spacing w:val="1"/>
          <w:sz w:val="26"/>
          <w:szCs w:val="26"/>
        </w:rPr>
      </w:pPr>
      <w:r w:rsidRPr="00CD25C8">
        <w:rPr>
          <w:sz w:val="26"/>
          <w:szCs w:val="26"/>
        </w:rPr>
        <w:t>В случае их дальнейшего обнаружения ответственная за их эксплуатацию организация определяется в соответствии с п.6 Статьи 15 Федерального закона РФ N 190-ФЗ от 27 июля 2010 года "О теплоснабжении", до признания права собственности на них органом местного самоуправления.</w:t>
      </w:r>
    </w:p>
    <w:p w:rsidR="00B423B3" w:rsidRPr="00CD25C8" w:rsidRDefault="00B423B3" w:rsidP="00B423B3">
      <w:pPr>
        <w:shd w:val="clear" w:color="auto" w:fill="FFFFFF"/>
        <w:ind w:right="101" w:firstLine="567"/>
        <w:jc w:val="both"/>
        <w:rPr>
          <w:bCs w:val="0"/>
          <w:spacing w:val="1"/>
          <w:sz w:val="26"/>
          <w:szCs w:val="26"/>
        </w:rPr>
      </w:pPr>
    </w:p>
    <w:p w:rsidR="00B423B3" w:rsidRPr="00CD25C8" w:rsidRDefault="00B423B3" w:rsidP="00B423B3">
      <w:pPr>
        <w:shd w:val="clear" w:color="auto" w:fill="FFFFFF"/>
        <w:ind w:right="101" w:firstLine="567"/>
        <w:jc w:val="both"/>
        <w:rPr>
          <w:b/>
          <w:bCs w:val="0"/>
          <w:spacing w:val="1"/>
          <w:sz w:val="26"/>
          <w:szCs w:val="26"/>
        </w:rPr>
      </w:pPr>
      <w:r w:rsidRPr="00CD25C8">
        <w:rPr>
          <w:b/>
          <w:bCs w:val="0"/>
          <w:spacing w:val="1"/>
          <w:sz w:val="26"/>
          <w:szCs w:val="26"/>
        </w:rPr>
        <w:t>Раздел 13. Ценовые (тарифные) последствия</w:t>
      </w:r>
    </w:p>
    <w:p w:rsidR="00B423B3" w:rsidRPr="00CD25C8" w:rsidRDefault="00B423B3" w:rsidP="00B423B3">
      <w:pPr>
        <w:shd w:val="clear" w:color="auto" w:fill="FFFFFF"/>
        <w:ind w:right="101" w:firstLine="567"/>
        <w:jc w:val="both"/>
        <w:rPr>
          <w:bCs w:val="0"/>
          <w:spacing w:val="1"/>
          <w:sz w:val="26"/>
          <w:szCs w:val="26"/>
        </w:rPr>
      </w:pPr>
      <w:r w:rsidRPr="00CD25C8">
        <w:rPr>
          <w:bCs w:val="0"/>
          <w:spacing w:val="1"/>
          <w:sz w:val="26"/>
          <w:szCs w:val="26"/>
        </w:rPr>
        <w:t>Оценка ценовых (тарифных) послед</w:t>
      </w:r>
      <w:r>
        <w:rPr>
          <w:bCs w:val="0"/>
          <w:spacing w:val="1"/>
          <w:sz w:val="26"/>
          <w:szCs w:val="26"/>
        </w:rPr>
        <w:t xml:space="preserve">ствий реализации проектов схемы </w:t>
      </w:r>
      <w:r w:rsidRPr="00CD25C8">
        <w:rPr>
          <w:bCs w:val="0"/>
          <w:spacing w:val="1"/>
          <w:sz w:val="26"/>
          <w:szCs w:val="26"/>
        </w:rPr>
        <w:t>теплоснабжения на основании разработанных тарифно-балансовых моделей не приводится.</w:t>
      </w:r>
    </w:p>
    <w:p w:rsidR="00B423B3" w:rsidRDefault="00B423B3" w:rsidP="00B423B3">
      <w:pPr>
        <w:shd w:val="clear" w:color="auto" w:fill="FFFFFF"/>
        <w:spacing w:before="10"/>
        <w:ind w:right="101"/>
        <w:jc w:val="both"/>
        <w:rPr>
          <w:bCs w:val="0"/>
          <w:spacing w:val="1"/>
        </w:rPr>
      </w:pPr>
    </w:p>
    <w:p w:rsidR="00B423B3" w:rsidRDefault="00B423B3" w:rsidP="00B423B3">
      <w:pPr>
        <w:shd w:val="clear" w:color="auto" w:fill="FFFFFF"/>
        <w:spacing w:before="10"/>
        <w:ind w:right="101"/>
        <w:jc w:val="both"/>
        <w:rPr>
          <w:bCs w:val="0"/>
          <w:spacing w:val="1"/>
        </w:rPr>
      </w:pPr>
      <w:r w:rsidRPr="00B92E2F">
        <w:rPr>
          <w:bCs w:val="0"/>
          <w:spacing w:val="1"/>
        </w:rPr>
        <w:t xml:space="preserve"> </w:t>
      </w:r>
    </w:p>
    <w:p w:rsidR="00B423B3" w:rsidRDefault="00B423B3" w:rsidP="00B423B3">
      <w:pPr>
        <w:shd w:val="clear" w:color="auto" w:fill="FFFFFF"/>
        <w:spacing w:before="10"/>
        <w:ind w:right="101"/>
        <w:jc w:val="center"/>
        <w:rPr>
          <w:b/>
          <w:bCs w:val="0"/>
          <w:spacing w:val="1"/>
        </w:rPr>
      </w:pPr>
    </w:p>
    <w:p w:rsidR="00B423B3" w:rsidRDefault="00B423B3" w:rsidP="00B423B3">
      <w:pPr>
        <w:shd w:val="clear" w:color="auto" w:fill="FFFFFF"/>
        <w:spacing w:before="10"/>
        <w:ind w:right="101"/>
        <w:jc w:val="center"/>
        <w:rPr>
          <w:b/>
          <w:bCs w:val="0"/>
          <w:spacing w:val="1"/>
        </w:rPr>
      </w:pPr>
    </w:p>
    <w:p w:rsidR="00B423B3" w:rsidRDefault="00B423B3" w:rsidP="00B423B3">
      <w:pPr>
        <w:shd w:val="clear" w:color="auto" w:fill="FFFFFF"/>
        <w:spacing w:before="10"/>
        <w:ind w:right="101"/>
        <w:jc w:val="center"/>
        <w:rPr>
          <w:b/>
          <w:bCs w:val="0"/>
          <w:spacing w:val="1"/>
        </w:rPr>
      </w:pPr>
    </w:p>
    <w:p w:rsidR="00B423B3" w:rsidRDefault="00B423B3" w:rsidP="00B423B3">
      <w:pPr>
        <w:shd w:val="clear" w:color="auto" w:fill="FFFFFF"/>
        <w:spacing w:before="10"/>
        <w:ind w:right="101"/>
        <w:jc w:val="center"/>
        <w:rPr>
          <w:b/>
          <w:bCs w:val="0"/>
          <w:spacing w:val="1"/>
        </w:rPr>
      </w:pPr>
    </w:p>
    <w:p w:rsidR="00B423B3" w:rsidRDefault="00B423B3" w:rsidP="00B423B3">
      <w:pPr>
        <w:shd w:val="clear" w:color="auto" w:fill="FFFFFF"/>
        <w:spacing w:before="10"/>
        <w:ind w:right="101"/>
        <w:jc w:val="center"/>
        <w:rPr>
          <w:b/>
          <w:bCs w:val="0"/>
          <w:spacing w:val="1"/>
        </w:rPr>
      </w:pPr>
    </w:p>
    <w:p w:rsidR="00B423B3" w:rsidRDefault="00B423B3" w:rsidP="00B423B3">
      <w:pPr>
        <w:shd w:val="clear" w:color="auto" w:fill="FFFFFF"/>
        <w:spacing w:before="10"/>
        <w:ind w:right="101"/>
        <w:jc w:val="center"/>
        <w:rPr>
          <w:b/>
          <w:bCs w:val="0"/>
          <w:spacing w:val="1"/>
        </w:rPr>
      </w:pPr>
    </w:p>
    <w:p w:rsidR="00B376FF" w:rsidRDefault="00B376FF"/>
    <w:sectPr w:rsidR="00B376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imesNewRomanPS-BoldMT">
    <w:altName w:val="MS Mincho"/>
    <w:panose1 w:val="00000000000000000000"/>
    <w:charset w:val="80"/>
    <w:family w:val="auto"/>
    <w:notTrueType/>
    <w:pitch w:val="default"/>
    <w:sig w:usb0="00000201" w:usb1="08070000" w:usb2="00000010" w:usb3="00000000" w:csb0="0002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2A34BD"/>
    <w:multiLevelType w:val="hybridMultilevel"/>
    <w:tmpl w:val="CC8EFE64"/>
    <w:lvl w:ilvl="0" w:tplc="BF88632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5493505E"/>
    <w:multiLevelType w:val="hybridMultilevel"/>
    <w:tmpl w:val="C74EAEB4"/>
    <w:lvl w:ilvl="0" w:tplc="BF88632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FA3"/>
    <w:rsid w:val="000E48FC"/>
    <w:rsid w:val="001960EA"/>
    <w:rsid w:val="0024647C"/>
    <w:rsid w:val="00953667"/>
    <w:rsid w:val="00A5558E"/>
    <w:rsid w:val="00B376FF"/>
    <w:rsid w:val="00B423B3"/>
    <w:rsid w:val="00C04D26"/>
    <w:rsid w:val="00C971C5"/>
    <w:rsid w:val="00CE3FA3"/>
    <w:rsid w:val="00D07D2F"/>
    <w:rsid w:val="00D251DC"/>
    <w:rsid w:val="00F0288F"/>
    <w:rsid w:val="00F20496"/>
    <w:rsid w:val="00F33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A3DA055-4587-409A-B842-78FEE0369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3B3"/>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Ненумерованный список Знак"/>
    <w:basedOn w:val="a0"/>
    <w:link w:val="a4"/>
    <w:uiPriority w:val="34"/>
    <w:locked/>
    <w:rsid w:val="00B423B3"/>
    <w:rPr>
      <w:rFonts w:ascii="Calibri" w:eastAsia="Calibri" w:hAnsi="Calibri" w:cs="Calibri"/>
    </w:rPr>
  </w:style>
  <w:style w:type="paragraph" w:styleId="a4">
    <w:name w:val="List Paragraph"/>
    <w:aliases w:val="Ненумерованный список"/>
    <w:basedOn w:val="a"/>
    <w:link w:val="a3"/>
    <w:uiPriority w:val="34"/>
    <w:qFormat/>
    <w:rsid w:val="00B423B3"/>
    <w:pPr>
      <w:spacing w:after="200" w:line="276" w:lineRule="auto"/>
      <w:ind w:left="720" w:firstLine="567"/>
      <w:contextualSpacing/>
      <w:jc w:val="both"/>
    </w:pPr>
    <w:rPr>
      <w:rFonts w:ascii="Calibri" w:eastAsia="Calibri" w:hAnsi="Calibri" w:cs="Calibri"/>
      <w:bCs w:val="0"/>
      <w:sz w:val="22"/>
      <w:szCs w:val="22"/>
      <w:lang w:eastAsia="en-US"/>
    </w:rPr>
  </w:style>
  <w:style w:type="table" w:styleId="a5">
    <w:name w:val="Table Grid"/>
    <w:basedOn w:val="a1"/>
    <w:uiPriority w:val="59"/>
    <w:rsid w:val="00B423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20496"/>
    <w:rPr>
      <w:rFonts w:ascii="Segoe UI" w:hAnsi="Segoe UI" w:cs="Segoe UI"/>
      <w:sz w:val="18"/>
      <w:szCs w:val="18"/>
    </w:rPr>
  </w:style>
  <w:style w:type="character" w:customStyle="1" w:styleId="a7">
    <w:name w:val="Текст выноски Знак"/>
    <w:basedOn w:val="a0"/>
    <w:link w:val="a6"/>
    <w:uiPriority w:val="99"/>
    <w:semiHidden/>
    <w:rsid w:val="00F20496"/>
    <w:rPr>
      <w:rFonts w:ascii="Segoe UI" w:eastAsia="Times New Roman" w:hAnsi="Segoe UI" w:cs="Segoe UI"/>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A4AAE-0020-416F-9BBA-8CBD2948A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Pages>
  <Words>6370</Words>
  <Characters>36313</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cp:lastPrinted>2023-06-19T11:07:00Z</cp:lastPrinted>
  <dcterms:created xsi:type="dcterms:W3CDTF">2023-06-19T06:57:00Z</dcterms:created>
  <dcterms:modified xsi:type="dcterms:W3CDTF">2023-06-19T11:07:00Z</dcterms:modified>
</cp:coreProperties>
</file>