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EE" w:rsidRDefault="00FB2BEE" w:rsidP="00FB2BEE">
      <w:pPr>
        <w:pStyle w:val="ConsPlusTitle"/>
        <w:jc w:val="center"/>
        <w:outlineLvl w:val="0"/>
        <w:rPr>
          <w:sz w:val="28"/>
          <w:szCs w:val="28"/>
        </w:rPr>
      </w:pPr>
      <w:bookmarkStart w:id="0" w:name="_GoBack"/>
      <w:r>
        <w:rPr>
          <w:sz w:val="28"/>
          <w:szCs w:val="28"/>
        </w:rPr>
        <w:t>АДМИНИСТРАЦИЯ</w:t>
      </w:r>
    </w:p>
    <w:p w:rsidR="00FB2BEE" w:rsidRDefault="00FB2BEE" w:rsidP="00FB2BEE">
      <w:pPr>
        <w:pStyle w:val="ConsPlusTitle"/>
        <w:jc w:val="center"/>
        <w:outlineLvl w:val="0"/>
        <w:rPr>
          <w:sz w:val="28"/>
          <w:szCs w:val="28"/>
        </w:rPr>
      </w:pPr>
      <w:r>
        <w:rPr>
          <w:sz w:val="28"/>
          <w:szCs w:val="28"/>
        </w:rPr>
        <w:t>МУНИЦИПАЛЬНОГО ОБРАЗОВАНИЯ</w:t>
      </w:r>
    </w:p>
    <w:p w:rsidR="00FB2BEE" w:rsidRDefault="00FB2BEE" w:rsidP="00FB2BEE">
      <w:pPr>
        <w:pStyle w:val="ConsPlusTitle"/>
        <w:jc w:val="center"/>
        <w:outlineLvl w:val="0"/>
        <w:rPr>
          <w:sz w:val="28"/>
          <w:szCs w:val="28"/>
        </w:rPr>
      </w:pPr>
      <w:r>
        <w:rPr>
          <w:sz w:val="28"/>
          <w:szCs w:val="28"/>
        </w:rPr>
        <w:t>ХУТОРСКОЙ СЕЛЬСОВЕТ</w:t>
      </w:r>
    </w:p>
    <w:p w:rsidR="00FB2BEE" w:rsidRDefault="00FB2BEE" w:rsidP="00FB2BEE">
      <w:pPr>
        <w:pStyle w:val="ConsPlusTitle"/>
        <w:jc w:val="center"/>
        <w:outlineLvl w:val="0"/>
        <w:rPr>
          <w:sz w:val="28"/>
          <w:szCs w:val="28"/>
        </w:rPr>
      </w:pPr>
      <w:r>
        <w:rPr>
          <w:sz w:val="28"/>
          <w:szCs w:val="28"/>
        </w:rPr>
        <w:t>НОВОСЕРГИЕВСКОГО РАЙОНА</w:t>
      </w:r>
    </w:p>
    <w:p w:rsidR="00FB2BEE" w:rsidRDefault="00FB2BEE" w:rsidP="00FB2BEE">
      <w:pPr>
        <w:pStyle w:val="ConsPlusTitle"/>
        <w:jc w:val="center"/>
        <w:rPr>
          <w:sz w:val="28"/>
          <w:szCs w:val="28"/>
        </w:rPr>
      </w:pPr>
      <w:r>
        <w:rPr>
          <w:sz w:val="28"/>
          <w:szCs w:val="28"/>
        </w:rPr>
        <w:t>ОРЕНБУРГСКОЙ ОБЛАСТИ</w:t>
      </w:r>
    </w:p>
    <w:p w:rsidR="00FB2BEE" w:rsidRDefault="00FB2BEE" w:rsidP="00FB2BEE">
      <w:pPr>
        <w:pStyle w:val="ConsPlusTitle"/>
        <w:jc w:val="center"/>
        <w:rPr>
          <w:sz w:val="28"/>
          <w:szCs w:val="28"/>
        </w:rPr>
      </w:pPr>
    </w:p>
    <w:p w:rsidR="00FB2BEE" w:rsidRDefault="00FB2BEE" w:rsidP="00FB2BEE">
      <w:pPr>
        <w:pStyle w:val="ConsPlusTitle"/>
        <w:jc w:val="center"/>
        <w:rPr>
          <w:sz w:val="28"/>
          <w:szCs w:val="28"/>
        </w:rPr>
      </w:pPr>
      <w:r>
        <w:rPr>
          <w:sz w:val="28"/>
          <w:szCs w:val="28"/>
        </w:rPr>
        <w:t>ПОСТАНОВЛЕНИЕ</w:t>
      </w:r>
    </w:p>
    <w:p w:rsidR="00FB2BEE" w:rsidRDefault="00FB2BEE" w:rsidP="00FB2BEE">
      <w:pPr>
        <w:pStyle w:val="ConsPlusTitle"/>
        <w:jc w:val="center"/>
        <w:rPr>
          <w:sz w:val="28"/>
          <w:szCs w:val="28"/>
        </w:rPr>
      </w:pPr>
    </w:p>
    <w:p w:rsidR="00FB2BEE" w:rsidRDefault="00FB2BEE" w:rsidP="00FB2BEE">
      <w:pPr>
        <w:pStyle w:val="ConsPlusTitle"/>
        <w:jc w:val="both"/>
        <w:rPr>
          <w:sz w:val="28"/>
          <w:szCs w:val="28"/>
        </w:rPr>
      </w:pPr>
      <w:r>
        <w:rPr>
          <w:sz w:val="28"/>
          <w:szCs w:val="28"/>
        </w:rPr>
        <w:t xml:space="preserve">22.05.2023 г.                                                                    </w:t>
      </w:r>
      <w:r w:rsidR="004669F2">
        <w:rPr>
          <w:sz w:val="28"/>
          <w:szCs w:val="28"/>
        </w:rPr>
        <w:t xml:space="preserve">                            № 44</w:t>
      </w:r>
      <w:r>
        <w:rPr>
          <w:sz w:val="28"/>
          <w:szCs w:val="28"/>
        </w:rPr>
        <w:t>-п</w:t>
      </w:r>
      <w:bookmarkEnd w:id="0"/>
    </w:p>
    <w:p w:rsidR="00596918" w:rsidRDefault="00FB2BEE" w:rsidP="00FB2BEE">
      <w:pPr>
        <w:jc w:val="center"/>
        <w:rPr>
          <w:rFonts w:ascii="Times New Roman" w:hAnsi="Times New Roman" w:cs="Times New Roman"/>
          <w:b/>
          <w:sz w:val="28"/>
          <w:szCs w:val="28"/>
        </w:rPr>
      </w:pPr>
      <w:r w:rsidRPr="00FB2BEE">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Pr>
          <w:rFonts w:ascii="Times New Roman" w:hAnsi="Times New Roman" w:cs="Times New Roman"/>
          <w:b/>
          <w:sz w:val="28"/>
          <w:szCs w:val="28"/>
        </w:rPr>
        <w:t>»</w:t>
      </w:r>
    </w:p>
    <w:p w:rsidR="00FB2BEE" w:rsidRPr="00F82ACD" w:rsidRDefault="00FB2BEE" w:rsidP="00FB2BEE">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proofErr w:type="gramStart"/>
      <w:r w:rsidRPr="00F82ACD">
        <w:rPr>
          <w:rFonts w:ascii="Times New Roman" w:hAnsi="Times New Roman" w:cs="Times New Roman"/>
          <w:sz w:val="26"/>
          <w:szCs w:val="26"/>
        </w:rPr>
        <w:t>»</w:t>
      </w:r>
      <w:r w:rsidRPr="00F82ACD">
        <w:rPr>
          <w:rFonts w:ascii="Times New Roman" w:hAnsi="Times New Roman" w:cs="Times New Roman"/>
          <w:color w:val="000000"/>
          <w:spacing w:val="2"/>
          <w:sz w:val="26"/>
          <w:szCs w:val="26"/>
        </w:rPr>
        <w:t xml:space="preserve">, </w:t>
      </w:r>
      <w:r w:rsidRPr="00F82ACD">
        <w:rPr>
          <w:rFonts w:ascii="Times New Roman" w:hAnsi="Times New Roman" w:cs="Times New Roman"/>
          <w:sz w:val="26"/>
          <w:szCs w:val="26"/>
        </w:rPr>
        <w:t xml:space="preserve"> руководствуясь</w:t>
      </w:r>
      <w:proofErr w:type="gramEnd"/>
      <w:r w:rsidRPr="00F82ACD">
        <w:rPr>
          <w:rFonts w:ascii="Times New Roman" w:hAnsi="Times New Roman" w:cs="Times New Roman"/>
          <w:sz w:val="26"/>
          <w:szCs w:val="26"/>
        </w:rPr>
        <w:t xml:space="preserve"> Уставом муниципального образования </w:t>
      </w:r>
      <w:r>
        <w:rPr>
          <w:rFonts w:ascii="Times New Roman" w:hAnsi="Times New Roman" w:cs="Times New Roman"/>
          <w:color w:val="000000"/>
          <w:sz w:val="26"/>
          <w:szCs w:val="26"/>
        </w:rPr>
        <w:t>Хуторской</w:t>
      </w:r>
      <w:r w:rsidRPr="00F82ACD">
        <w:rPr>
          <w:rFonts w:ascii="Times New Roman" w:hAnsi="Times New Roman" w:cs="Times New Roman"/>
          <w:color w:val="000000"/>
          <w:sz w:val="26"/>
          <w:szCs w:val="26"/>
        </w:rPr>
        <w:t xml:space="preserve"> сельсовет Новосергиевского района Оренбургской области</w:t>
      </w:r>
      <w:r w:rsidRPr="00F82ACD">
        <w:rPr>
          <w:rFonts w:ascii="Times New Roman" w:hAnsi="Times New Roman" w:cs="Times New Roman"/>
          <w:sz w:val="26"/>
          <w:szCs w:val="26"/>
        </w:rPr>
        <w:t>:</w:t>
      </w:r>
    </w:p>
    <w:p w:rsidR="00FB2BEE" w:rsidRPr="00F82ACD" w:rsidRDefault="00FB2BEE" w:rsidP="00FB2BEE">
      <w:pPr>
        <w:pStyle w:val="ConsPlusNormal"/>
        <w:tabs>
          <w:tab w:val="left" w:pos="567"/>
        </w:tabs>
        <w:ind w:firstLine="567"/>
        <w:jc w:val="both"/>
        <w:rPr>
          <w:rFonts w:ascii="Times New Roman" w:hAnsi="Times New Roman" w:cs="Times New Roman"/>
          <w:color w:val="000000"/>
          <w:spacing w:val="2"/>
          <w:sz w:val="26"/>
          <w:szCs w:val="26"/>
        </w:rPr>
      </w:pPr>
      <w:r w:rsidRPr="00F82ACD">
        <w:rPr>
          <w:rFonts w:ascii="Times New Roman" w:hAnsi="Times New Roman" w:cs="Times New Roman"/>
          <w:sz w:val="26"/>
          <w:szCs w:val="26"/>
        </w:rPr>
        <w:t xml:space="preserve">1. Утвердить Административный регламент </w:t>
      </w:r>
      <w:r w:rsidRPr="00F82ACD">
        <w:rPr>
          <w:rFonts w:ascii="Times New Roman" w:hAnsi="Times New Roman" w:cs="Times New Roman"/>
          <w:color w:val="000000"/>
          <w:spacing w:val="2"/>
          <w:sz w:val="26"/>
          <w:szCs w:val="26"/>
        </w:rPr>
        <w:t xml:space="preserve">предоставления муниципальной услуги </w:t>
      </w:r>
      <w:r w:rsidRPr="00F82ACD">
        <w:rPr>
          <w:rFonts w:ascii="Times New Roman" w:hAnsi="Times New Roman" w:cs="Times New Roman"/>
          <w:kern w:val="2"/>
          <w:sz w:val="26"/>
          <w:szCs w:val="26"/>
        </w:rPr>
        <w:t>«Присвоение адреса объекту адресации, изменение и аннулирование такого адреса</w:t>
      </w:r>
      <w:r w:rsidRPr="00F82ACD">
        <w:rPr>
          <w:rFonts w:ascii="Times New Roman" w:hAnsi="Times New Roman" w:cs="Times New Roman"/>
          <w:b/>
          <w:kern w:val="2"/>
          <w:sz w:val="26"/>
          <w:szCs w:val="26"/>
        </w:rPr>
        <w:t>»</w:t>
      </w:r>
      <w:r w:rsidRPr="00F82ACD">
        <w:rPr>
          <w:rFonts w:ascii="Times New Roman" w:hAnsi="Times New Roman" w:cs="Times New Roman"/>
          <w:color w:val="000000"/>
          <w:spacing w:val="2"/>
          <w:sz w:val="26"/>
          <w:szCs w:val="26"/>
        </w:rPr>
        <w:t xml:space="preserve"> согласно приложению.</w:t>
      </w:r>
    </w:p>
    <w:p w:rsidR="00FB2BEE" w:rsidRPr="00F82ACD" w:rsidRDefault="00FB2BEE" w:rsidP="00FB2BEE">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2. Считать утратившими силу:</w:t>
      </w:r>
    </w:p>
    <w:p w:rsidR="00FB2BEE" w:rsidRPr="00F82ACD" w:rsidRDefault="002D6FAD" w:rsidP="00FB2BEE">
      <w:pPr>
        <w:pStyle w:val="ConsPlusNormal"/>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Постановление от 14.01.2022 № 02</w:t>
      </w:r>
      <w:r w:rsidR="00FB2BEE" w:rsidRPr="00F82ACD">
        <w:rPr>
          <w:rFonts w:ascii="Times New Roman" w:hAnsi="Times New Roman" w:cs="Times New Roman"/>
          <w:sz w:val="26"/>
          <w:szCs w:val="26"/>
        </w:rPr>
        <w:t>-п «Об утверждении административного регламента предоставления му</w:t>
      </w:r>
      <w:r>
        <w:rPr>
          <w:rFonts w:ascii="Times New Roman" w:hAnsi="Times New Roman" w:cs="Times New Roman"/>
          <w:sz w:val="26"/>
          <w:szCs w:val="26"/>
        </w:rPr>
        <w:t>ниципальной услуги «Присвоение, изменение и аннулирование адресов объектов адресации на территории Хуторского сельсовета</w:t>
      </w:r>
      <w:r w:rsidR="00FB2BEE" w:rsidRPr="00F82ACD">
        <w:rPr>
          <w:rFonts w:ascii="Times New Roman" w:hAnsi="Times New Roman" w:cs="Times New Roman"/>
          <w:sz w:val="26"/>
          <w:szCs w:val="26"/>
        </w:rPr>
        <w:t>»;</w:t>
      </w:r>
    </w:p>
    <w:p w:rsidR="00FB2BEE" w:rsidRPr="00F82ACD" w:rsidRDefault="00FB2BEE" w:rsidP="00FB2BEE">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3. Контроль за исполнением настоящего постановления оставляю за собой.</w:t>
      </w:r>
    </w:p>
    <w:p w:rsidR="00FB2BEE" w:rsidRPr="00F82ACD" w:rsidRDefault="00FB2BEE" w:rsidP="00FB2BEE">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FB2BEE" w:rsidRPr="00F82ACD" w:rsidRDefault="00FB2BEE" w:rsidP="00FB2BEE">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Pr>
          <w:rFonts w:ascii="Times New Roman" w:hAnsi="Times New Roman" w:cs="Times New Roman"/>
          <w:sz w:val="26"/>
          <w:szCs w:val="26"/>
        </w:rPr>
        <w:t>Хуторской</w:t>
      </w:r>
      <w:r w:rsidRPr="00F82ACD">
        <w:rPr>
          <w:rFonts w:ascii="Times New Roman" w:hAnsi="Times New Roman" w:cs="Times New Roman"/>
          <w:sz w:val="26"/>
          <w:szCs w:val="26"/>
        </w:rPr>
        <w:t xml:space="preserve"> сельсовет </w:t>
      </w:r>
      <w:proofErr w:type="spellStart"/>
      <w:r w:rsidR="002D6FAD">
        <w:rPr>
          <w:rFonts w:ascii="Times New Roman" w:hAnsi="Times New Roman" w:cs="Times New Roman"/>
          <w:sz w:val="26"/>
          <w:szCs w:val="26"/>
        </w:rPr>
        <w:t>Хуторка</w:t>
      </w:r>
      <w:r w:rsidRPr="00F82ACD">
        <w:rPr>
          <w:rFonts w:ascii="Times New Roman" w:hAnsi="Times New Roman" w:cs="Times New Roman"/>
          <w:sz w:val="26"/>
          <w:szCs w:val="26"/>
        </w:rPr>
        <w:t>.рф</w:t>
      </w:r>
      <w:proofErr w:type="spellEnd"/>
      <w:r w:rsidRPr="00F82ACD">
        <w:rPr>
          <w:rFonts w:ascii="Times New Roman" w:hAnsi="Times New Roman" w:cs="Times New Roman"/>
          <w:sz w:val="26"/>
          <w:szCs w:val="26"/>
        </w:rPr>
        <w:t xml:space="preserve"> в сети “Интернет”.</w:t>
      </w:r>
    </w:p>
    <w:p w:rsidR="00FB2BEE" w:rsidRPr="00F82ACD" w:rsidRDefault="00FB2BEE" w:rsidP="00FB2BEE">
      <w:pPr>
        <w:pStyle w:val="ConsPlusNormal"/>
        <w:tabs>
          <w:tab w:val="left" w:pos="567"/>
        </w:tabs>
        <w:ind w:firstLine="567"/>
        <w:jc w:val="both"/>
        <w:rPr>
          <w:rFonts w:ascii="Times New Roman" w:hAnsi="Times New Roman" w:cs="Times New Roman"/>
          <w:sz w:val="26"/>
          <w:szCs w:val="26"/>
        </w:rPr>
      </w:pPr>
    </w:p>
    <w:p w:rsidR="00FB2BEE" w:rsidRDefault="002D6FAD" w:rsidP="002D6FAD">
      <w:pPr>
        <w:pStyle w:val="ConsPlusNormal"/>
        <w:tabs>
          <w:tab w:val="left" w:pos="567"/>
        </w:tabs>
        <w:jc w:val="both"/>
        <w:rPr>
          <w:rFonts w:ascii="Times New Roman" w:hAnsi="Times New Roman" w:cs="Times New Roman"/>
          <w:sz w:val="26"/>
          <w:szCs w:val="26"/>
        </w:rPr>
      </w:pPr>
      <w:r>
        <w:rPr>
          <w:rFonts w:ascii="Times New Roman" w:hAnsi="Times New Roman" w:cs="Times New Roman"/>
          <w:sz w:val="26"/>
          <w:szCs w:val="26"/>
        </w:rPr>
        <w:t>Глава администрации</w:t>
      </w:r>
    </w:p>
    <w:p w:rsidR="002D6FAD" w:rsidRPr="00F82ACD" w:rsidRDefault="002D6FAD" w:rsidP="002D6FAD">
      <w:pPr>
        <w:pStyle w:val="ConsPlusNormal"/>
        <w:tabs>
          <w:tab w:val="left" w:pos="567"/>
        </w:tabs>
        <w:jc w:val="both"/>
        <w:rPr>
          <w:rFonts w:ascii="Times New Roman" w:hAnsi="Times New Roman" w:cs="Times New Roman"/>
          <w:sz w:val="26"/>
          <w:szCs w:val="26"/>
        </w:rPr>
      </w:pPr>
      <w:r>
        <w:rPr>
          <w:rFonts w:ascii="Times New Roman" w:hAnsi="Times New Roman" w:cs="Times New Roman"/>
          <w:sz w:val="26"/>
          <w:szCs w:val="26"/>
        </w:rPr>
        <w:t>Хуторской сельсовет                                                                                 С.А. Семенко</w:t>
      </w:r>
    </w:p>
    <w:p w:rsidR="00FB2BEE" w:rsidRPr="00F82ACD" w:rsidRDefault="00FB2BEE" w:rsidP="00FB2BEE">
      <w:pPr>
        <w:pStyle w:val="ConsPlusNormal"/>
        <w:tabs>
          <w:tab w:val="left" w:pos="567"/>
        </w:tabs>
        <w:ind w:firstLine="142"/>
        <w:jc w:val="both"/>
        <w:rPr>
          <w:rFonts w:ascii="Times New Roman" w:hAnsi="Times New Roman" w:cs="Times New Roman"/>
          <w:sz w:val="26"/>
          <w:szCs w:val="26"/>
        </w:rPr>
      </w:pPr>
    </w:p>
    <w:p w:rsidR="00FB2BEE" w:rsidRPr="00F82ACD" w:rsidRDefault="00FB2BEE" w:rsidP="00FB2BEE">
      <w:pPr>
        <w:pStyle w:val="ConsPlusNormal"/>
        <w:tabs>
          <w:tab w:val="left" w:pos="567"/>
        </w:tabs>
        <w:ind w:firstLine="142"/>
        <w:jc w:val="both"/>
        <w:rPr>
          <w:rFonts w:ascii="Times New Roman" w:hAnsi="Times New Roman" w:cs="Times New Roman"/>
          <w:sz w:val="26"/>
          <w:szCs w:val="26"/>
        </w:rPr>
      </w:pPr>
      <w:r w:rsidRPr="00F82ACD">
        <w:rPr>
          <w:rFonts w:ascii="Times New Roman" w:hAnsi="Times New Roman" w:cs="Times New Roman"/>
          <w:sz w:val="26"/>
          <w:szCs w:val="26"/>
        </w:rPr>
        <w:t>Разослано: в дело, прокурору, в места обнародования</w:t>
      </w:r>
    </w:p>
    <w:p w:rsidR="002D6FAD" w:rsidRDefault="002D6FAD" w:rsidP="00FB2BEE">
      <w:pPr>
        <w:tabs>
          <w:tab w:val="left" w:pos="9214"/>
          <w:tab w:val="left" w:pos="9356"/>
        </w:tabs>
        <w:ind w:right="3"/>
        <w:jc w:val="right"/>
        <w:rPr>
          <w:sz w:val="26"/>
          <w:szCs w:val="26"/>
        </w:rPr>
      </w:pPr>
    </w:p>
    <w:p w:rsidR="002D6FAD" w:rsidRDefault="002D6FAD" w:rsidP="00FB2BEE">
      <w:pPr>
        <w:tabs>
          <w:tab w:val="left" w:pos="9214"/>
          <w:tab w:val="left" w:pos="9356"/>
        </w:tabs>
        <w:ind w:right="3"/>
        <w:jc w:val="right"/>
        <w:rPr>
          <w:sz w:val="26"/>
          <w:szCs w:val="26"/>
        </w:rPr>
      </w:pPr>
    </w:p>
    <w:p w:rsidR="002D6FAD" w:rsidRDefault="002D6FAD" w:rsidP="00FB2BEE">
      <w:pPr>
        <w:tabs>
          <w:tab w:val="left" w:pos="9214"/>
          <w:tab w:val="left" w:pos="9356"/>
        </w:tabs>
        <w:ind w:right="3"/>
        <w:jc w:val="right"/>
        <w:rPr>
          <w:sz w:val="26"/>
          <w:szCs w:val="26"/>
        </w:rPr>
      </w:pPr>
    </w:p>
    <w:p w:rsidR="002D6FAD" w:rsidRDefault="002D6FAD" w:rsidP="00FB2BEE">
      <w:pPr>
        <w:tabs>
          <w:tab w:val="left" w:pos="9214"/>
          <w:tab w:val="left" w:pos="9356"/>
        </w:tabs>
        <w:ind w:right="3"/>
        <w:jc w:val="right"/>
        <w:rPr>
          <w:sz w:val="26"/>
          <w:szCs w:val="26"/>
        </w:rPr>
      </w:pPr>
    </w:p>
    <w:p w:rsidR="002D6FAD" w:rsidRDefault="002D6FAD" w:rsidP="00FB2BEE">
      <w:pPr>
        <w:tabs>
          <w:tab w:val="left" w:pos="9214"/>
          <w:tab w:val="left" w:pos="9356"/>
        </w:tabs>
        <w:ind w:right="3"/>
        <w:jc w:val="right"/>
        <w:rPr>
          <w:sz w:val="26"/>
          <w:szCs w:val="26"/>
        </w:rPr>
      </w:pPr>
    </w:p>
    <w:p w:rsidR="002D6FAD" w:rsidRDefault="002D6FAD" w:rsidP="00FB2BEE">
      <w:pPr>
        <w:tabs>
          <w:tab w:val="left" w:pos="9214"/>
          <w:tab w:val="left" w:pos="9356"/>
        </w:tabs>
        <w:ind w:right="3"/>
        <w:jc w:val="right"/>
        <w:rPr>
          <w:sz w:val="26"/>
          <w:szCs w:val="26"/>
        </w:rPr>
      </w:pPr>
    </w:p>
    <w:p w:rsidR="00FB2BEE" w:rsidRPr="002D6FAD" w:rsidRDefault="00FB2BEE" w:rsidP="00FB2BEE">
      <w:pPr>
        <w:tabs>
          <w:tab w:val="left" w:pos="9214"/>
          <w:tab w:val="left" w:pos="9356"/>
        </w:tabs>
        <w:ind w:right="3"/>
        <w:jc w:val="right"/>
        <w:rPr>
          <w:rFonts w:ascii="Times New Roman" w:hAnsi="Times New Roman" w:cs="Times New Roman"/>
          <w:sz w:val="24"/>
          <w:szCs w:val="24"/>
        </w:rPr>
      </w:pPr>
      <w:r w:rsidRPr="002D6FAD">
        <w:rPr>
          <w:rFonts w:ascii="Times New Roman" w:hAnsi="Times New Roman" w:cs="Times New Roman"/>
          <w:sz w:val="24"/>
          <w:szCs w:val="24"/>
        </w:rPr>
        <w:lastRenderedPageBreak/>
        <w:t xml:space="preserve">Приложение  </w:t>
      </w:r>
    </w:p>
    <w:p w:rsidR="00FB2BEE" w:rsidRPr="002D6FAD" w:rsidRDefault="00FB2BEE" w:rsidP="00FB2BEE">
      <w:pPr>
        <w:tabs>
          <w:tab w:val="left" w:pos="9214"/>
          <w:tab w:val="left" w:pos="9356"/>
        </w:tabs>
        <w:ind w:right="3"/>
        <w:jc w:val="right"/>
        <w:rPr>
          <w:rFonts w:ascii="Times New Roman" w:hAnsi="Times New Roman" w:cs="Times New Roman"/>
          <w:sz w:val="24"/>
          <w:szCs w:val="24"/>
        </w:rPr>
      </w:pPr>
      <w:r w:rsidRPr="002D6FAD">
        <w:rPr>
          <w:rFonts w:ascii="Times New Roman" w:hAnsi="Times New Roman" w:cs="Times New Roman"/>
          <w:sz w:val="24"/>
          <w:szCs w:val="24"/>
        </w:rPr>
        <w:t xml:space="preserve">к </w:t>
      </w:r>
      <w:proofErr w:type="gramStart"/>
      <w:r w:rsidRPr="002D6FAD">
        <w:rPr>
          <w:rFonts w:ascii="Times New Roman" w:hAnsi="Times New Roman" w:cs="Times New Roman"/>
          <w:sz w:val="24"/>
          <w:szCs w:val="24"/>
        </w:rPr>
        <w:t>постановлению  администрации</w:t>
      </w:r>
      <w:proofErr w:type="gramEnd"/>
    </w:p>
    <w:p w:rsidR="00FB2BEE" w:rsidRPr="002D6FAD" w:rsidRDefault="00FB2BEE" w:rsidP="00FB2BEE">
      <w:pPr>
        <w:tabs>
          <w:tab w:val="left" w:pos="9214"/>
          <w:tab w:val="left" w:pos="9356"/>
        </w:tabs>
        <w:ind w:right="3"/>
        <w:jc w:val="right"/>
        <w:rPr>
          <w:rFonts w:ascii="Times New Roman" w:hAnsi="Times New Roman" w:cs="Times New Roman"/>
          <w:sz w:val="24"/>
          <w:szCs w:val="24"/>
        </w:rPr>
      </w:pPr>
      <w:r w:rsidRPr="002D6FAD">
        <w:rPr>
          <w:rFonts w:ascii="Times New Roman" w:hAnsi="Times New Roman" w:cs="Times New Roman"/>
          <w:sz w:val="24"/>
          <w:szCs w:val="24"/>
        </w:rPr>
        <w:t>муниципального образования</w:t>
      </w:r>
    </w:p>
    <w:p w:rsidR="00FB2BEE" w:rsidRPr="002D6FAD" w:rsidRDefault="00FB2BEE" w:rsidP="00FB2BEE">
      <w:pPr>
        <w:tabs>
          <w:tab w:val="left" w:pos="9214"/>
          <w:tab w:val="left" w:pos="9356"/>
        </w:tabs>
        <w:ind w:right="3"/>
        <w:jc w:val="right"/>
        <w:rPr>
          <w:rFonts w:ascii="Times New Roman" w:hAnsi="Times New Roman" w:cs="Times New Roman"/>
          <w:sz w:val="24"/>
          <w:szCs w:val="24"/>
        </w:rPr>
      </w:pPr>
      <w:r w:rsidRPr="002D6FAD">
        <w:rPr>
          <w:rFonts w:ascii="Times New Roman" w:hAnsi="Times New Roman" w:cs="Times New Roman"/>
          <w:sz w:val="24"/>
          <w:szCs w:val="24"/>
        </w:rPr>
        <w:t xml:space="preserve">Хуторской сельсовет </w:t>
      </w:r>
    </w:p>
    <w:p w:rsidR="00FB2BEE" w:rsidRPr="002D6FAD" w:rsidRDefault="002D6FAD" w:rsidP="00FB2BEE">
      <w:pPr>
        <w:tabs>
          <w:tab w:val="left" w:pos="9214"/>
          <w:tab w:val="left" w:pos="9356"/>
        </w:tabs>
        <w:ind w:right="3"/>
        <w:jc w:val="right"/>
        <w:rPr>
          <w:rFonts w:ascii="Times New Roman" w:hAnsi="Times New Roman" w:cs="Times New Roman"/>
          <w:sz w:val="24"/>
          <w:szCs w:val="24"/>
        </w:rPr>
      </w:pPr>
      <w:proofErr w:type="gramStart"/>
      <w:r w:rsidRPr="002D6FAD">
        <w:rPr>
          <w:rFonts w:ascii="Times New Roman" w:hAnsi="Times New Roman" w:cs="Times New Roman"/>
          <w:sz w:val="24"/>
          <w:szCs w:val="24"/>
        </w:rPr>
        <w:t>от  22.05.2023</w:t>
      </w:r>
      <w:proofErr w:type="gramEnd"/>
      <w:r w:rsidRPr="002D6FAD">
        <w:rPr>
          <w:rFonts w:ascii="Times New Roman" w:hAnsi="Times New Roman" w:cs="Times New Roman"/>
          <w:sz w:val="24"/>
          <w:szCs w:val="24"/>
        </w:rPr>
        <w:t xml:space="preserve"> г. № 44</w:t>
      </w:r>
      <w:r w:rsidR="00FB2BEE" w:rsidRPr="002D6FAD">
        <w:rPr>
          <w:rFonts w:ascii="Times New Roman" w:hAnsi="Times New Roman" w:cs="Times New Roman"/>
          <w:sz w:val="24"/>
          <w:szCs w:val="24"/>
        </w:rPr>
        <w:t>-п</w:t>
      </w:r>
    </w:p>
    <w:p w:rsidR="00FB2BEE" w:rsidRPr="002D6FAD" w:rsidRDefault="00FB2BEE" w:rsidP="00FB2BEE">
      <w:pPr>
        <w:shd w:val="clear" w:color="auto" w:fill="FFFFFF"/>
        <w:ind w:right="-2"/>
        <w:jc w:val="center"/>
        <w:rPr>
          <w:rFonts w:ascii="Times New Roman" w:hAnsi="Times New Roman" w:cs="Times New Roman"/>
          <w:b/>
          <w:bCs/>
          <w:sz w:val="24"/>
          <w:szCs w:val="24"/>
        </w:rPr>
      </w:pPr>
    </w:p>
    <w:p w:rsidR="00FB2BEE" w:rsidRPr="002D6FAD" w:rsidRDefault="00FB2BEE" w:rsidP="00FB2BEE">
      <w:pPr>
        <w:shd w:val="clear" w:color="auto" w:fill="FFFFFF"/>
        <w:ind w:right="-2"/>
        <w:jc w:val="center"/>
        <w:rPr>
          <w:rFonts w:ascii="Times New Roman" w:hAnsi="Times New Roman" w:cs="Times New Roman"/>
          <w:b/>
          <w:sz w:val="24"/>
          <w:szCs w:val="24"/>
        </w:rPr>
      </w:pPr>
      <w:r w:rsidRPr="002D6FAD">
        <w:rPr>
          <w:rFonts w:ascii="Times New Roman" w:hAnsi="Times New Roman" w:cs="Times New Roman"/>
          <w:b/>
          <w:sz w:val="24"/>
          <w:szCs w:val="24"/>
        </w:rPr>
        <w:t>Административный регламент</w:t>
      </w:r>
    </w:p>
    <w:p w:rsidR="00FB2BEE" w:rsidRPr="002D6FAD" w:rsidRDefault="00FB2BEE" w:rsidP="00FB2BEE">
      <w:pPr>
        <w:shd w:val="clear" w:color="auto" w:fill="FFFFFF"/>
        <w:ind w:right="-2"/>
        <w:jc w:val="center"/>
        <w:rPr>
          <w:rFonts w:ascii="Times New Roman" w:hAnsi="Times New Roman" w:cs="Times New Roman"/>
          <w:b/>
          <w:sz w:val="24"/>
          <w:szCs w:val="24"/>
        </w:rPr>
      </w:pPr>
      <w:r w:rsidRPr="002D6FAD">
        <w:rPr>
          <w:rFonts w:ascii="Times New Roman" w:hAnsi="Times New Roman" w:cs="Times New Roman"/>
          <w:b/>
          <w:sz w:val="24"/>
          <w:szCs w:val="24"/>
        </w:rPr>
        <w:t>предоставления муниципальной услуги «Присвоение адреса объекту адресации, изменение и аннулирование такого адреса»</w:t>
      </w:r>
    </w:p>
    <w:p w:rsidR="00FB2BEE" w:rsidRPr="002D6FAD" w:rsidRDefault="00FB2BEE" w:rsidP="00FB2BEE">
      <w:pPr>
        <w:shd w:val="clear" w:color="auto" w:fill="FFFFFF"/>
        <w:ind w:right="-2"/>
        <w:jc w:val="center"/>
        <w:rPr>
          <w:rFonts w:ascii="Times New Roman" w:hAnsi="Times New Roman" w:cs="Times New Roman"/>
          <w:b/>
          <w:sz w:val="24"/>
          <w:szCs w:val="24"/>
        </w:rPr>
      </w:pPr>
    </w:p>
    <w:p w:rsidR="00FB2BEE" w:rsidRPr="002D6FAD" w:rsidRDefault="00FB2BEE" w:rsidP="00FB2BEE">
      <w:pPr>
        <w:shd w:val="clear" w:color="auto" w:fill="FFFFFF"/>
        <w:ind w:right="-2"/>
        <w:jc w:val="center"/>
        <w:rPr>
          <w:rFonts w:ascii="Times New Roman" w:hAnsi="Times New Roman" w:cs="Times New Roman"/>
          <w:b/>
          <w:bCs/>
          <w:sz w:val="24"/>
          <w:szCs w:val="24"/>
        </w:rPr>
      </w:pPr>
      <w:r w:rsidRPr="002D6FAD">
        <w:rPr>
          <w:rFonts w:ascii="Times New Roman" w:hAnsi="Times New Roman" w:cs="Times New Roman"/>
          <w:b/>
          <w:sz w:val="24"/>
          <w:szCs w:val="24"/>
          <w:lang w:val="en-US"/>
        </w:rPr>
        <w:t>I</w:t>
      </w:r>
      <w:r w:rsidRPr="002D6FAD">
        <w:rPr>
          <w:rFonts w:ascii="Times New Roman" w:hAnsi="Times New Roman" w:cs="Times New Roman"/>
          <w:b/>
          <w:sz w:val="24"/>
          <w:szCs w:val="24"/>
        </w:rPr>
        <w:t>. Общие положения</w:t>
      </w:r>
    </w:p>
    <w:p w:rsidR="00FB2BEE" w:rsidRPr="002D6FAD" w:rsidRDefault="00FB2BEE" w:rsidP="00FB2BEE">
      <w:pPr>
        <w:jc w:val="center"/>
        <w:rPr>
          <w:rFonts w:ascii="Times New Roman" w:hAnsi="Times New Roman" w:cs="Times New Roman"/>
          <w:b/>
          <w:sz w:val="24"/>
          <w:szCs w:val="24"/>
        </w:rPr>
      </w:pPr>
    </w:p>
    <w:p w:rsidR="00FB2BEE" w:rsidRPr="002D6FAD" w:rsidRDefault="00FB2BEE" w:rsidP="00FB2BEE">
      <w:pPr>
        <w:adjustRightInd w:val="0"/>
        <w:ind w:right="-2"/>
        <w:jc w:val="center"/>
        <w:outlineLvl w:val="0"/>
        <w:rPr>
          <w:rFonts w:ascii="Times New Roman" w:hAnsi="Times New Roman" w:cs="Times New Roman"/>
          <w:b/>
          <w:bCs/>
          <w:color w:val="26282F"/>
          <w:sz w:val="24"/>
          <w:szCs w:val="24"/>
          <w:lang w:eastAsia="ru-RU"/>
        </w:rPr>
      </w:pPr>
      <w:bookmarkStart w:id="1" w:name="sub_411"/>
      <w:r w:rsidRPr="002D6FAD">
        <w:rPr>
          <w:rFonts w:ascii="Times New Roman" w:hAnsi="Times New Roman" w:cs="Times New Roman"/>
          <w:b/>
          <w:bCs/>
          <w:color w:val="26282F"/>
          <w:sz w:val="24"/>
          <w:szCs w:val="24"/>
          <w:lang w:eastAsia="ru-RU"/>
        </w:rPr>
        <w:t>Предмет регулирования административного регламента</w:t>
      </w:r>
    </w:p>
    <w:bookmarkEnd w:id="1"/>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adjustRightInd w:val="0"/>
        <w:ind w:right="-2" w:firstLine="709"/>
        <w:jc w:val="both"/>
        <w:rPr>
          <w:rFonts w:ascii="Times New Roman" w:hAnsi="Times New Roman" w:cs="Times New Roman"/>
          <w:sz w:val="24"/>
          <w:szCs w:val="24"/>
        </w:rPr>
      </w:pPr>
      <w:bookmarkStart w:id="2" w:name="sub_4001"/>
      <w:r w:rsidRPr="002D6FAD">
        <w:rPr>
          <w:rFonts w:ascii="Times New Roman" w:hAnsi="Times New Roman" w:cs="Times New Roman"/>
          <w:sz w:val="24"/>
          <w:szCs w:val="24"/>
          <w:lang w:eastAsia="ru-RU"/>
        </w:rPr>
        <w:t xml:space="preserve">1. </w:t>
      </w:r>
      <w:bookmarkEnd w:id="2"/>
      <w:r w:rsidRPr="002D6FAD">
        <w:rPr>
          <w:rFonts w:ascii="Times New Roman" w:hAnsi="Times New Roman" w:cs="Times New Roman"/>
          <w:sz w:val="24"/>
          <w:szCs w:val="24"/>
          <w:lang w:eastAsia="ru-RU"/>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
    <w:p w:rsidR="00FB2BEE" w:rsidRPr="002D6FAD" w:rsidRDefault="00FB2BEE" w:rsidP="00FB2BEE">
      <w:pPr>
        <w:adjustRightInd w:val="0"/>
        <w:jc w:val="center"/>
        <w:outlineLvl w:val="0"/>
        <w:rPr>
          <w:rFonts w:ascii="Times New Roman" w:hAnsi="Times New Roman" w:cs="Times New Roman"/>
          <w:b/>
          <w:bCs/>
          <w:color w:val="26282F"/>
          <w:sz w:val="24"/>
          <w:szCs w:val="24"/>
          <w:lang w:eastAsia="ru-RU"/>
        </w:rPr>
      </w:pPr>
      <w:bookmarkStart w:id="3" w:name="sub_412"/>
    </w:p>
    <w:p w:rsidR="00FB2BEE" w:rsidRPr="002D6FAD" w:rsidRDefault="00FB2BEE" w:rsidP="00FB2BEE">
      <w:pPr>
        <w:adjustRightInd w:val="0"/>
        <w:jc w:val="center"/>
        <w:outlineLvl w:val="0"/>
        <w:rPr>
          <w:rFonts w:ascii="Times New Roman" w:hAnsi="Times New Roman" w:cs="Times New Roman"/>
          <w:b/>
          <w:bCs/>
          <w:color w:val="26282F"/>
          <w:sz w:val="24"/>
          <w:szCs w:val="24"/>
          <w:lang w:eastAsia="ru-RU"/>
        </w:rPr>
      </w:pPr>
      <w:r w:rsidRPr="002D6FAD">
        <w:rPr>
          <w:rFonts w:ascii="Times New Roman" w:hAnsi="Times New Roman" w:cs="Times New Roman"/>
          <w:b/>
          <w:bCs/>
          <w:color w:val="26282F"/>
          <w:sz w:val="24"/>
          <w:szCs w:val="24"/>
          <w:lang w:eastAsia="ru-RU"/>
        </w:rPr>
        <w:t>Круг заявителей</w:t>
      </w:r>
      <w:bookmarkEnd w:id="3"/>
    </w:p>
    <w:p w:rsidR="00FB2BEE" w:rsidRPr="002D6FAD" w:rsidRDefault="00FB2BEE" w:rsidP="00FB2BEE">
      <w:pPr>
        <w:adjustRightInd w:val="0"/>
        <w:jc w:val="center"/>
        <w:rPr>
          <w:rFonts w:ascii="Times New Roman" w:hAnsi="Times New Roman" w:cs="Times New Roman"/>
          <w:sz w:val="24"/>
          <w:szCs w:val="24"/>
          <w:lang w:eastAsia="ru-RU"/>
        </w:rPr>
      </w:pPr>
    </w:p>
    <w:p w:rsidR="00FB2BEE" w:rsidRPr="002D6FAD" w:rsidRDefault="00FB2BEE" w:rsidP="00FB2BEE">
      <w:pPr>
        <w:adjustRightInd w:val="0"/>
        <w:ind w:right="-2" w:firstLine="709"/>
        <w:jc w:val="both"/>
        <w:rPr>
          <w:rFonts w:ascii="Times New Roman" w:hAnsi="Times New Roman" w:cs="Times New Roman"/>
          <w:sz w:val="24"/>
          <w:szCs w:val="24"/>
          <w:lang w:eastAsia="ru-RU"/>
        </w:rPr>
      </w:pPr>
      <w:bookmarkStart w:id="4" w:name="sub_4002"/>
      <w:r w:rsidRPr="002D6FAD">
        <w:rPr>
          <w:rFonts w:ascii="Times New Roman" w:hAnsi="Times New Roman" w:cs="Times New Roman"/>
          <w:sz w:val="24"/>
          <w:szCs w:val="24"/>
          <w:lang w:eastAsia="ru-RU"/>
        </w:rPr>
        <w:t>2. Заявителями на получение Услуги являются лица, определенные пунктами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1221 (далее соответственно — Правила, Заявитель):</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1) собственники объекта адресации;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2) лица, обладающие одним из следующих вещных прав на объект адресации: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право хозяйственного ведения;</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право оперативного управления;</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право пожизненно наследуемого владения;</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право постоянного (бессрочного) пользования;</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B2BEE" w:rsidRPr="002D6FAD" w:rsidRDefault="00FB2BEE" w:rsidP="00FB2BEE">
      <w:pPr>
        <w:adjustRightInd w:val="0"/>
        <w:ind w:right="-2"/>
        <w:jc w:val="center"/>
        <w:rPr>
          <w:rFonts w:ascii="Times New Roman" w:hAnsi="Times New Roman" w:cs="Times New Roman"/>
          <w:sz w:val="24"/>
          <w:szCs w:val="24"/>
          <w:lang w:eastAsia="ru-RU"/>
        </w:rPr>
      </w:pPr>
    </w:p>
    <w:bookmarkEnd w:id="4"/>
    <w:p w:rsidR="00FB2BEE" w:rsidRPr="002D6FAD" w:rsidRDefault="00FB2BEE" w:rsidP="00FB2BEE">
      <w:pPr>
        <w:pStyle w:val="ConsPlusTitle"/>
        <w:ind w:right="-2"/>
        <w:jc w:val="center"/>
        <w:outlineLvl w:val="2"/>
      </w:pPr>
      <w:r w:rsidRPr="002D6FAD">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w:t>
      </w:r>
      <w:proofErr w:type="gramStart"/>
      <w:r w:rsidRPr="002D6FAD">
        <w:t>области(</w:t>
      </w:r>
      <w:proofErr w:type="gramEnd"/>
      <w:r w:rsidRPr="002D6FAD">
        <w:t>далее - профилирование), а также результата, за предоставлением которого обратился заявитель.</w:t>
      </w:r>
    </w:p>
    <w:p w:rsidR="00FB2BEE" w:rsidRPr="002D6FAD" w:rsidRDefault="00FB2BEE" w:rsidP="00FB2BEE">
      <w:pPr>
        <w:pStyle w:val="ConsPlusTitle"/>
        <w:ind w:right="-2"/>
        <w:jc w:val="center"/>
        <w:outlineLvl w:val="2"/>
      </w:pPr>
    </w:p>
    <w:p w:rsidR="00FB2BEE" w:rsidRPr="002D6FAD" w:rsidRDefault="00FB2BEE" w:rsidP="00FB2BEE">
      <w:pPr>
        <w:tabs>
          <w:tab w:val="left" w:pos="851"/>
        </w:tabs>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3. Муниципальная услуга предоставляется заявителю в соответствии с вариантом предоставления муниципальной услуги.</w:t>
      </w:r>
    </w:p>
    <w:p w:rsidR="00FB2BEE" w:rsidRPr="002D6FAD" w:rsidRDefault="00FB2BEE" w:rsidP="00FB2BEE">
      <w:pPr>
        <w:tabs>
          <w:tab w:val="left" w:pos="851"/>
        </w:tabs>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3.1. Предоставление Услуги осуществляется на основании заполненного и подписанного Заявителем заявления.</w:t>
      </w:r>
    </w:p>
    <w:p w:rsidR="00FB2BEE" w:rsidRPr="002D6FAD" w:rsidRDefault="00FB2BEE" w:rsidP="00FB2BEE">
      <w:pPr>
        <w:tabs>
          <w:tab w:val="left" w:pos="851"/>
        </w:tabs>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2D6FAD">
        <w:rPr>
          <w:rFonts w:ascii="Times New Roman" w:hAnsi="Times New Roman" w:cs="Times New Roman"/>
          <w:sz w:val="24"/>
          <w:szCs w:val="24"/>
          <w:lang w:eastAsia="ru-RU"/>
        </w:rPr>
        <w:t>Справочно</w:t>
      </w:r>
      <w:proofErr w:type="spellEnd"/>
      <w:r w:rsidRPr="002D6FAD">
        <w:rPr>
          <w:rFonts w:ascii="Times New Roman" w:hAnsi="Times New Roman" w:cs="Times New Roman"/>
          <w:sz w:val="24"/>
          <w:szCs w:val="24"/>
          <w:lang w:eastAsia="ru-RU"/>
        </w:rPr>
        <w:t xml:space="preserve"> форма данного заявления приведена в Приложении № 2 к настоящему Регламенту.</w:t>
      </w:r>
    </w:p>
    <w:p w:rsidR="00FB2BEE" w:rsidRPr="002D6FAD" w:rsidRDefault="00FB2BEE" w:rsidP="00FB2BEE">
      <w:pPr>
        <w:tabs>
          <w:tab w:val="left" w:pos="851"/>
        </w:tabs>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FB2BEE" w:rsidRPr="002D6FAD" w:rsidRDefault="00FB2BEE" w:rsidP="00FB2BEE">
      <w:pPr>
        <w:tabs>
          <w:tab w:val="left" w:pos="851"/>
        </w:tabs>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FB2BEE" w:rsidRPr="002D6FAD" w:rsidRDefault="00FB2BEE" w:rsidP="00FB2BEE">
      <w:pPr>
        <w:tabs>
          <w:tab w:val="left" w:pos="851"/>
        </w:tabs>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получение информации о сроках предоставления муниципальной услуги;</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формирование запроса; </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прием и регистрация органом местного самоуправления запроса и иных документов, необходимых для предоставления услуги;</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получение результата предоставления услуги;</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получение сведений о ходе выполнения запроса;</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осуществление оценки качества предоставления услуги;</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lastRenderedPageBreak/>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FB2BEE" w:rsidRPr="002D6FAD" w:rsidRDefault="00FB2BEE" w:rsidP="00FB2BEE">
      <w:pPr>
        <w:pStyle w:val="a3"/>
        <w:ind w:left="0" w:right="-2"/>
        <w:jc w:val="center"/>
        <w:rPr>
          <w:b/>
          <w:sz w:val="24"/>
          <w:szCs w:val="24"/>
        </w:rPr>
      </w:pPr>
    </w:p>
    <w:p w:rsidR="00FB2BEE" w:rsidRPr="002D6FAD" w:rsidRDefault="00FB2BEE" w:rsidP="00FB2BEE">
      <w:pPr>
        <w:pStyle w:val="a3"/>
        <w:ind w:left="0" w:right="-2"/>
        <w:jc w:val="center"/>
        <w:rPr>
          <w:b/>
          <w:bCs/>
          <w:sz w:val="24"/>
          <w:szCs w:val="24"/>
        </w:rPr>
      </w:pPr>
      <w:bookmarkStart w:id="5" w:name="sub_402"/>
      <w:r w:rsidRPr="002D6FAD">
        <w:rPr>
          <w:b/>
          <w:bCs/>
          <w:sz w:val="24"/>
          <w:szCs w:val="24"/>
        </w:rPr>
        <w:t>II. Стандарт предоставления муниципальной услуги</w:t>
      </w:r>
      <w:bookmarkEnd w:id="5"/>
    </w:p>
    <w:p w:rsidR="00FB2BEE" w:rsidRPr="002D6FAD" w:rsidRDefault="00FB2BEE" w:rsidP="00FB2BEE">
      <w:pPr>
        <w:pStyle w:val="a3"/>
        <w:ind w:left="0" w:right="-2"/>
        <w:jc w:val="center"/>
        <w:rPr>
          <w:b/>
          <w:bCs/>
          <w:sz w:val="24"/>
          <w:szCs w:val="24"/>
        </w:rPr>
      </w:pPr>
    </w:p>
    <w:p w:rsidR="00FB2BEE" w:rsidRPr="002D6FAD" w:rsidRDefault="00FB2BEE" w:rsidP="00FB2BEE">
      <w:pPr>
        <w:pStyle w:val="a3"/>
        <w:ind w:left="0" w:right="-2"/>
        <w:jc w:val="center"/>
        <w:rPr>
          <w:b/>
          <w:bCs/>
          <w:sz w:val="24"/>
          <w:szCs w:val="24"/>
        </w:rPr>
      </w:pPr>
      <w:bookmarkStart w:id="6" w:name="sub_421"/>
      <w:r w:rsidRPr="002D6FAD">
        <w:rPr>
          <w:b/>
          <w:bCs/>
          <w:sz w:val="24"/>
          <w:szCs w:val="24"/>
        </w:rPr>
        <w:t>Наименование муниципальной услуги</w:t>
      </w:r>
      <w:bookmarkEnd w:id="6"/>
    </w:p>
    <w:p w:rsidR="00FB2BEE" w:rsidRPr="002D6FAD" w:rsidRDefault="00FB2BEE" w:rsidP="00FB2BEE">
      <w:pPr>
        <w:pStyle w:val="a3"/>
        <w:ind w:left="0" w:right="-2"/>
        <w:jc w:val="center"/>
        <w:rPr>
          <w:b/>
          <w:bCs/>
          <w:sz w:val="24"/>
          <w:szCs w:val="24"/>
        </w:rPr>
      </w:pP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bookmarkStart w:id="7" w:name="sub_4009"/>
      <w:r w:rsidRPr="002D6FAD">
        <w:rPr>
          <w:rFonts w:ascii="Times New Roman" w:hAnsi="Times New Roman" w:cs="Times New Roman"/>
          <w:sz w:val="24"/>
          <w:szCs w:val="24"/>
          <w:lang w:eastAsia="ru-RU"/>
        </w:rPr>
        <w:t xml:space="preserve">6. Наименование муниципальной услуги: </w:t>
      </w:r>
      <w:bookmarkEnd w:id="7"/>
      <w:r w:rsidRPr="002D6FAD">
        <w:rPr>
          <w:rFonts w:ascii="Times New Roman" w:hAnsi="Times New Roman" w:cs="Times New Roman"/>
          <w:sz w:val="24"/>
          <w:szCs w:val="24"/>
          <w:lang w:eastAsia="ru-RU"/>
        </w:rPr>
        <w:t>«Присвоение адреса объекту адресации, изменение и аннулирование такого адреса».</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7. Муниципальная услуга носит заявительный порядок обращения.</w:t>
      </w:r>
    </w:p>
    <w:p w:rsidR="00FB2BEE" w:rsidRPr="002D6FAD" w:rsidRDefault="00FB2BEE" w:rsidP="00FB2BEE">
      <w:pPr>
        <w:pStyle w:val="a3"/>
        <w:tabs>
          <w:tab w:val="left" w:pos="851"/>
        </w:tabs>
        <w:ind w:left="0" w:right="-2"/>
        <w:jc w:val="center"/>
        <w:rPr>
          <w:b/>
          <w:bCs/>
          <w:sz w:val="24"/>
          <w:szCs w:val="24"/>
        </w:rPr>
      </w:pPr>
    </w:p>
    <w:p w:rsidR="00FB2BEE" w:rsidRPr="002D6FAD" w:rsidRDefault="00FB2BEE" w:rsidP="00FB2BEE">
      <w:pPr>
        <w:adjustRightInd w:val="0"/>
        <w:ind w:right="-2"/>
        <w:jc w:val="center"/>
        <w:outlineLvl w:val="0"/>
        <w:rPr>
          <w:rFonts w:ascii="Times New Roman" w:hAnsi="Times New Roman" w:cs="Times New Roman"/>
          <w:b/>
          <w:bCs/>
          <w:color w:val="26282F"/>
          <w:sz w:val="24"/>
          <w:szCs w:val="24"/>
          <w:lang w:eastAsia="ru-RU"/>
        </w:rPr>
      </w:pPr>
      <w:bookmarkStart w:id="8" w:name="sub_422"/>
      <w:r w:rsidRPr="002D6FAD">
        <w:rPr>
          <w:rFonts w:ascii="Times New Roman" w:hAnsi="Times New Roman" w:cs="Times New Roman"/>
          <w:b/>
          <w:bCs/>
          <w:color w:val="26282F"/>
          <w:sz w:val="24"/>
          <w:szCs w:val="24"/>
          <w:lang w:eastAsia="ru-RU"/>
        </w:rPr>
        <w:t>Наименование органа, предоставляющего муниципальную услугу</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bookmarkStart w:id="9" w:name="sub_4011"/>
      <w:bookmarkEnd w:id="8"/>
      <w:r w:rsidRPr="002D6FAD">
        <w:rPr>
          <w:rFonts w:ascii="Times New Roman" w:hAnsi="Times New Roman" w:cs="Times New Roman"/>
          <w:sz w:val="24"/>
          <w:szCs w:val="24"/>
          <w:lang w:eastAsia="ru-RU"/>
        </w:rPr>
        <w:t>8. Муниципальная услуга</w:t>
      </w:r>
      <w:bookmarkEnd w:id="9"/>
      <w:r w:rsidRPr="002D6FAD">
        <w:rPr>
          <w:rFonts w:ascii="Times New Roman" w:hAnsi="Times New Roman" w:cs="Times New Roman"/>
          <w:sz w:val="24"/>
          <w:szCs w:val="24"/>
          <w:lang w:eastAsia="ru-RU"/>
        </w:rPr>
        <w:t xml:space="preserve"> предоставляется администрацией муниципального образования Хуторской сельсовет Новосергиевского района Оренбургской области.</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bookmarkStart w:id="10" w:name="sub_4012"/>
      <w:r w:rsidRPr="002D6FAD">
        <w:rPr>
          <w:rFonts w:ascii="Times New Roman" w:hAnsi="Times New Roman" w:cs="Times New Roman"/>
          <w:sz w:val="24"/>
          <w:szCs w:val="24"/>
          <w:lang w:eastAsia="ru-RU"/>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FB2BEE" w:rsidRPr="002D6FAD" w:rsidRDefault="00FB2BEE" w:rsidP="00FB2BEE">
      <w:pPr>
        <w:pStyle w:val="ConsPlusNormal"/>
        <w:tabs>
          <w:tab w:val="left" w:pos="851"/>
        </w:tabs>
        <w:ind w:right="-2" w:firstLine="709"/>
        <w:jc w:val="both"/>
        <w:rPr>
          <w:rFonts w:ascii="Times New Roman" w:hAnsi="Times New Roman" w:cs="Times New Roman"/>
          <w:sz w:val="24"/>
          <w:szCs w:val="24"/>
        </w:rPr>
      </w:pPr>
      <w:r w:rsidRPr="002D6FAD">
        <w:rPr>
          <w:rFonts w:ascii="Times New Roman" w:hAnsi="Times New Roman" w:cs="Times New Roman"/>
          <w:sz w:val="24"/>
          <w:szCs w:val="24"/>
        </w:rPr>
        <w:t>Возможность /невозможность принятия МФЦ решения об отказе в приеме запроса и</w:t>
      </w:r>
    </w:p>
    <w:p w:rsidR="00FB2BEE" w:rsidRPr="002D6FAD" w:rsidRDefault="00FB2BEE" w:rsidP="00FB2BEE">
      <w:pPr>
        <w:pStyle w:val="ConsPlusNormal"/>
        <w:tabs>
          <w:tab w:val="left" w:pos="851"/>
        </w:tabs>
        <w:ind w:right="-2" w:firstLine="709"/>
        <w:jc w:val="both"/>
        <w:rPr>
          <w:rFonts w:ascii="Times New Roman" w:hAnsi="Times New Roman" w:cs="Times New Roman"/>
          <w:sz w:val="24"/>
          <w:szCs w:val="24"/>
        </w:rPr>
      </w:pPr>
      <w:r w:rsidRPr="002D6FAD">
        <w:rPr>
          <w:rFonts w:ascii="Times New Roman" w:hAnsi="Times New Roman" w:cs="Times New Roman"/>
          <w:sz w:val="24"/>
          <w:szCs w:val="24"/>
        </w:rPr>
        <w:t>(выбрать нужный вариант)</w:t>
      </w:r>
    </w:p>
    <w:p w:rsidR="00FB2BEE" w:rsidRPr="002D6FAD" w:rsidRDefault="00FB2BEE" w:rsidP="00FB2BEE">
      <w:pPr>
        <w:pStyle w:val="ConsPlusNormal"/>
        <w:tabs>
          <w:tab w:val="left" w:pos="851"/>
        </w:tabs>
        <w:ind w:right="-2" w:firstLine="709"/>
        <w:jc w:val="both"/>
        <w:rPr>
          <w:rFonts w:ascii="Times New Roman" w:hAnsi="Times New Roman" w:cs="Times New Roman"/>
          <w:sz w:val="24"/>
          <w:szCs w:val="24"/>
        </w:rPr>
      </w:pPr>
      <w:r w:rsidRPr="002D6FAD">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10"/>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lastRenderedPageBreak/>
        <w:t xml:space="preserve">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муниципального образования Хуторской сельсовет Новосергиевского района Оренбургской области: </w:t>
      </w:r>
      <w:proofErr w:type="spellStart"/>
      <w:r w:rsidR="002D6FAD">
        <w:rPr>
          <w:rFonts w:ascii="Times New Roman" w:hAnsi="Times New Roman" w:cs="Times New Roman"/>
          <w:sz w:val="24"/>
          <w:szCs w:val="24"/>
          <w:lang w:eastAsia="ru-RU"/>
        </w:rPr>
        <w:t>Хуторка</w:t>
      </w:r>
      <w:r w:rsidRPr="002D6FAD">
        <w:rPr>
          <w:rFonts w:ascii="Times New Roman" w:hAnsi="Times New Roman" w:cs="Times New Roman"/>
          <w:sz w:val="24"/>
          <w:szCs w:val="24"/>
          <w:lang w:eastAsia="ru-RU"/>
        </w:rPr>
        <w:t>.рф</w:t>
      </w:r>
      <w:proofErr w:type="spellEnd"/>
      <w:r w:rsidRPr="002D6FAD">
        <w:rPr>
          <w:rFonts w:ascii="Times New Roman" w:hAnsi="Times New Roman" w:cs="Times New Roman"/>
          <w:sz w:val="24"/>
          <w:szCs w:val="24"/>
          <w:lang w:eastAsia="ru-RU"/>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FB2BEE" w:rsidRPr="002D6FAD" w:rsidRDefault="00FB2BEE" w:rsidP="00FB2BEE">
      <w:pPr>
        <w:tabs>
          <w:tab w:val="left" w:pos="851"/>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adjustRightInd w:val="0"/>
        <w:ind w:right="-2"/>
        <w:jc w:val="center"/>
        <w:outlineLvl w:val="0"/>
        <w:rPr>
          <w:rFonts w:ascii="Times New Roman" w:hAnsi="Times New Roman" w:cs="Times New Roman"/>
          <w:b/>
          <w:bCs/>
          <w:color w:val="26282F"/>
          <w:sz w:val="24"/>
          <w:szCs w:val="24"/>
          <w:lang w:eastAsia="ru-RU"/>
        </w:rPr>
      </w:pPr>
      <w:r w:rsidRPr="002D6FAD">
        <w:rPr>
          <w:rFonts w:ascii="Times New Roman" w:hAnsi="Times New Roman" w:cs="Times New Roman"/>
          <w:b/>
          <w:bCs/>
          <w:color w:val="26282F"/>
          <w:sz w:val="24"/>
          <w:szCs w:val="24"/>
          <w:lang w:eastAsia="ru-RU"/>
        </w:rPr>
        <w:t>Результат предоставления муниципальной услуги</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tabs>
          <w:tab w:val="left" w:pos="1407"/>
        </w:tabs>
        <w:ind w:right="-2" w:firstLine="709"/>
        <w:rPr>
          <w:rFonts w:ascii="Times New Roman" w:hAnsi="Times New Roman" w:cs="Times New Roman"/>
          <w:sz w:val="24"/>
          <w:szCs w:val="24"/>
        </w:rPr>
      </w:pPr>
      <w:bookmarkStart w:id="11" w:name="sub_4014"/>
      <w:r w:rsidRPr="002D6FAD">
        <w:rPr>
          <w:rFonts w:ascii="Times New Roman" w:hAnsi="Times New Roman" w:cs="Times New Roman"/>
          <w:sz w:val="24"/>
          <w:szCs w:val="24"/>
          <w:lang w:eastAsia="ru-RU"/>
        </w:rPr>
        <w:t>11.</w:t>
      </w:r>
      <w:r w:rsidRPr="002D6FAD">
        <w:rPr>
          <w:rFonts w:ascii="Times New Roman" w:hAnsi="Times New Roman" w:cs="Times New Roman"/>
          <w:sz w:val="24"/>
          <w:szCs w:val="24"/>
        </w:rPr>
        <w:t>Результатом предоставления Услуги является:</w:t>
      </w:r>
    </w:p>
    <w:p w:rsidR="00FB2BEE" w:rsidRPr="002D6FAD" w:rsidRDefault="00FB2BEE" w:rsidP="00FB2BEE">
      <w:pPr>
        <w:pStyle w:val="a5"/>
        <w:tabs>
          <w:tab w:val="left" w:pos="1081"/>
        </w:tabs>
        <w:ind w:left="0" w:right="-2" w:firstLine="709"/>
        <w:rPr>
          <w:sz w:val="24"/>
          <w:szCs w:val="24"/>
        </w:rPr>
      </w:pPr>
      <w:r w:rsidRPr="002D6FAD">
        <w:rPr>
          <w:sz w:val="24"/>
          <w:szCs w:val="24"/>
        </w:rPr>
        <w:t xml:space="preserve">- выдача(направление) решения </w:t>
      </w:r>
      <w:r w:rsidRPr="002D6FAD">
        <w:rPr>
          <w:sz w:val="24"/>
          <w:szCs w:val="24"/>
          <w:lang w:eastAsia="ru-RU"/>
        </w:rPr>
        <w:t>администрации муниципального образования Хуторской сельсовет Новосергиевского района Оренбургской области</w:t>
      </w:r>
      <w:r w:rsidRPr="002D6FAD">
        <w:rPr>
          <w:sz w:val="24"/>
          <w:szCs w:val="24"/>
        </w:rPr>
        <w:t xml:space="preserve"> о присвоении адреса объекту адресации;</w:t>
      </w:r>
    </w:p>
    <w:p w:rsidR="00FB2BEE" w:rsidRPr="002D6FAD" w:rsidRDefault="00FB2BEE" w:rsidP="00FB2BEE">
      <w:pPr>
        <w:pStyle w:val="a5"/>
        <w:tabs>
          <w:tab w:val="left" w:pos="1081"/>
        </w:tabs>
        <w:ind w:left="0" w:right="-2" w:firstLine="709"/>
        <w:rPr>
          <w:sz w:val="24"/>
          <w:szCs w:val="24"/>
        </w:rPr>
      </w:pPr>
      <w:r w:rsidRPr="002D6FAD">
        <w:rPr>
          <w:sz w:val="24"/>
          <w:szCs w:val="24"/>
        </w:rPr>
        <w:t xml:space="preserve">- выдача(направление) решения </w:t>
      </w:r>
      <w:r w:rsidRPr="002D6FAD">
        <w:rPr>
          <w:sz w:val="24"/>
          <w:szCs w:val="24"/>
          <w:lang w:eastAsia="ru-RU"/>
        </w:rPr>
        <w:t>администрации муниципального образования Хуторской сельсовет Новосергиевского района Оренбургской области</w:t>
      </w:r>
      <w:r w:rsidRPr="002D6FAD">
        <w:rPr>
          <w:sz w:val="24"/>
          <w:szCs w:val="24"/>
        </w:rPr>
        <w:t xml:space="preserve"> об аннулировании адреса объекта адресации (допускается объединение с решением о присвоении адреса объекту адресации);</w:t>
      </w:r>
    </w:p>
    <w:p w:rsidR="00FB2BEE" w:rsidRPr="002D6FAD" w:rsidRDefault="00FB2BEE" w:rsidP="00FB2BEE">
      <w:pPr>
        <w:pStyle w:val="a5"/>
        <w:tabs>
          <w:tab w:val="left" w:pos="1081"/>
        </w:tabs>
        <w:ind w:left="0" w:right="-2" w:firstLine="709"/>
        <w:rPr>
          <w:sz w:val="24"/>
          <w:szCs w:val="24"/>
        </w:rPr>
      </w:pPr>
      <w:r w:rsidRPr="002D6FAD">
        <w:rPr>
          <w:sz w:val="24"/>
          <w:szCs w:val="24"/>
        </w:rPr>
        <w:t xml:space="preserve">- решение </w:t>
      </w:r>
      <w:r w:rsidRPr="002D6FAD">
        <w:rPr>
          <w:sz w:val="24"/>
          <w:szCs w:val="24"/>
          <w:lang w:eastAsia="ru-RU"/>
        </w:rPr>
        <w:t>администрации муниципального образования Хуторской сельсовет Новосергиевского района Оренбургской области</w:t>
      </w:r>
      <w:r w:rsidRPr="002D6FAD">
        <w:rPr>
          <w:sz w:val="24"/>
          <w:szCs w:val="24"/>
        </w:rPr>
        <w:t xml:space="preserve"> об изменении адреса объекту адресации;</w:t>
      </w:r>
    </w:p>
    <w:p w:rsidR="00FB2BEE" w:rsidRPr="002D6FAD" w:rsidRDefault="00FB2BEE" w:rsidP="00FB2BEE">
      <w:pPr>
        <w:pStyle w:val="a5"/>
        <w:tabs>
          <w:tab w:val="left" w:pos="1074"/>
        </w:tabs>
        <w:ind w:left="0" w:right="-2" w:firstLine="709"/>
        <w:rPr>
          <w:sz w:val="24"/>
          <w:szCs w:val="24"/>
        </w:rPr>
      </w:pPr>
      <w:r w:rsidRPr="002D6FAD">
        <w:rPr>
          <w:sz w:val="24"/>
          <w:szCs w:val="24"/>
        </w:rPr>
        <w:t xml:space="preserve">- выдача (направление) решения </w:t>
      </w:r>
      <w:r w:rsidRPr="002D6FAD">
        <w:rPr>
          <w:sz w:val="24"/>
          <w:szCs w:val="24"/>
          <w:lang w:eastAsia="ru-RU"/>
        </w:rPr>
        <w:t>администрации муниципального образования Хуторской сельсовет Новосергиевского района Оренбургской области</w:t>
      </w:r>
      <w:r w:rsidRPr="002D6FAD">
        <w:rPr>
          <w:sz w:val="24"/>
          <w:szCs w:val="24"/>
        </w:rPr>
        <w:t xml:space="preserve"> об отказе в присвоении объекту адресации адреса или аннулировании его адреса.</w:t>
      </w:r>
    </w:p>
    <w:p w:rsidR="00FB2BEE" w:rsidRPr="002D6FAD" w:rsidRDefault="00FB2BEE" w:rsidP="00FB2BEE">
      <w:pPr>
        <w:pStyle w:val="a5"/>
        <w:tabs>
          <w:tab w:val="left" w:pos="1074"/>
        </w:tabs>
        <w:ind w:left="0" w:right="-2" w:firstLine="709"/>
        <w:rPr>
          <w:sz w:val="24"/>
          <w:szCs w:val="24"/>
        </w:rPr>
      </w:pPr>
      <w:r w:rsidRPr="002D6FAD">
        <w:rPr>
          <w:sz w:val="24"/>
          <w:szCs w:val="24"/>
        </w:rPr>
        <w:t xml:space="preserve">11.1. Решение о присвоении адреса объекту адресации принимается </w:t>
      </w:r>
      <w:r w:rsidRPr="002D6FAD">
        <w:rPr>
          <w:sz w:val="24"/>
          <w:szCs w:val="24"/>
          <w:lang w:eastAsia="ru-RU"/>
        </w:rPr>
        <w:t>администрацией муниципального образования Хуторской сельсовет Новосергиевского района Оренбургской области</w:t>
      </w:r>
      <w:r w:rsidRPr="002D6FAD">
        <w:rPr>
          <w:sz w:val="24"/>
          <w:szCs w:val="24"/>
        </w:rPr>
        <w:t xml:space="preserve"> с учетом требований к его составу, установленных пунктом 22 Правил.</w:t>
      </w:r>
    </w:p>
    <w:p w:rsidR="00FB2BEE" w:rsidRPr="002D6FAD" w:rsidRDefault="00FB2BEE" w:rsidP="00FB2BEE">
      <w:pPr>
        <w:pStyle w:val="a5"/>
        <w:tabs>
          <w:tab w:val="left" w:pos="1074"/>
        </w:tabs>
        <w:ind w:left="0" w:right="-2" w:firstLine="709"/>
        <w:rPr>
          <w:sz w:val="24"/>
          <w:szCs w:val="24"/>
        </w:rPr>
      </w:pPr>
      <w:r w:rsidRPr="002D6FAD">
        <w:rPr>
          <w:sz w:val="24"/>
          <w:szCs w:val="24"/>
        </w:rPr>
        <w:t xml:space="preserve">Рекомендуемый образец формы решения о присвоении адреса объекту адресации </w:t>
      </w:r>
      <w:proofErr w:type="spellStart"/>
      <w:r w:rsidRPr="002D6FAD">
        <w:rPr>
          <w:sz w:val="24"/>
          <w:szCs w:val="24"/>
        </w:rPr>
        <w:t>справочно</w:t>
      </w:r>
      <w:proofErr w:type="spellEnd"/>
      <w:r w:rsidRPr="002D6FAD">
        <w:rPr>
          <w:sz w:val="24"/>
          <w:szCs w:val="24"/>
        </w:rPr>
        <w:t xml:space="preserve"> приведен в Приложении № 1 к настоящему Регламенту.</w:t>
      </w:r>
    </w:p>
    <w:p w:rsidR="00FB2BEE" w:rsidRPr="002D6FAD" w:rsidRDefault="00FB2BEE" w:rsidP="00FB2BEE">
      <w:pPr>
        <w:pStyle w:val="a5"/>
        <w:tabs>
          <w:tab w:val="left" w:pos="1074"/>
        </w:tabs>
        <w:ind w:left="0" w:right="-2" w:firstLine="709"/>
        <w:rPr>
          <w:sz w:val="24"/>
          <w:szCs w:val="24"/>
        </w:rPr>
      </w:pPr>
      <w:r w:rsidRPr="002D6FAD">
        <w:rPr>
          <w:sz w:val="24"/>
          <w:szCs w:val="24"/>
        </w:rPr>
        <w:t xml:space="preserve">11.2. Решение об аннулировании адреса объекта адресации принимается </w:t>
      </w:r>
      <w:r w:rsidRPr="002D6FAD">
        <w:rPr>
          <w:sz w:val="24"/>
          <w:szCs w:val="24"/>
          <w:lang w:eastAsia="ru-RU"/>
        </w:rPr>
        <w:t>администрацией муниципального образования Хуторской сельсовет Новосергиевского района Оренбургской области</w:t>
      </w:r>
      <w:r w:rsidRPr="002D6FAD">
        <w:rPr>
          <w:sz w:val="24"/>
          <w:szCs w:val="24"/>
        </w:rPr>
        <w:t xml:space="preserve"> с учетом требований к его составу, установленных пунктом 23 Правил.</w:t>
      </w:r>
    </w:p>
    <w:p w:rsidR="00FB2BEE" w:rsidRPr="002D6FAD" w:rsidRDefault="00FB2BEE" w:rsidP="00FB2BEE">
      <w:pPr>
        <w:pStyle w:val="a5"/>
        <w:tabs>
          <w:tab w:val="left" w:pos="1074"/>
        </w:tabs>
        <w:ind w:left="0" w:right="-2" w:firstLine="709"/>
        <w:rPr>
          <w:sz w:val="24"/>
          <w:szCs w:val="24"/>
        </w:rPr>
      </w:pPr>
      <w:r w:rsidRPr="002D6FAD">
        <w:rPr>
          <w:sz w:val="24"/>
          <w:szCs w:val="24"/>
        </w:rPr>
        <w:t xml:space="preserve">Рекомендуемый образец формы решения об аннулировании адреса объекта адресации </w:t>
      </w:r>
      <w:proofErr w:type="spellStart"/>
      <w:r w:rsidRPr="002D6FAD">
        <w:rPr>
          <w:sz w:val="24"/>
          <w:szCs w:val="24"/>
        </w:rPr>
        <w:t>справочно</w:t>
      </w:r>
      <w:proofErr w:type="spellEnd"/>
      <w:r w:rsidRPr="002D6FAD">
        <w:rPr>
          <w:sz w:val="24"/>
          <w:szCs w:val="24"/>
        </w:rPr>
        <w:t xml:space="preserve"> приведен в Приложении № 1.1 к настоящему Регламенту.</w:t>
      </w:r>
    </w:p>
    <w:p w:rsidR="00FB2BEE" w:rsidRPr="002D6FAD" w:rsidRDefault="00FB2BEE" w:rsidP="00FB2BEE">
      <w:pPr>
        <w:pStyle w:val="a5"/>
        <w:tabs>
          <w:tab w:val="left" w:pos="1074"/>
        </w:tabs>
        <w:ind w:left="0" w:right="-2" w:firstLine="709"/>
        <w:rPr>
          <w:sz w:val="24"/>
          <w:szCs w:val="24"/>
        </w:rPr>
      </w:pPr>
      <w:r w:rsidRPr="002D6FAD">
        <w:rPr>
          <w:sz w:val="24"/>
          <w:szCs w:val="24"/>
        </w:rPr>
        <w:t xml:space="preserve">11.3. Решение об отказе в присвоении объекту адресации адреса или аннулировании его адреса принимается </w:t>
      </w:r>
      <w:r w:rsidRPr="002D6FAD">
        <w:rPr>
          <w:sz w:val="24"/>
          <w:szCs w:val="24"/>
          <w:lang w:eastAsia="ru-RU"/>
        </w:rPr>
        <w:t>администрацией муниципального образования Хуторской сельсовет Новосергиевского района Оренбургской области</w:t>
      </w:r>
      <w:r w:rsidRPr="002D6FAD">
        <w:rPr>
          <w:sz w:val="24"/>
          <w:szCs w:val="24"/>
        </w:rPr>
        <w:t xml:space="preserve"> по форме, установленной </w:t>
      </w:r>
      <w:r w:rsidRPr="002D6FAD">
        <w:rPr>
          <w:sz w:val="24"/>
          <w:szCs w:val="24"/>
        </w:rPr>
        <w:lastRenderedPageBreak/>
        <w:t xml:space="preserve">приложением № 2 к приказу Министерства финансов Российской Федерации от 11 декабря 2014 г. № 146н. </w:t>
      </w:r>
      <w:proofErr w:type="spellStart"/>
      <w:r w:rsidRPr="002D6FAD">
        <w:rPr>
          <w:sz w:val="24"/>
          <w:szCs w:val="24"/>
        </w:rPr>
        <w:t>Справочно</w:t>
      </w:r>
      <w:proofErr w:type="spellEnd"/>
      <w:r w:rsidRPr="002D6FAD">
        <w:rPr>
          <w:sz w:val="24"/>
          <w:szCs w:val="24"/>
        </w:rPr>
        <w:t xml:space="preserve"> форма данного решения приведена в Приложении № 1 к настоящему Регламенту.</w:t>
      </w:r>
    </w:p>
    <w:p w:rsidR="00FB2BEE" w:rsidRPr="002D6FAD" w:rsidRDefault="00FB2BEE" w:rsidP="00FB2BEE">
      <w:pPr>
        <w:pStyle w:val="a5"/>
        <w:tabs>
          <w:tab w:val="left" w:pos="1074"/>
        </w:tabs>
        <w:ind w:left="0" w:right="-2" w:firstLine="709"/>
        <w:rPr>
          <w:sz w:val="24"/>
          <w:szCs w:val="24"/>
        </w:rPr>
      </w:pPr>
      <w:r w:rsidRPr="002D6FAD">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B2BEE" w:rsidRPr="002D6FAD" w:rsidRDefault="00FB2BEE" w:rsidP="00FB2BEE">
      <w:pPr>
        <w:pStyle w:val="a5"/>
        <w:tabs>
          <w:tab w:val="left" w:pos="1074"/>
        </w:tabs>
        <w:ind w:left="0" w:right="-2" w:firstLine="709"/>
        <w:rPr>
          <w:sz w:val="24"/>
          <w:szCs w:val="24"/>
          <w:lang w:eastAsia="ru-RU"/>
        </w:rPr>
      </w:pPr>
      <w:r w:rsidRPr="002D6FAD">
        <w:rPr>
          <w:sz w:val="24"/>
          <w:szCs w:val="24"/>
        </w:rPr>
        <w:t xml:space="preserve">12. </w:t>
      </w:r>
      <w:r w:rsidRPr="002D6FAD">
        <w:rPr>
          <w:sz w:val="24"/>
          <w:szCs w:val="24"/>
          <w:lang w:eastAsia="ru-RU"/>
        </w:rPr>
        <w:t xml:space="preserve">Окончательным результатом предоставления решений о </w:t>
      </w:r>
      <w:r w:rsidRPr="002D6FAD">
        <w:rPr>
          <w:sz w:val="24"/>
          <w:szCs w:val="24"/>
        </w:rPr>
        <w:t>присвоении адреса объекту адресации, изменении и аннулировании такого адреса</w:t>
      </w:r>
      <w:r w:rsidRPr="002D6FAD">
        <w:rPr>
          <w:sz w:val="24"/>
          <w:szCs w:val="24"/>
          <w:lang w:eastAsia="ru-RU"/>
        </w:rPr>
        <w:t xml:space="preserve"> является внесение сведений в государственный адресный реестр на официальном сайте </w:t>
      </w:r>
      <w:r w:rsidRPr="002D6FAD">
        <w:rPr>
          <w:sz w:val="24"/>
          <w:szCs w:val="24"/>
          <w:shd w:val="clear" w:color="auto" w:fill="FFFFFF"/>
        </w:rPr>
        <w:t>федеральной информационной адресной системы Федеральной налоговой службы (далее – Портал ФИАС)</w:t>
      </w:r>
      <w:r w:rsidRPr="002D6FAD">
        <w:rPr>
          <w:sz w:val="24"/>
          <w:szCs w:val="24"/>
          <w:lang w:eastAsia="ru-RU"/>
        </w:rPr>
        <w:t>. 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bookmarkEnd w:id="11"/>
    </w:p>
    <w:p w:rsidR="00FB2BEE" w:rsidRPr="002D6FAD" w:rsidRDefault="00FB2BEE" w:rsidP="00FB2BEE">
      <w:pPr>
        <w:pStyle w:val="a5"/>
        <w:tabs>
          <w:tab w:val="left" w:pos="1074"/>
        </w:tabs>
        <w:ind w:left="0" w:right="-2" w:firstLine="709"/>
        <w:rPr>
          <w:sz w:val="24"/>
          <w:szCs w:val="24"/>
          <w:lang w:eastAsia="ru-RU"/>
        </w:rPr>
      </w:pPr>
      <w:r w:rsidRPr="002D6FAD">
        <w:rPr>
          <w:sz w:val="24"/>
          <w:szCs w:val="24"/>
          <w:lang w:eastAsia="ru-RU"/>
        </w:rPr>
        <w:t>13.Фиксирование факта получения заявителем результата предоставления государственной (муниципальной) услуги осуществляется в ГИС ОГД.</w:t>
      </w:r>
    </w:p>
    <w:p w:rsidR="00FB2BEE" w:rsidRPr="002D6FAD" w:rsidRDefault="00FB2BEE" w:rsidP="00FB2BEE">
      <w:pPr>
        <w:pStyle w:val="a5"/>
        <w:tabs>
          <w:tab w:val="left" w:pos="1074"/>
        </w:tabs>
        <w:ind w:left="0" w:right="-2" w:firstLine="709"/>
        <w:rPr>
          <w:sz w:val="24"/>
          <w:szCs w:val="24"/>
        </w:rPr>
      </w:pPr>
      <w:r w:rsidRPr="002D6FAD">
        <w:rPr>
          <w:sz w:val="24"/>
          <w:szCs w:val="24"/>
          <w:lang w:eastAsia="ru-RU"/>
        </w:rPr>
        <w:t>14.Заявителю в качестве результата предоставления муниципальной услуги обеспечивается по его выбору возможность получения:</w:t>
      </w:r>
    </w:p>
    <w:p w:rsidR="00FB2BEE" w:rsidRPr="002D6FAD" w:rsidRDefault="00FB2BEE" w:rsidP="00FB2BEE">
      <w:pPr>
        <w:tabs>
          <w:tab w:val="left" w:pos="709"/>
          <w:tab w:val="left" w:pos="1134"/>
          <w:tab w:val="left" w:pos="1276"/>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B2BEE" w:rsidRPr="002D6FAD" w:rsidRDefault="00FB2BEE" w:rsidP="00FB2BEE">
      <w:pPr>
        <w:tabs>
          <w:tab w:val="left" w:pos="709"/>
          <w:tab w:val="left" w:pos="1134"/>
          <w:tab w:val="left" w:pos="1276"/>
        </w:tabs>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б) документа на бумажном носителе, подтверждающего содержание электронного документа, направленного органом (организацией), в администрации муниципального образования Хуторской сельсовет Новосергиевского района Оренбургской области </w:t>
      </w:r>
      <w:proofErr w:type="gramStart"/>
      <w:r w:rsidRPr="002D6FAD">
        <w:rPr>
          <w:rFonts w:ascii="Times New Roman" w:hAnsi="Times New Roman" w:cs="Times New Roman"/>
          <w:sz w:val="24"/>
          <w:szCs w:val="24"/>
          <w:lang w:eastAsia="ru-RU"/>
        </w:rPr>
        <w:t>или  в</w:t>
      </w:r>
      <w:proofErr w:type="gramEnd"/>
      <w:r w:rsidRPr="002D6FAD">
        <w:rPr>
          <w:rFonts w:ascii="Times New Roman" w:hAnsi="Times New Roman" w:cs="Times New Roman"/>
          <w:sz w:val="24"/>
          <w:szCs w:val="24"/>
          <w:lang w:eastAsia="ru-RU"/>
        </w:rPr>
        <w:t xml:space="preserve"> МФЦ.</w:t>
      </w:r>
      <w:bookmarkStart w:id="12" w:name="sub_424"/>
    </w:p>
    <w:p w:rsidR="00FB2BEE" w:rsidRPr="002D6FAD" w:rsidRDefault="00FB2BEE" w:rsidP="00FB2BEE">
      <w:pPr>
        <w:tabs>
          <w:tab w:val="left" w:pos="709"/>
          <w:tab w:val="left" w:pos="1134"/>
          <w:tab w:val="left" w:pos="1276"/>
        </w:tabs>
        <w:adjustRightInd w:val="0"/>
        <w:ind w:right="-2"/>
        <w:jc w:val="center"/>
        <w:rPr>
          <w:rFonts w:ascii="Times New Roman" w:hAnsi="Times New Roman" w:cs="Times New Roman"/>
          <w:sz w:val="24"/>
          <w:szCs w:val="24"/>
          <w:lang w:eastAsia="ru-RU"/>
        </w:rPr>
      </w:pPr>
    </w:p>
    <w:p w:rsidR="00FB2BEE" w:rsidRPr="002D6FAD" w:rsidRDefault="00FB2BEE" w:rsidP="00FB2BEE">
      <w:pPr>
        <w:tabs>
          <w:tab w:val="left" w:pos="709"/>
          <w:tab w:val="left" w:pos="1134"/>
          <w:tab w:val="left" w:pos="1276"/>
        </w:tabs>
        <w:adjustRightInd w:val="0"/>
        <w:ind w:right="-2"/>
        <w:jc w:val="center"/>
        <w:rPr>
          <w:rFonts w:ascii="Times New Roman" w:hAnsi="Times New Roman" w:cs="Times New Roman"/>
          <w:b/>
          <w:sz w:val="24"/>
          <w:szCs w:val="24"/>
          <w:lang w:eastAsia="ru-RU"/>
        </w:rPr>
      </w:pPr>
      <w:r w:rsidRPr="002D6FAD">
        <w:rPr>
          <w:rFonts w:ascii="Times New Roman" w:hAnsi="Times New Roman" w:cs="Times New Roman"/>
          <w:b/>
          <w:sz w:val="24"/>
          <w:szCs w:val="24"/>
        </w:rPr>
        <w:t>Срок предоставления муниципальной услуги</w:t>
      </w:r>
      <w:bookmarkEnd w:id="12"/>
    </w:p>
    <w:p w:rsidR="00FB2BEE" w:rsidRPr="002D6FAD" w:rsidRDefault="00FB2BEE" w:rsidP="00FB2BEE">
      <w:pPr>
        <w:ind w:right="-2"/>
        <w:jc w:val="center"/>
        <w:rPr>
          <w:rFonts w:ascii="Times New Roman" w:hAnsi="Times New Roman" w:cs="Times New Roman"/>
          <w:sz w:val="24"/>
          <w:szCs w:val="24"/>
        </w:rPr>
      </w:pPr>
    </w:p>
    <w:p w:rsidR="00FB2BEE" w:rsidRPr="002D6FAD" w:rsidRDefault="00FB2BEE" w:rsidP="00FB2BEE">
      <w:pPr>
        <w:ind w:right="-2" w:firstLine="709"/>
        <w:jc w:val="both"/>
        <w:rPr>
          <w:rFonts w:ascii="Times New Roman" w:hAnsi="Times New Roman" w:cs="Times New Roman"/>
          <w:sz w:val="24"/>
          <w:szCs w:val="24"/>
        </w:rPr>
      </w:pPr>
      <w:bookmarkStart w:id="13" w:name="sub_4015"/>
      <w:r w:rsidRPr="002D6FAD">
        <w:rPr>
          <w:rFonts w:ascii="Times New Roman" w:hAnsi="Times New Roman" w:cs="Times New Roman"/>
          <w:sz w:val="24"/>
          <w:szCs w:val="24"/>
        </w:rPr>
        <w:t xml:space="preserve">15.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Pr="002D6FAD">
        <w:rPr>
          <w:rFonts w:ascii="Times New Roman" w:hAnsi="Times New Roman" w:cs="Times New Roman"/>
          <w:sz w:val="24"/>
          <w:szCs w:val="24"/>
          <w:lang w:eastAsia="ru-RU"/>
        </w:rPr>
        <w:t>администрацией муниципального образования Хуторской сельсовет Новосергиевского района Оренбургской области</w:t>
      </w:r>
      <w:r w:rsidRPr="002D6FAD">
        <w:rPr>
          <w:rFonts w:ascii="Times New Roman" w:hAnsi="Times New Roman" w:cs="Times New Roman"/>
          <w:sz w:val="24"/>
          <w:szCs w:val="24"/>
        </w:rPr>
        <w:t xml:space="preserve"> со дня поступления заявления в орган исполнительной власти и на Портал в срок не более чем 10 рабочих дней.</w:t>
      </w:r>
    </w:p>
    <w:bookmarkEnd w:id="13"/>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16. В случае представления заявления через многофункциональный центр срок, 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w:t>
      </w:r>
      <w:r w:rsidRPr="002D6FAD">
        <w:rPr>
          <w:rFonts w:ascii="Times New Roman" w:hAnsi="Times New Roman" w:cs="Times New Roman"/>
          <w:sz w:val="24"/>
          <w:szCs w:val="24"/>
          <w:lang w:eastAsia="ru-RU"/>
        </w:rPr>
        <w:t>администрацию муниципального образования Хуторской сельсовет Новосергиевского района Оренбургской области</w:t>
      </w:r>
      <w:r w:rsidRPr="002D6FAD">
        <w:rPr>
          <w:rFonts w:ascii="Times New Roman" w:hAnsi="Times New Roman" w:cs="Times New Roman"/>
          <w:sz w:val="24"/>
          <w:szCs w:val="24"/>
        </w:rPr>
        <w:t>.</w:t>
      </w:r>
    </w:p>
    <w:p w:rsidR="00FB2BEE" w:rsidRPr="002D6FAD" w:rsidRDefault="00FB2BEE" w:rsidP="00FB2BEE">
      <w:pPr>
        <w:ind w:right="-2"/>
        <w:jc w:val="center"/>
        <w:rPr>
          <w:rFonts w:ascii="Times New Roman" w:hAnsi="Times New Roman" w:cs="Times New Roman"/>
          <w:sz w:val="24"/>
          <w:szCs w:val="24"/>
        </w:rPr>
      </w:pPr>
    </w:p>
    <w:p w:rsidR="00FB2BEE" w:rsidRPr="002D6FAD" w:rsidRDefault="00FB2BEE" w:rsidP="00FB2BEE">
      <w:pPr>
        <w:ind w:right="-2"/>
        <w:jc w:val="center"/>
        <w:outlineLvl w:val="0"/>
        <w:rPr>
          <w:rFonts w:ascii="Times New Roman" w:hAnsi="Times New Roman" w:cs="Times New Roman"/>
          <w:b/>
          <w:sz w:val="24"/>
          <w:szCs w:val="24"/>
        </w:rPr>
      </w:pPr>
      <w:r w:rsidRPr="002D6FAD">
        <w:rPr>
          <w:rFonts w:ascii="Times New Roman" w:hAnsi="Times New Roman" w:cs="Times New Roman"/>
          <w:b/>
          <w:sz w:val="24"/>
          <w:szCs w:val="24"/>
        </w:rPr>
        <w:t>Правовые основания для предоставления муниципальной услуги</w:t>
      </w:r>
    </w:p>
    <w:p w:rsidR="00FB2BEE" w:rsidRPr="002D6FAD" w:rsidRDefault="00FB2BEE" w:rsidP="00FB2BEE">
      <w:pPr>
        <w:ind w:right="-2"/>
        <w:jc w:val="center"/>
        <w:rPr>
          <w:rFonts w:ascii="Times New Roman" w:hAnsi="Times New Roman" w:cs="Times New Roman"/>
          <w:b/>
          <w:sz w:val="24"/>
          <w:szCs w:val="24"/>
        </w:rPr>
      </w:pP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sz w:val="24"/>
          <w:szCs w:val="24"/>
        </w:rPr>
        <w:t xml:space="preserve">17. </w:t>
      </w:r>
      <w:bookmarkStart w:id="14" w:name="sub_426"/>
      <w:r w:rsidRPr="002D6FAD">
        <w:rPr>
          <w:rFonts w:ascii="Times New Roman" w:hAnsi="Times New Roman" w:cs="Times New Roman"/>
          <w:bCs/>
          <w:sz w:val="24"/>
          <w:szCs w:val="24"/>
          <w:lang w:eastAsia="ru-RU"/>
        </w:rPr>
        <w:t>Предоставление Услуги осуществляется в соответствии с:</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Земельным кодексом Российской Федерации;</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Градостроительным кодексом Российской Федерации;</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Федеральным законом от 24 июля 2007 г. № 221-ФЗ «О государственном кадастре недвижимости»;</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Федеральным законом от 27 июля 2010 г. № 210-ФЗ «Об организации предоставления государственных и муниципальных услуг»;</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2D6FAD">
        <w:rPr>
          <w:rFonts w:ascii="Times New Roman" w:hAnsi="Times New Roman" w:cs="Times New Roman"/>
          <w:bCs/>
          <w:sz w:val="24"/>
          <w:szCs w:val="24"/>
          <w:lang w:eastAsia="ru-RU"/>
        </w:rPr>
        <w:tab/>
        <w:t>местного самоуправления в Российской Федерации»;</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Федеральным законом от 27 июля 2006 г. № 149-ФЗ «Об информации, информационных технологиях и о защите информации»;</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Федеральным законом от 27 июля 2006 г. № 152-ФЗ «О персональных данных»;</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Федеральным законом от 6 апреля 2011 г. № 63-ФЗ «Об электронной подписи»;</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постановлением Правительства Российской Федерации от 30 сентября 2004 г. № 506 «Об утверждении Положения о Федеральной налоговой службе»;</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lastRenderedPageBreak/>
        <w:t xml:space="preserve">- приказом Министерства финансов Российской Федерации от 5 ноября 2015 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6FAD">
        <w:rPr>
          <w:rFonts w:ascii="Times New Roman" w:hAnsi="Times New Roman" w:cs="Times New Roman"/>
          <w:bCs/>
          <w:sz w:val="24"/>
          <w:szCs w:val="24"/>
          <w:lang w:eastAsia="ru-RU"/>
        </w:rPr>
        <w:t>адресообразующих</w:t>
      </w:r>
      <w:proofErr w:type="spellEnd"/>
      <w:r w:rsidRPr="002D6FAD">
        <w:rPr>
          <w:rFonts w:ascii="Times New Roman" w:hAnsi="Times New Roman" w:cs="Times New Roman"/>
          <w:bCs/>
          <w:sz w:val="24"/>
          <w:szCs w:val="24"/>
          <w:lang w:eastAsia="ru-RU"/>
        </w:rPr>
        <w:t xml:space="preserve"> элементов»;</w:t>
      </w:r>
    </w:p>
    <w:p w:rsidR="00FB2BEE" w:rsidRPr="002D6FAD" w:rsidRDefault="00FB2BEE" w:rsidP="00FB2BEE">
      <w:pPr>
        <w:ind w:right="-2" w:firstLine="709"/>
        <w:jc w:val="both"/>
        <w:rPr>
          <w:rFonts w:ascii="Times New Roman" w:hAnsi="Times New Roman" w:cs="Times New Roman"/>
          <w:bCs/>
          <w:sz w:val="24"/>
          <w:szCs w:val="24"/>
          <w:lang w:eastAsia="ru-RU"/>
        </w:rPr>
      </w:pPr>
      <w:r w:rsidRPr="002D6FAD">
        <w:rPr>
          <w:rFonts w:ascii="Times New Roman" w:hAnsi="Times New Roman" w:cs="Times New Roman"/>
          <w:bCs/>
          <w:sz w:val="24"/>
          <w:szCs w:val="24"/>
          <w:lang w:eastAsia="ru-RU"/>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администрации муниципального образования Хуторской сельсовет Новосергиевского района Оренбургской области: </w:t>
      </w:r>
      <w:proofErr w:type="spellStart"/>
      <w:r w:rsidR="002D6FAD">
        <w:rPr>
          <w:rFonts w:ascii="Times New Roman" w:hAnsi="Times New Roman" w:cs="Times New Roman"/>
          <w:sz w:val="24"/>
          <w:szCs w:val="24"/>
          <w:u w:val="single"/>
          <w:lang w:eastAsia="ru-RU"/>
        </w:rPr>
        <w:t>Хуторка</w:t>
      </w:r>
      <w:r w:rsidRPr="002D6FAD">
        <w:rPr>
          <w:rFonts w:ascii="Times New Roman" w:hAnsi="Times New Roman" w:cs="Times New Roman"/>
          <w:sz w:val="24"/>
          <w:szCs w:val="24"/>
          <w:u w:val="single"/>
          <w:lang w:eastAsia="ru-RU"/>
        </w:rPr>
        <w:t>.рф</w:t>
      </w:r>
      <w:proofErr w:type="spellEnd"/>
      <w:r w:rsidRPr="002D6FAD">
        <w:rPr>
          <w:rFonts w:ascii="Times New Roman" w:hAnsi="Times New Roman" w:cs="Times New Roman"/>
          <w:sz w:val="24"/>
          <w:szCs w:val="24"/>
          <w:u w:val="single"/>
          <w:lang w:eastAsia="ru-RU"/>
        </w:rPr>
        <w:t xml:space="preserve"> </w:t>
      </w:r>
      <w:r w:rsidRPr="002D6FAD">
        <w:rPr>
          <w:rFonts w:ascii="Times New Roman" w:hAnsi="Times New Roman" w:cs="Times New Roman"/>
          <w:sz w:val="24"/>
          <w:szCs w:val="24"/>
          <w:lang w:eastAsia="ru-RU"/>
        </w:rPr>
        <w:t>организации в информационно-телекоммуникационной сети «Интернет», а также</w:t>
      </w:r>
      <w:r w:rsidRPr="002D6FAD">
        <w:rPr>
          <w:rFonts w:ascii="Times New Roman" w:hAnsi="Times New Roman" w:cs="Times New Roman"/>
          <w:bCs/>
          <w:sz w:val="24"/>
          <w:szCs w:val="24"/>
          <w:lang w:eastAsia="ru-RU"/>
        </w:rPr>
        <w:t xml:space="preserve"> на Портале.</w:t>
      </w:r>
    </w:p>
    <w:p w:rsidR="00FB2BEE" w:rsidRPr="002D6FAD" w:rsidRDefault="00FB2BEE" w:rsidP="00FB2BEE">
      <w:pPr>
        <w:ind w:right="-2"/>
        <w:jc w:val="center"/>
        <w:rPr>
          <w:rFonts w:ascii="Times New Roman" w:hAnsi="Times New Roman" w:cs="Times New Roman"/>
          <w:b/>
          <w:sz w:val="24"/>
          <w:szCs w:val="24"/>
        </w:rPr>
      </w:pPr>
    </w:p>
    <w:bookmarkEnd w:id="14"/>
    <w:p w:rsidR="00FB2BEE" w:rsidRPr="002D6FAD" w:rsidRDefault="00FB2BEE" w:rsidP="00FB2BEE">
      <w:pPr>
        <w:ind w:right="-2"/>
        <w:jc w:val="center"/>
        <w:rPr>
          <w:rFonts w:ascii="Times New Roman" w:hAnsi="Times New Roman" w:cs="Times New Roman"/>
          <w:b/>
          <w:sz w:val="24"/>
          <w:szCs w:val="24"/>
        </w:rPr>
      </w:pPr>
      <w:r w:rsidRPr="002D6FAD">
        <w:rPr>
          <w:rFonts w:ascii="Times New Roman" w:hAnsi="Times New Roman" w:cs="Times New Roman"/>
          <w:b/>
          <w:sz w:val="24"/>
          <w:szCs w:val="24"/>
        </w:rPr>
        <w:t>Исчерпывающий перечень документов, необходимых</w:t>
      </w:r>
    </w:p>
    <w:p w:rsidR="00FB2BEE" w:rsidRPr="002D6FAD" w:rsidRDefault="00FB2BEE" w:rsidP="00FB2BEE">
      <w:pPr>
        <w:ind w:right="-2"/>
        <w:jc w:val="center"/>
        <w:rPr>
          <w:rFonts w:ascii="Times New Roman" w:hAnsi="Times New Roman" w:cs="Times New Roman"/>
          <w:b/>
          <w:sz w:val="24"/>
          <w:szCs w:val="24"/>
        </w:rPr>
      </w:pPr>
      <w:r w:rsidRPr="002D6FAD">
        <w:rPr>
          <w:rFonts w:ascii="Times New Roman" w:hAnsi="Times New Roman" w:cs="Times New Roman"/>
          <w:b/>
          <w:sz w:val="24"/>
          <w:szCs w:val="24"/>
        </w:rPr>
        <w:t>для предоставления муниципальной услуги</w:t>
      </w:r>
    </w:p>
    <w:p w:rsidR="00FB2BEE" w:rsidRPr="002D6FAD" w:rsidRDefault="00FB2BEE" w:rsidP="00FB2BEE">
      <w:pPr>
        <w:ind w:right="-2"/>
        <w:jc w:val="center"/>
        <w:rPr>
          <w:rFonts w:ascii="Times New Roman" w:hAnsi="Times New Roman" w:cs="Times New Roman"/>
          <w:b/>
          <w:sz w:val="24"/>
          <w:szCs w:val="24"/>
        </w:rPr>
      </w:pP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1) посредством личного обращения в орган местного самоуправления;</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2) через МФЦ (при наличии соглашения о взаимодействии);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3) посредством почтового отправления уведомления;</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4) в электронном виде через Портал;</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19. Предоставление Услуги осуществляется на основании заполненного и подписанного Заявителем заявления.</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2D6FAD">
        <w:rPr>
          <w:rFonts w:ascii="Times New Roman" w:hAnsi="Times New Roman" w:cs="Times New Roman"/>
          <w:sz w:val="24"/>
          <w:szCs w:val="24"/>
        </w:rPr>
        <w:t>Справочно</w:t>
      </w:r>
      <w:proofErr w:type="spellEnd"/>
      <w:r w:rsidRPr="002D6FAD">
        <w:rPr>
          <w:rFonts w:ascii="Times New Roman" w:hAnsi="Times New Roman" w:cs="Times New Roman"/>
          <w:sz w:val="24"/>
          <w:szCs w:val="24"/>
        </w:rPr>
        <w:t xml:space="preserve"> форма данного заявления приведена в Приложении № 2 к настоящему Регламенту.</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20.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lastRenderedPageBreak/>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26. Заявление представляется в форме:</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 документа на бумажном носителе посредством почтового отправления с описью вложения и уведомлением о вручении;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 документа на бумажном носителе при личном обращении в Уполномоченный орган или многофункциональный центр;</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 электронного документа с использованием Портала ФИАС;</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 электронного документа с использованием ЕПГУ;</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 электронного документа с использованием регионального портала.</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27. Заявление представляется</w:t>
      </w:r>
      <w:r w:rsidRPr="002D6FAD">
        <w:rPr>
          <w:rFonts w:ascii="Times New Roman" w:hAnsi="Times New Roman" w:cs="Times New Roman"/>
          <w:sz w:val="24"/>
          <w:szCs w:val="24"/>
        </w:rPr>
        <w:tab/>
        <w:t xml:space="preserve">в </w:t>
      </w:r>
      <w:r w:rsidRPr="002D6FAD">
        <w:rPr>
          <w:rFonts w:ascii="Times New Roman" w:hAnsi="Times New Roman" w:cs="Times New Roman"/>
          <w:sz w:val="24"/>
          <w:szCs w:val="24"/>
          <w:lang w:eastAsia="ru-RU"/>
        </w:rPr>
        <w:t>администрацию муниципального образования Хуторской сельсовет Новосергиевского района Оренбургской области</w:t>
      </w:r>
      <w:r w:rsidRPr="002D6FAD">
        <w:rPr>
          <w:rFonts w:ascii="Times New Roman" w:hAnsi="Times New Roman" w:cs="Times New Roman"/>
          <w:sz w:val="24"/>
          <w:szCs w:val="24"/>
        </w:rPr>
        <w:t xml:space="preserve"> или многофункциональный центр по месту нахождения объекта адресации.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Заявление в форме документа на бумажном носителе подписывается заявителем.</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lastRenderedPageBreak/>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в электронной форме — подписанный простой электронной подписью.</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30. Предоставление Услуги осуществляется на основании следующих документов, определенных пунктом 34 Правил:</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 xml:space="preserve">а) правоустанавливающие и (или) </w:t>
      </w:r>
      <w:proofErr w:type="spellStart"/>
      <w:r w:rsidRPr="002D6FAD">
        <w:rPr>
          <w:rFonts w:ascii="Times New Roman" w:hAnsi="Times New Roman" w:cs="Times New Roman"/>
          <w:sz w:val="24"/>
          <w:szCs w:val="24"/>
        </w:rPr>
        <w:t>правоудостоверяющие</w:t>
      </w:r>
      <w:proofErr w:type="spellEnd"/>
      <w:r w:rsidRPr="002D6FAD">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2D6FAD">
        <w:rPr>
          <w:rFonts w:ascii="Times New Roman" w:hAnsi="Times New Roman" w:cs="Times New Roman"/>
          <w:sz w:val="24"/>
          <w:szCs w:val="24"/>
        </w:rPr>
        <w:t>правоудостоверяющие</w:t>
      </w:r>
      <w:proofErr w:type="spellEnd"/>
      <w:r w:rsidRPr="002D6FAD">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здание(я), сооружение(я), объект(ы) незавершенного строительства, находящиеся на земельном участке;</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кадастровый паспорт здания, сооружения, объекта незавершенного строительства, помещения;</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кадастровая выписка о земельном участке;</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градостроительный план земельного участка (в случае присвоения адреса строящимся/реконструируемым объектам адресации);</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разрешение на строительство объекта адресации (в случае присвоения адреса строящимся объектам адресации);</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разрешение на ввод объекта адресации в эксплуатацию (в случае присвоения адреса строящимся объектам адресации);</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lastRenderedPageBreak/>
        <w:t xml:space="preserve">- решение </w:t>
      </w:r>
      <w:r w:rsidRPr="002D6FAD">
        <w:rPr>
          <w:rFonts w:ascii="Times New Roman" w:hAnsi="Times New Roman" w:cs="Times New Roman"/>
          <w:sz w:val="24"/>
          <w:szCs w:val="24"/>
          <w:lang w:eastAsia="ru-RU"/>
        </w:rPr>
        <w:t>администрации муниципального образования Хуторской сельсовет Новосергиевского района Оренбургской области</w:t>
      </w:r>
      <w:r w:rsidRPr="002D6FAD">
        <w:rPr>
          <w:rFonts w:ascii="Times New Roman" w:hAnsi="Times New Roman" w:cs="Times New Roman"/>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33. Заявители (представители Заявителя) при подаче заявления вправе приложить к нему документы, указанные в подпунктах «а», «в», «г», «е» и «ж» пункта 30 настоящего Регламента, если такие документы не находятся в распоряжении </w:t>
      </w:r>
      <w:r w:rsidRPr="002D6FAD">
        <w:rPr>
          <w:rFonts w:ascii="Times New Roman" w:hAnsi="Times New Roman" w:cs="Times New Roman"/>
          <w:sz w:val="24"/>
          <w:szCs w:val="24"/>
          <w:lang w:eastAsia="ru-RU"/>
        </w:rPr>
        <w:t>администрации муниципального образования Хуторской сельсовет Новосергиевского района Оренбургской области</w:t>
      </w:r>
      <w:r w:rsidRPr="002D6FAD">
        <w:rPr>
          <w:rFonts w:ascii="Times New Roman" w:hAnsi="Times New Roman" w:cs="Times New Roman"/>
          <w:sz w:val="24"/>
          <w:szCs w:val="24"/>
        </w:rPr>
        <w:t>, органа государственной власти либо подведомственных государственным органам или органам местного самоуправления организаций.</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35. В бумажном виде форма заявления может быть получена Заявителем непосредственно в </w:t>
      </w:r>
      <w:r w:rsidRPr="002D6FAD">
        <w:rPr>
          <w:rFonts w:ascii="Times New Roman" w:hAnsi="Times New Roman" w:cs="Times New Roman"/>
          <w:sz w:val="24"/>
          <w:szCs w:val="24"/>
          <w:lang w:eastAsia="ru-RU"/>
        </w:rPr>
        <w:t>администрации муниципального образования Хуторской сельсовет Новосергиевского района Оренбургской области</w:t>
      </w:r>
      <w:r w:rsidRPr="002D6FAD">
        <w:rPr>
          <w:rFonts w:ascii="Times New Roman" w:hAnsi="Times New Roman" w:cs="Times New Roman"/>
          <w:sz w:val="24"/>
          <w:szCs w:val="24"/>
        </w:rPr>
        <w:t>, а также по обращению Заявителя выслана на адрес его электронной почты.</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36.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B2BEE" w:rsidRPr="002D6FAD" w:rsidRDefault="00FB2BEE" w:rsidP="00FB2BEE">
      <w:pPr>
        <w:ind w:right="-2"/>
        <w:jc w:val="center"/>
        <w:rPr>
          <w:rFonts w:ascii="Times New Roman" w:hAnsi="Times New Roman" w:cs="Times New Roman"/>
          <w:sz w:val="24"/>
          <w:szCs w:val="24"/>
        </w:rPr>
      </w:pPr>
    </w:p>
    <w:p w:rsidR="00FB2BEE" w:rsidRPr="002D6FAD" w:rsidRDefault="00FB2BEE" w:rsidP="00FB2BEE">
      <w:pPr>
        <w:pStyle w:val="a3"/>
        <w:ind w:right="-2"/>
        <w:jc w:val="center"/>
        <w:rPr>
          <w:b/>
          <w:sz w:val="24"/>
          <w:szCs w:val="24"/>
        </w:rPr>
      </w:pPr>
      <w:r w:rsidRPr="002D6FAD">
        <w:rPr>
          <w:b/>
          <w:sz w:val="24"/>
          <w:szCs w:val="24"/>
        </w:rPr>
        <w:t>Исчерпывающий перечень оснований для отказа в приеме документов, необходимых для предоставления муниципальной услуги</w:t>
      </w:r>
    </w:p>
    <w:p w:rsidR="00FB2BEE" w:rsidRPr="002D6FAD" w:rsidRDefault="00FB2BEE" w:rsidP="00FB2BEE">
      <w:pPr>
        <w:pStyle w:val="a3"/>
        <w:ind w:left="0" w:right="-2"/>
        <w:jc w:val="center"/>
        <w:rPr>
          <w:b/>
          <w:sz w:val="24"/>
          <w:szCs w:val="24"/>
        </w:rPr>
      </w:pPr>
    </w:p>
    <w:p w:rsidR="00FB2BEE" w:rsidRPr="002D6FAD" w:rsidRDefault="00FB2BEE" w:rsidP="00FB2BEE">
      <w:pPr>
        <w:pStyle w:val="a3"/>
        <w:ind w:right="-2" w:firstLine="709"/>
        <w:rPr>
          <w:sz w:val="24"/>
          <w:szCs w:val="24"/>
        </w:rPr>
      </w:pPr>
      <w:r w:rsidRPr="002D6FAD">
        <w:rPr>
          <w:sz w:val="24"/>
          <w:szCs w:val="24"/>
        </w:rPr>
        <w:t xml:space="preserve">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w:t>
      </w:r>
      <w:r w:rsidRPr="002D6FAD">
        <w:rPr>
          <w:sz w:val="24"/>
          <w:szCs w:val="24"/>
        </w:rPr>
        <w:lastRenderedPageBreak/>
        <w:t>в пункте 2 настоящего Регламента.</w:t>
      </w:r>
    </w:p>
    <w:p w:rsidR="00FB2BEE" w:rsidRPr="002D6FAD" w:rsidRDefault="00FB2BEE" w:rsidP="00FB2BEE">
      <w:pPr>
        <w:pStyle w:val="a3"/>
        <w:ind w:right="-2" w:firstLine="709"/>
        <w:rPr>
          <w:sz w:val="24"/>
          <w:szCs w:val="24"/>
        </w:rPr>
      </w:pPr>
      <w:r w:rsidRPr="002D6FAD">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FB2BEE" w:rsidRPr="002D6FAD" w:rsidRDefault="00FB2BEE" w:rsidP="00FB2BEE">
      <w:pPr>
        <w:pStyle w:val="a3"/>
        <w:ind w:right="-2" w:firstLine="709"/>
        <w:rPr>
          <w:sz w:val="24"/>
          <w:szCs w:val="24"/>
        </w:rPr>
      </w:pPr>
      <w:r w:rsidRPr="002D6FAD">
        <w:rPr>
          <w:sz w:val="24"/>
          <w:szCs w:val="24"/>
        </w:rPr>
        <w:t>документы поданы в орган, неуполномоченный на предоставление услуги; представление неполного комплекта документов;</w:t>
      </w:r>
    </w:p>
    <w:p w:rsidR="00FB2BEE" w:rsidRPr="002D6FAD" w:rsidRDefault="00FB2BEE" w:rsidP="00FB2BEE">
      <w:pPr>
        <w:pStyle w:val="a3"/>
        <w:ind w:right="-2" w:firstLine="709"/>
        <w:rPr>
          <w:sz w:val="24"/>
          <w:szCs w:val="24"/>
        </w:rPr>
      </w:pPr>
      <w:r w:rsidRPr="002D6FAD">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p>
    <w:p w:rsidR="00FB2BEE" w:rsidRPr="002D6FAD" w:rsidRDefault="00FB2BEE" w:rsidP="00FB2BEE">
      <w:pPr>
        <w:pStyle w:val="a3"/>
        <w:ind w:right="-2" w:firstLine="709"/>
        <w:rPr>
          <w:sz w:val="24"/>
          <w:szCs w:val="24"/>
        </w:rPr>
      </w:pPr>
      <w:r w:rsidRPr="002D6FAD">
        <w:rPr>
          <w:sz w:val="24"/>
          <w:szCs w:val="24"/>
        </w:rPr>
        <w:t>представителя заявителя, в случае обращения за предоставлением услуги указанным лицом);</w:t>
      </w:r>
    </w:p>
    <w:p w:rsidR="00FB2BEE" w:rsidRPr="002D6FAD" w:rsidRDefault="00FB2BEE" w:rsidP="00FB2BEE">
      <w:pPr>
        <w:pStyle w:val="a3"/>
        <w:ind w:right="-2" w:firstLine="709"/>
        <w:rPr>
          <w:sz w:val="24"/>
          <w:szCs w:val="24"/>
        </w:rPr>
      </w:pPr>
      <w:r w:rsidRPr="002D6FA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2BEE" w:rsidRPr="002D6FAD" w:rsidRDefault="00FB2BEE" w:rsidP="00FB2BEE">
      <w:pPr>
        <w:pStyle w:val="a3"/>
        <w:ind w:right="-2" w:firstLine="709"/>
        <w:rPr>
          <w:sz w:val="24"/>
          <w:szCs w:val="24"/>
        </w:rPr>
      </w:pPr>
      <w:r w:rsidRPr="002D6FAD">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B2BEE" w:rsidRPr="002D6FAD" w:rsidRDefault="00FB2BEE" w:rsidP="00FB2BEE">
      <w:pPr>
        <w:pStyle w:val="a3"/>
        <w:ind w:right="-2" w:firstLine="709"/>
        <w:rPr>
          <w:sz w:val="24"/>
          <w:szCs w:val="24"/>
        </w:rPr>
      </w:pPr>
      <w:r w:rsidRPr="002D6FAD">
        <w:rPr>
          <w:sz w:val="24"/>
          <w:szCs w:val="24"/>
        </w:rPr>
        <w:t xml:space="preserve">несоблюдение установленных статьей 11 Федерального закона от 6 апреля 2011 г. № 63-ФЗ «Об электронной подписи» условий признания </w:t>
      </w:r>
      <w:proofErr w:type="gramStart"/>
      <w:r w:rsidRPr="002D6FAD">
        <w:rPr>
          <w:sz w:val="24"/>
          <w:szCs w:val="24"/>
        </w:rPr>
        <w:t>действительности</w:t>
      </w:r>
      <w:proofErr w:type="gramEnd"/>
      <w:r w:rsidRPr="002D6FAD">
        <w:rPr>
          <w:sz w:val="24"/>
          <w:szCs w:val="24"/>
        </w:rPr>
        <w:t xml:space="preserve"> усиленной квалифицированной электронной подписи;</w:t>
      </w:r>
    </w:p>
    <w:p w:rsidR="00FB2BEE" w:rsidRPr="002D6FAD" w:rsidRDefault="00FB2BEE" w:rsidP="00FB2BEE">
      <w:pPr>
        <w:pStyle w:val="a3"/>
        <w:ind w:right="-2" w:firstLine="709"/>
        <w:rPr>
          <w:sz w:val="24"/>
          <w:szCs w:val="24"/>
        </w:rPr>
      </w:pPr>
      <w:r w:rsidRPr="002D6FAD">
        <w:rPr>
          <w:sz w:val="24"/>
          <w:szCs w:val="24"/>
        </w:rPr>
        <w:t>неполное заполнение полей в форме запроса, в том числе в интерактивной форме на ЕПГУ;</w:t>
      </w:r>
    </w:p>
    <w:p w:rsidR="00FB2BEE" w:rsidRPr="002D6FAD" w:rsidRDefault="00FB2BEE" w:rsidP="00FB2BEE">
      <w:pPr>
        <w:pStyle w:val="a3"/>
        <w:ind w:right="-2" w:firstLine="709"/>
        <w:rPr>
          <w:sz w:val="24"/>
          <w:szCs w:val="24"/>
        </w:rPr>
      </w:pPr>
      <w:r w:rsidRPr="002D6FAD">
        <w:rPr>
          <w:sz w:val="24"/>
          <w:szCs w:val="24"/>
        </w:rPr>
        <w:t>наличие противоречивых сведений в запросе и приложенных к нему документах.</w:t>
      </w:r>
    </w:p>
    <w:p w:rsidR="00FB2BEE" w:rsidRPr="002D6FAD" w:rsidRDefault="00FB2BEE" w:rsidP="00FB2BEE">
      <w:pPr>
        <w:pStyle w:val="a3"/>
        <w:ind w:right="-2" w:firstLine="709"/>
        <w:rPr>
          <w:sz w:val="24"/>
          <w:szCs w:val="24"/>
        </w:rPr>
      </w:pPr>
      <w:r w:rsidRPr="002D6FAD">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bookmarkStart w:id="15" w:name="sub_428"/>
    </w:p>
    <w:p w:rsidR="00FB2BEE" w:rsidRPr="002D6FAD" w:rsidRDefault="00FB2BEE" w:rsidP="00FB2BEE">
      <w:pPr>
        <w:pStyle w:val="a3"/>
        <w:ind w:left="0" w:right="-2"/>
        <w:jc w:val="center"/>
        <w:rPr>
          <w:sz w:val="24"/>
          <w:szCs w:val="24"/>
        </w:rPr>
      </w:pPr>
    </w:p>
    <w:p w:rsidR="00FB2BEE" w:rsidRPr="002D6FAD" w:rsidRDefault="00FB2BEE" w:rsidP="00FB2BEE">
      <w:pPr>
        <w:pStyle w:val="a3"/>
        <w:ind w:left="0" w:right="-2"/>
        <w:jc w:val="center"/>
        <w:rPr>
          <w:b/>
          <w:sz w:val="24"/>
          <w:szCs w:val="24"/>
        </w:rPr>
      </w:pPr>
      <w:r w:rsidRPr="002D6FAD">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5"/>
    <w:p w:rsidR="00FB2BEE" w:rsidRPr="002D6FAD" w:rsidRDefault="00FB2BEE" w:rsidP="00FB2BEE">
      <w:pPr>
        <w:ind w:right="-2"/>
        <w:jc w:val="center"/>
        <w:rPr>
          <w:rFonts w:ascii="Times New Roman" w:hAnsi="Times New Roman" w:cs="Times New Roman"/>
          <w:sz w:val="24"/>
          <w:szCs w:val="24"/>
        </w:rPr>
      </w:pPr>
    </w:p>
    <w:p w:rsidR="00FB2BEE" w:rsidRPr="002D6FAD" w:rsidRDefault="00FB2BEE" w:rsidP="00FB2BEE">
      <w:pPr>
        <w:ind w:right="-2" w:firstLine="709"/>
        <w:jc w:val="both"/>
        <w:rPr>
          <w:rFonts w:ascii="Times New Roman" w:hAnsi="Times New Roman" w:cs="Times New Roman"/>
          <w:sz w:val="24"/>
          <w:szCs w:val="24"/>
        </w:rPr>
      </w:pPr>
      <w:bookmarkStart w:id="16" w:name="sub_4026"/>
      <w:r w:rsidRPr="002D6FAD">
        <w:rPr>
          <w:rFonts w:ascii="Times New Roman" w:hAnsi="Times New Roman" w:cs="Times New Roman"/>
          <w:sz w:val="24"/>
          <w:szCs w:val="24"/>
        </w:rPr>
        <w:t xml:space="preserve">39. </w:t>
      </w:r>
      <w:bookmarkEnd w:id="16"/>
      <w:r w:rsidRPr="002D6FAD">
        <w:rPr>
          <w:rFonts w:ascii="Times New Roman" w:hAnsi="Times New Roman" w:cs="Times New Roman"/>
          <w:sz w:val="24"/>
          <w:szCs w:val="24"/>
        </w:rPr>
        <w:t>Оснований для приостановления предоставления услуги законодательством Российской Федерации не предусмотрено.</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40. Основаниями для отказа в предоставлении Услуги являются случаи, поименованные в пункте 40 Правил:</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с заявлением обратилось лицо, не указанное в пункте 2.1 настоящего Регламента;</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41. Перечень оснований для отказа в предоставлении Услуги, определенный пунктом 39 настоящего Регламента, является исчерпывающим.</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lastRenderedPageBreak/>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FB2BEE" w:rsidRPr="002D6FAD" w:rsidRDefault="00FB2BEE" w:rsidP="00FB2BEE">
      <w:pPr>
        <w:ind w:right="-2"/>
        <w:jc w:val="center"/>
        <w:rPr>
          <w:rFonts w:ascii="Times New Roman" w:hAnsi="Times New Roman" w:cs="Times New Roman"/>
          <w:sz w:val="24"/>
          <w:szCs w:val="24"/>
        </w:rPr>
      </w:pPr>
    </w:p>
    <w:p w:rsidR="00FB2BEE" w:rsidRPr="002D6FAD" w:rsidRDefault="00FB2BEE" w:rsidP="00FB2BEE">
      <w:pPr>
        <w:ind w:right="-2"/>
        <w:jc w:val="center"/>
        <w:rPr>
          <w:rFonts w:ascii="Times New Roman" w:hAnsi="Times New Roman" w:cs="Times New Roman"/>
          <w:b/>
          <w:sz w:val="24"/>
          <w:szCs w:val="24"/>
        </w:rPr>
      </w:pPr>
      <w:r w:rsidRPr="002D6FAD">
        <w:rPr>
          <w:rFonts w:ascii="Times New Roman" w:hAnsi="Times New Roman" w:cs="Times New Roman"/>
          <w:b/>
          <w:sz w:val="24"/>
          <w:szCs w:val="24"/>
        </w:rPr>
        <w:t>Размер платы, взимаемой с заявителя при предоставлении муниципальной</w:t>
      </w:r>
    </w:p>
    <w:p w:rsidR="00FB2BEE" w:rsidRPr="002D6FAD" w:rsidRDefault="00FB2BEE" w:rsidP="00FB2BEE">
      <w:pPr>
        <w:ind w:right="-2"/>
        <w:jc w:val="center"/>
        <w:rPr>
          <w:rFonts w:ascii="Times New Roman" w:hAnsi="Times New Roman" w:cs="Times New Roman"/>
          <w:b/>
          <w:sz w:val="24"/>
          <w:szCs w:val="24"/>
        </w:rPr>
      </w:pPr>
      <w:r w:rsidRPr="002D6FAD">
        <w:rPr>
          <w:rFonts w:ascii="Times New Roman" w:hAnsi="Times New Roman" w:cs="Times New Roman"/>
          <w:b/>
          <w:sz w:val="24"/>
          <w:szCs w:val="24"/>
        </w:rPr>
        <w:t>услуги, и способы ее взимания</w:t>
      </w:r>
    </w:p>
    <w:p w:rsidR="00FB2BEE" w:rsidRPr="002D6FAD" w:rsidRDefault="00FB2BEE" w:rsidP="00FB2BEE">
      <w:pPr>
        <w:ind w:right="-2"/>
        <w:jc w:val="center"/>
        <w:rPr>
          <w:rFonts w:ascii="Times New Roman" w:hAnsi="Times New Roman" w:cs="Times New Roman"/>
          <w:b/>
          <w:sz w:val="24"/>
          <w:szCs w:val="24"/>
        </w:rPr>
      </w:pP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43. Муниципальная услуга предоставляется без взимания платы.</w:t>
      </w:r>
    </w:p>
    <w:p w:rsidR="00FB2BEE" w:rsidRPr="002D6FAD" w:rsidRDefault="00FB2BEE" w:rsidP="00FB2BEE">
      <w:pPr>
        <w:ind w:right="-2"/>
        <w:jc w:val="center"/>
        <w:rPr>
          <w:rFonts w:ascii="Times New Roman" w:hAnsi="Times New Roman" w:cs="Times New Roman"/>
          <w:sz w:val="24"/>
          <w:szCs w:val="24"/>
        </w:rPr>
      </w:pPr>
    </w:p>
    <w:p w:rsidR="00FB2BEE" w:rsidRPr="002D6FAD" w:rsidRDefault="00FB2BEE" w:rsidP="00FB2BEE">
      <w:pPr>
        <w:ind w:right="-2"/>
        <w:jc w:val="center"/>
        <w:rPr>
          <w:rFonts w:ascii="Times New Roman" w:hAnsi="Times New Roman" w:cs="Times New Roman"/>
          <w:b/>
          <w:bCs/>
          <w:color w:val="26282F"/>
          <w:sz w:val="24"/>
          <w:szCs w:val="24"/>
        </w:rPr>
      </w:pPr>
      <w:r w:rsidRPr="002D6FAD">
        <w:rPr>
          <w:rFonts w:ascii="Times New Roman" w:hAnsi="Times New Roman" w:cs="Times New Roman"/>
          <w:b/>
          <w:bCs/>
          <w:color w:val="26282F"/>
          <w:sz w:val="24"/>
          <w:szCs w:val="24"/>
        </w:rPr>
        <w:t>Требования к помещениям, в которых предоставляются муниципальные услуги</w:t>
      </w:r>
    </w:p>
    <w:p w:rsidR="00FB2BEE" w:rsidRPr="002D6FAD" w:rsidRDefault="00FB2BEE" w:rsidP="00FB2BEE">
      <w:pPr>
        <w:ind w:right="-2"/>
        <w:jc w:val="center"/>
        <w:rPr>
          <w:rFonts w:ascii="Times New Roman" w:hAnsi="Times New Roman" w:cs="Times New Roman"/>
          <w:sz w:val="24"/>
          <w:szCs w:val="24"/>
        </w:rPr>
      </w:pPr>
      <w:bookmarkStart w:id="17" w:name="sub_4030"/>
    </w:p>
    <w:bookmarkEnd w:id="17"/>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44. Прием заявителей должен осуществляться в специально выделенном для этих целей помещении.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B2BEE" w:rsidRPr="002D6FAD" w:rsidRDefault="00FB2BEE" w:rsidP="00FB2BEE">
      <w:pPr>
        <w:ind w:right="-2" w:firstLine="709"/>
        <w:jc w:val="both"/>
        <w:textAlignment w:val="baseline"/>
        <w:rPr>
          <w:rFonts w:ascii="Times New Roman" w:hAnsi="Times New Roman" w:cs="Times New Roman"/>
          <w:sz w:val="24"/>
          <w:szCs w:val="24"/>
        </w:rPr>
      </w:pPr>
      <w:bookmarkStart w:id="18" w:name="sub_4031"/>
      <w:r w:rsidRPr="002D6FAD">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FB2BEE" w:rsidRPr="002D6FAD" w:rsidRDefault="00FB2BEE" w:rsidP="00FB2BEE">
      <w:pPr>
        <w:ind w:right="-2" w:firstLine="709"/>
        <w:jc w:val="both"/>
        <w:textAlignment w:val="baseline"/>
        <w:rPr>
          <w:rFonts w:ascii="Times New Roman" w:hAnsi="Times New Roman" w:cs="Times New Roman"/>
          <w:sz w:val="24"/>
          <w:szCs w:val="24"/>
        </w:rPr>
      </w:pPr>
      <w:bookmarkStart w:id="19" w:name="sub_4032"/>
      <w:bookmarkEnd w:id="18"/>
      <w:r w:rsidRPr="002D6FAD">
        <w:rPr>
          <w:rFonts w:ascii="Times New Roman" w:hAnsi="Times New Roman" w:cs="Times New Roman"/>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FB2BEE" w:rsidRPr="002D6FAD" w:rsidRDefault="00FB2BEE" w:rsidP="00FB2BEE">
      <w:pPr>
        <w:ind w:right="-2" w:firstLine="709"/>
        <w:jc w:val="both"/>
        <w:textAlignment w:val="baseline"/>
        <w:rPr>
          <w:rFonts w:ascii="Times New Roman" w:hAnsi="Times New Roman" w:cs="Times New Roman"/>
          <w:sz w:val="24"/>
          <w:szCs w:val="24"/>
        </w:rPr>
      </w:pPr>
      <w:bookmarkStart w:id="20" w:name="sub_4033"/>
      <w:bookmarkEnd w:id="19"/>
      <w:r w:rsidRPr="002D6FAD">
        <w:rPr>
          <w:rFonts w:ascii="Times New Roman" w:hAnsi="Times New Roman" w:cs="Times New Roman"/>
          <w:sz w:val="24"/>
          <w:szCs w:val="24"/>
        </w:rPr>
        <w:t xml:space="preserve">45. Места для заполнения </w:t>
      </w:r>
      <w:bookmarkStart w:id="21" w:name="sub_4034"/>
      <w:bookmarkEnd w:id="20"/>
      <w:r w:rsidRPr="002D6FAD">
        <w:rPr>
          <w:rFonts w:ascii="Times New Roman" w:hAnsi="Times New Roman" w:cs="Times New Roman"/>
          <w:sz w:val="24"/>
          <w:szCs w:val="24"/>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Места предоставления муниципальной услуги должны быть:</w:t>
      </w:r>
    </w:p>
    <w:bookmarkEnd w:id="21"/>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B2BEE" w:rsidRPr="002D6FAD" w:rsidRDefault="00FB2BEE" w:rsidP="00FB2BEE">
      <w:pPr>
        <w:ind w:right="-2" w:firstLine="709"/>
        <w:jc w:val="both"/>
        <w:textAlignment w:val="baseline"/>
        <w:rPr>
          <w:rFonts w:ascii="Times New Roman" w:hAnsi="Times New Roman" w:cs="Times New Roman"/>
          <w:sz w:val="24"/>
          <w:szCs w:val="24"/>
        </w:rPr>
      </w:pPr>
      <w:r w:rsidRPr="002D6FA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FB2BEE" w:rsidRPr="002D6FAD" w:rsidRDefault="00FB2BEE" w:rsidP="00FB2BEE">
      <w:pPr>
        <w:ind w:right="-2" w:firstLine="709"/>
        <w:jc w:val="both"/>
        <w:textAlignment w:val="baseline"/>
        <w:rPr>
          <w:rFonts w:ascii="Times New Roman" w:hAnsi="Times New Roman" w:cs="Times New Roman"/>
          <w:sz w:val="24"/>
          <w:szCs w:val="24"/>
        </w:rPr>
      </w:pPr>
      <w:bookmarkStart w:id="22" w:name="sub_4035"/>
      <w:r w:rsidRPr="002D6FAD">
        <w:rPr>
          <w:rFonts w:ascii="Times New Roman" w:hAnsi="Times New Roman" w:cs="Times New Roman"/>
          <w:sz w:val="24"/>
          <w:szCs w:val="24"/>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B2BEE" w:rsidRPr="002D6FAD" w:rsidRDefault="00FB2BEE" w:rsidP="00FB2BEE">
      <w:pPr>
        <w:ind w:right="-2" w:firstLine="709"/>
        <w:jc w:val="both"/>
        <w:textAlignment w:val="baseline"/>
        <w:rPr>
          <w:rFonts w:ascii="Times New Roman" w:hAnsi="Times New Roman" w:cs="Times New Roman"/>
          <w:sz w:val="24"/>
          <w:szCs w:val="24"/>
        </w:rPr>
      </w:pPr>
      <w:bookmarkStart w:id="23" w:name="sub_4351"/>
      <w:bookmarkEnd w:id="22"/>
      <w:r w:rsidRPr="002D6FAD">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FB2BEE" w:rsidRPr="002D6FAD" w:rsidRDefault="00FB2BEE" w:rsidP="00FB2BEE">
      <w:pPr>
        <w:ind w:right="-2" w:firstLine="709"/>
        <w:jc w:val="both"/>
        <w:textAlignment w:val="baseline"/>
        <w:rPr>
          <w:rFonts w:ascii="Times New Roman" w:hAnsi="Times New Roman" w:cs="Times New Roman"/>
          <w:sz w:val="24"/>
          <w:szCs w:val="24"/>
        </w:rPr>
      </w:pPr>
      <w:bookmarkStart w:id="24" w:name="sub_4352"/>
      <w:bookmarkEnd w:id="23"/>
      <w:r w:rsidRPr="002D6FAD">
        <w:rPr>
          <w:rFonts w:ascii="Times New Roman" w:hAnsi="Times New Roman" w:cs="Times New Roman"/>
          <w:sz w:val="24"/>
          <w:szCs w:val="24"/>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FB2BEE" w:rsidRPr="002D6FAD" w:rsidRDefault="00FB2BEE" w:rsidP="00FB2BEE">
      <w:pPr>
        <w:ind w:right="-2" w:firstLine="709"/>
        <w:jc w:val="both"/>
        <w:textAlignment w:val="baseline"/>
        <w:rPr>
          <w:rFonts w:ascii="Times New Roman" w:hAnsi="Times New Roman" w:cs="Times New Roman"/>
          <w:sz w:val="24"/>
          <w:szCs w:val="24"/>
        </w:rPr>
      </w:pPr>
      <w:bookmarkStart w:id="25" w:name="sub_4353"/>
      <w:bookmarkEnd w:id="24"/>
      <w:r w:rsidRPr="002D6FAD">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B2BEE" w:rsidRPr="002D6FAD" w:rsidRDefault="00FB2BEE" w:rsidP="00FB2BEE">
      <w:pPr>
        <w:ind w:right="-2" w:firstLine="709"/>
        <w:jc w:val="both"/>
        <w:textAlignment w:val="baseline"/>
        <w:rPr>
          <w:rFonts w:ascii="Times New Roman" w:hAnsi="Times New Roman" w:cs="Times New Roman"/>
          <w:sz w:val="24"/>
          <w:szCs w:val="24"/>
        </w:rPr>
      </w:pPr>
      <w:bookmarkStart w:id="26" w:name="sub_4354"/>
      <w:bookmarkEnd w:id="25"/>
      <w:r w:rsidRPr="002D6FAD">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2BEE" w:rsidRPr="002D6FAD" w:rsidRDefault="00FB2BEE" w:rsidP="00FB2BEE">
      <w:pPr>
        <w:ind w:right="-2" w:firstLine="709"/>
        <w:jc w:val="both"/>
        <w:textAlignment w:val="baseline"/>
        <w:rPr>
          <w:rFonts w:ascii="Times New Roman" w:hAnsi="Times New Roman" w:cs="Times New Roman"/>
          <w:sz w:val="24"/>
          <w:szCs w:val="24"/>
        </w:rPr>
      </w:pPr>
      <w:bookmarkStart w:id="27" w:name="sub_4355"/>
      <w:bookmarkEnd w:id="26"/>
      <w:r w:rsidRPr="002D6FAD">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2BEE" w:rsidRPr="002D6FAD" w:rsidRDefault="00FB2BEE" w:rsidP="00FB2BEE">
      <w:pPr>
        <w:ind w:right="-2" w:firstLine="709"/>
        <w:jc w:val="both"/>
        <w:textAlignment w:val="baseline"/>
        <w:rPr>
          <w:rFonts w:ascii="Times New Roman" w:hAnsi="Times New Roman" w:cs="Times New Roman"/>
          <w:sz w:val="24"/>
          <w:szCs w:val="24"/>
        </w:rPr>
      </w:pPr>
      <w:bookmarkStart w:id="28" w:name="sub_4356"/>
      <w:bookmarkEnd w:id="27"/>
      <w:r w:rsidRPr="002D6FAD">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8"/>
    </w:p>
    <w:p w:rsidR="00FB2BEE" w:rsidRPr="002D6FAD" w:rsidRDefault="00FB2BEE" w:rsidP="00FB2BEE">
      <w:pPr>
        <w:pStyle w:val="ConsPlusNormal"/>
        <w:ind w:right="-2"/>
        <w:jc w:val="center"/>
        <w:outlineLvl w:val="2"/>
        <w:rPr>
          <w:rFonts w:ascii="Times New Roman" w:hAnsi="Times New Roman" w:cs="Times New Roman"/>
          <w:b/>
          <w:sz w:val="24"/>
          <w:szCs w:val="24"/>
        </w:rPr>
      </w:pPr>
    </w:p>
    <w:p w:rsidR="00FB2BEE" w:rsidRPr="002D6FAD" w:rsidRDefault="00FB2BEE" w:rsidP="00FB2BEE">
      <w:pPr>
        <w:pStyle w:val="ConsPlusNormal"/>
        <w:ind w:right="-2"/>
        <w:jc w:val="center"/>
        <w:outlineLvl w:val="2"/>
        <w:rPr>
          <w:rFonts w:ascii="Times New Roman" w:hAnsi="Times New Roman" w:cs="Times New Roman"/>
          <w:b/>
          <w:sz w:val="24"/>
          <w:szCs w:val="24"/>
        </w:rPr>
      </w:pPr>
      <w:r w:rsidRPr="002D6FAD">
        <w:rPr>
          <w:rFonts w:ascii="Times New Roman" w:hAnsi="Times New Roman" w:cs="Times New Roman"/>
          <w:b/>
          <w:sz w:val="24"/>
          <w:szCs w:val="24"/>
        </w:rPr>
        <w:t>Показатели доступности и качества муниципальной услуги</w:t>
      </w:r>
    </w:p>
    <w:p w:rsidR="00FB2BEE" w:rsidRPr="002D6FAD" w:rsidRDefault="00FB2BEE" w:rsidP="00FB2BEE">
      <w:pPr>
        <w:ind w:right="-2"/>
        <w:jc w:val="center"/>
        <w:rPr>
          <w:rFonts w:ascii="Times New Roman" w:hAnsi="Times New Roman" w:cs="Times New Roman"/>
          <w:sz w:val="24"/>
          <w:szCs w:val="24"/>
        </w:rPr>
      </w:pPr>
    </w:p>
    <w:p w:rsidR="00FB2BEE" w:rsidRPr="002D6FAD" w:rsidRDefault="00FB2BEE" w:rsidP="00FB2BEE">
      <w:pPr>
        <w:ind w:right="-2" w:firstLine="709"/>
        <w:jc w:val="both"/>
        <w:rPr>
          <w:rFonts w:ascii="Times New Roman" w:hAnsi="Times New Roman" w:cs="Times New Roman"/>
          <w:sz w:val="24"/>
          <w:szCs w:val="24"/>
        </w:rPr>
      </w:pPr>
      <w:bookmarkStart w:id="29" w:name="sub_4036"/>
      <w:r w:rsidRPr="002D6FAD">
        <w:rPr>
          <w:rFonts w:ascii="Times New Roman" w:hAnsi="Times New Roman" w:cs="Times New Roman"/>
          <w:sz w:val="24"/>
          <w:szCs w:val="24"/>
        </w:rPr>
        <w:t>48. Показателями доступности предоставления муниципальной услуги являются:</w:t>
      </w:r>
    </w:p>
    <w:p w:rsidR="00FB2BEE" w:rsidRPr="002D6FAD" w:rsidRDefault="00FB2BEE" w:rsidP="00FB2BEE">
      <w:pPr>
        <w:ind w:right="-2" w:firstLine="709"/>
        <w:jc w:val="both"/>
        <w:rPr>
          <w:rFonts w:ascii="Times New Roman" w:hAnsi="Times New Roman" w:cs="Times New Roman"/>
          <w:sz w:val="24"/>
          <w:szCs w:val="24"/>
        </w:rPr>
      </w:pPr>
      <w:bookmarkStart w:id="30" w:name="sub_4361"/>
      <w:bookmarkEnd w:id="29"/>
      <w:r w:rsidRPr="002D6FAD">
        <w:rPr>
          <w:rFonts w:ascii="Times New Roman" w:hAnsi="Times New Roman" w:cs="Times New Roman"/>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FB2BEE" w:rsidRPr="002D6FAD" w:rsidRDefault="00FB2BEE" w:rsidP="00FB2BEE">
      <w:pPr>
        <w:ind w:right="-2" w:firstLine="709"/>
        <w:jc w:val="both"/>
        <w:rPr>
          <w:rFonts w:ascii="Times New Roman" w:hAnsi="Times New Roman" w:cs="Times New Roman"/>
          <w:sz w:val="24"/>
          <w:szCs w:val="24"/>
        </w:rPr>
      </w:pPr>
      <w:bookmarkStart w:id="31" w:name="sub_4362"/>
      <w:bookmarkEnd w:id="30"/>
      <w:r w:rsidRPr="002D6FAD">
        <w:rPr>
          <w:rFonts w:ascii="Times New Roman" w:hAnsi="Times New Roman" w:cs="Times New Roman"/>
          <w:sz w:val="24"/>
          <w:szCs w:val="24"/>
        </w:rPr>
        <w:t xml:space="preserve">2) соблюдение стандарта предоставления муниципальной услуги; </w:t>
      </w:r>
    </w:p>
    <w:p w:rsidR="00FB2BEE" w:rsidRPr="002D6FAD" w:rsidRDefault="00FB2BEE" w:rsidP="00FB2BEE">
      <w:pPr>
        <w:ind w:right="-2" w:firstLine="709"/>
        <w:jc w:val="both"/>
        <w:rPr>
          <w:rFonts w:ascii="Times New Roman" w:hAnsi="Times New Roman" w:cs="Times New Roman"/>
          <w:sz w:val="24"/>
          <w:szCs w:val="24"/>
        </w:rPr>
      </w:pPr>
      <w:bookmarkStart w:id="32" w:name="sub_4363"/>
      <w:bookmarkEnd w:id="31"/>
      <w:r w:rsidRPr="002D6FAD">
        <w:rPr>
          <w:rFonts w:ascii="Times New Roman" w:hAnsi="Times New Roman" w:cs="Times New Roman"/>
          <w:sz w:val="24"/>
          <w:szCs w:val="24"/>
        </w:rPr>
        <w:t>3) предоставление возможности подачи уведомления о планируемом строительстве и документов через Портал;</w:t>
      </w:r>
    </w:p>
    <w:p w:rsidR="00FB2BEE" w:rsidRPr="002D6FAD" w:rsidRDefault="00FB2BEE" w:rsidP="00FB2BEE">
      <w:pPr>
        <w:ind w:right="-2" w:firstLine="709"/>
        <w:jc w:val="both"/>
        <w:rPr>
          <w:rFonts w:ascii="Times New Roman" w:hAnsi="Times New Roman" w:cs="Times New Roman"/>
          <w:sz w:val="24"/>
          <w:szCs w:val="24"/>
        </w:rPr>
      </w:pPr>
      <w:bookmarkStart w:id="33" w:name="sub_4364"/>
      <w:bookmarkEnd w:id="32"/>
      <w:r w:rsidRPr="002D6FAD">
        <w:rPr>
          <w:rFonts w:ascii="Times New Roman" w:hAnsi="Times New Roman" w:cs="Times New Roman"/>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5) возможность получения муниципальной услуги в МФЦ.</w:t>
      </w:r>
    </w:p>
    <w:p w:rsidR="00FB2BEE" w:rsidRPr="002D6FAD" w:rsidRDefault="00FB2BEE" w:rsidP="00FB2BEE">
      <w:pPr>
        <w:ind w:right="-2" w:firstLine="709"/>
        <w:jc w:val="both"/>
        <w:rPr>
          <w:rFonts w:ascii="Times New Roman" w:hAnsi="Times New Roman" w:cs="Times New Roman"/>
          <w:sz w:val="24"/>
          <w:szCs w:val="24"/>
        </w:rPr>
      </w:pPr>
      <w:bookmarkStart w:id="34" w:name="sub_4037"/>
      <w:bookmarkEnd w:id="33"/>
      <w:r w:rsidRPr="002D6FAD">
        <w:rPr>
          <w:rFonts w:ascii="Times New Roman" w:hAnsi="Times New Roman" w:cs="Times New Roman"/>
          <w:sz w:val="24"/>
          <w:szCs w:val="24"/>
        </w:rPr>
        <w:t>47. Показателями качества предоставления муниципальной услуги являются:</w:t>
      </w:r>
    </w:p>
    <w:p w:rsidR="00FB2BEE" w:rsidRPr="002D6FAD" w:rsidRDefault="00FB2BEE" w:rsidP="00FB2BEE">
      <w:pPr>
        <w:ind w:right="-2" w:firstLine="709"/>
        <w:jc w:val="both"/>
        <w:rPr>
          <w:rFonts w:ascii="Times New Roman" w:hAnsi="Times New Roman" w:cs="Times New Roman"/>
          <w:sz w:val="24"/>
          <w:szCs w:val="24"/>
        </w:rPr>
      </w:pPr>
      <w:bookmarkStart w:id="35" w:name="sub_4371"/>
      <w:bookmarkEnd w:id="34"/>
      <w:r w:rsidRPr="002D6FAD">
        <w:rPr>
          <w:rFonts w:ascii="Times New Roman" w:hAnsi="Times New Roman" w:cs="Times New Roman"/>
          <w:sz w:val="24"/>
          <w:szCs w:val="24"/>
        </w:rPr>
        <w:t xml:space="preserve">1) отсутствие очередей при приеме (выдаче) документов; </w:t>
      </w:r>
    </w:p>
    <w:p w:rsidR="00FB2BEE" w:rsidRPr="002D6FAD" w:rsidRDefault="00FB2BEE" w:rsidP="00FB2BEE">
      <w:pPr>
        <w:ind w:right="-2" w:firstLine="709"/>
        <w:jc w:val="both"/>
        <w:rPr>
          <w:rFonts w:ascii="Times New Roman" w:hAnsi="Times New Roman" w:cs="Times New Roman"/>
          <w:sz w:val="24"/>
          <w:szCs w:val="24"/>
        </w:rPr>
      </w:pPr>
      <w:bookmarkStart w:id="36" w:name="sub_4372"/>
      <w:bookmarkEnd w:id="35"/>
      <w:r w:rsidRPr="002D6FAD">
        <w:rPr>
          <w:rFonts w:ascii="Times New Roman" w:hAnsi="Times New Roman" w:cs="Times New Roman"/>
          <w:sz w:val="24"/>
          <w:szCs w:val="24"/>
        </w:rPr>
        <w:t xml:space="preserve">2) отсутствие нарушений сроков предоставления муниципальной услуги; </w:t>
      </w:r>
    </w:p>
    <w:p w:rsidR="00FB2BEE" w:rsidRPr="002D6FAD" w:rsidRDefault="00FB2BEE" w:rsidP="00FB2BEE">
      <w:pPr>
        <w:ind w:right="-2" w:firstLine="709"/>
        <w:jc w:val="both"/>
        <w:rPr>
          <w:rFonts w:ascii="Times New Roman" w:hAnsi="Times New Roman" w:cs="Times New Roman"/>
          <w:sz w:val="24"/>
          <w:szCs w:val="24"/>
        </w:rPr>
      </w:pPr>
      <w:bookmarkStart w:id="37" w:name="sub_4373"/>
      <w:bookmarkEnd w:id="36"/>
      <w:r w:rsidRPr="002D6FAD">
        <w:rPr>
          <w:rFonts w:ascii="Times New Roman" w:hAnsi="Times New Roman" w:cs="Times New Roman"/>
          <w:sz w:val="24"/>
          <w:szCs w:val="24"/>
        </w:rPr>
        <w:t xml:space="preserve">3) отсутствие обоснованных жалоб со стороны заявителей по результатам предоставления муниципальной услуги; </w:t>
      </w:r>
    </w:p>
    <w:bookmarkEnd w:id="37"/>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lastRenderedPageBreak/>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FB2BEE" w:rsidRPr="002D6FAD" w:rsidRDefault="00FB2BEE" w:rsidP="00FB2BEE">
      <w:pPr>
        <w:pStyle w:val="a3"/>
        <w:ind w:right="-2" w:firstLine="709"/>
        <w:rPr>
          <w:sz w:val="24"/>
          <w:szCs w:val="24"/>
        </w:rPr>
      </w:pPr>
      <w:r w:rsidRPr="002D6FAD">
        <w:rPr>
          <w:sz w:val="24"/>
          <w:szCs w:val="24"/>
        </w:rPr>
        <w:t>при личном получении заявителем результата предоставления муниципальной услуги</w:t>
      </w:r>
    </w:p>
    <w:p w:rsidR="00FB2BEE" w:rsidRPr="002D6FAD" w:rsidRDefault="00FB2BEE" w:rsidP="00FB2BEE">
      <w:pPr>
        <w:pStyle w:val="a3"/>
        <w:ind w:left="0" w:right="-2"/>
        <w:jc w:val="center"/>
        <w:rPr>
          <w:sz w:val="24"/>
          <w:szCs w:val="24"/>
        </w:rPr>
      </w:pPr>
    </w:p>
    <w:p w:rsidR="00FB2BEE" w:rsidRPr="002D6FAD" w:rsidRDefault="00FB2BEE" w:rsidP="00FB2BEE">
      <w:pPr>
        <w:pStyle w:val="a3"/>
        <w:ind w:left="0" w:right="-2"/>
        <w:jc w:val="center"/>
        <w:rPr>
          <w:b/>
          <w:sz w:val="24"/>
          <w:szCs w:val="24"/>
        </w:rPr>
      </w:pPr>
      <w:r w:rsidRPr="002D6FAD">
        <w:rPr>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B2BEE" w:rsidRPr="002D6FAD" w:rsidRDefault="00FB2BEE" w:rsidP="00FB2BEE">
      <w:pPr>
        <w:pStyle w:val="a3"/>
        <w:ind w:left="0" w:right="-2"/>
        <w:jc w:val="center"/>
        <w:rPr>
          <w:b/>
          <w:sz w:val="24"/>
          <w:szCs w:val="24"/>
        </w:rPr>
      </w:pP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52.Электронные документы представляются в следующих форматах: </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а) </w:t>
      </w:r>
      <w:proofErr w:type="spellStart"/>
      <w:r w:rsidRPr="002D6FAD">
        <w:rPr>
          <w:rFonts w:ascii="Times New Roman" w:hAnsi="Times New Roman" w:cs="Times New Roman"/>
          <w:sz w:val="24"/>
          <w:szCs w:val="24"/>
        </w:rPr>
        <w:t>xml</w:t>
      </w:r>
      <w:proofErr w:type="spellEnd"/>
      <w:r w:rsidRPr="002D6FAD">
        <w:rPr>
          <w:rFonts w:ascii="Times New Roman" w:hAnsi="Times New Roman" w:cs="Times New Roman"/>
          <w:sz w:val="24"/>
          <w:szCs w:val="24"/>
        </w:rPr>
        <w:t xml:space="preserve"> - для формализованных документов;</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б) </w:t>
      </w:r>
      <w:proofErr w:type="spellStart"/>
      <w:r w:rsidRPr="002D6FAD">
        <w:rPr>
          <w:rFonts w:ascii="Times New Roman" w:hAnsi="Times New Roman" w:cs="Times New Roman"/>
          <w:sz w:val="24"/>
          <w:szCs w:val="24"/>
        </w:rPr>
        <w:t>doc</w:t>
      </w:r>
      <w:proofErr w:type="spellEnd"/>
      <w:r w:rsidRPr="002D6FAD">
        <w:rPr>
          <w:rFonts w:ascii="Times New Roman" w:hAnsi="Times New Roman" w:cs="Times New Roman"/>
          <w:sz w:val="24"/>
          <w:szCs w:val="24"/>
        </w:rPr>
        <w:t xml:space="preserve">, </w:t>
      </w:r>
      <w:proofErr w:type="spellStart"/>
      <w:r w:rsidRPr="002D6FAD">
        <w:rPr>
          <w:rFonts w:ascii="Times New Roman" w:hAnsi="Times New Roman" w:cs="Times New Roman"/>
          <w:sz w:val="24"/>
          <w:szCs w:val="24"/>
        </w:rPr>
        <w:t>docx</w:t>
      </w:r>
      <w:proofErr w:type="spellEnd"/>
      <w:r w:rsidRPr="002D6FAD">
        <w:rPr>
          <w:rFonts w:ascii="Times New Roman" w:hAnsi="Times New Roman" w:cs="Times New Roman"/>
          <w:sz w:val="24"/>
          <w:szCs w:val="24"/>
        </w:rPr>
        <w:t xml:space="preserve">, </w:t>
      </w:r>
      <w:proofErr w:type="spellStart"/>
      <w:r w:rsidRPr="002D6FAD">
        <w:rPr>
          <w:rFonts w:ascii="Times New Roman" w:hAnsi="Times New Roman" w:cs="Times New Roman"/>
          <w:sz w:val="24"/>
          <w:szCs w:val="24"/>
        </w:rPr>
        <w:t>odt</w:t>
      </w:r>
      <w:proofErr w:type="spellEnd"/>
      <w:r w:rsidRPr="002D6FAD">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в) </w:t>
      </w:r>
      <w:proofErr w:type="spellStart"/>
      <w:r w:rsidRPr="002D6FAD">
        <w:rPr>
          <w:rFonts w:ascii="Times New Roman" w:hAnsi="Times New Roman" w:cs="Times New Roman"/>
          <w:sz w:val="24"/>
          <w:szCs w:val="24"/>
        </w:rPr>
        <w:t>xls</w:t>
      </w:r>
      <w:proofErr w:type="spellEnd"/>
      <w:r w:rsidRPr="002D6FAD">
        <w:rPr>
          <w:rFonts w:ascii="Times New Roman" w:hAnsi="Times New Roman" w:cs="Times New Roman"/>
          <w:sz w:val="24"/>
          <w:szCs w:val="24"/>
        </w:rPr>
        <w:t xml:space="preserve">, </w:t>
      </w:r>
      <w:proofErr w:type="spellStart"/>
      <w:r w:rsidRPr="002D6FAD">
        <w:rPr>
          <w:rFonts w:ascii="Times New Roman" w:hAnsi="Times New Roman" w:cs="Times New Roman"/>
          <w:sz w:val="24"/>
          <w:szCs w:val="24"/>
        </w:rPr>
        <w:t>xlsx</w:t>
      </w:r>
      <w:proofErr w:type="spellEnd"/>
      <w:r w:rsidRPr="002D6FAD">
        <w:rPr>
          <w:rFonts w:ascii="Times New Roman" w:hAnsi="Times New Roman" w:cs="Times New Roman"/>
          <w:sz w:val="24"/>
          <w:szCs w:val="24"/>
        </w:rPr>
        <w:t xml:space="preserve">, </w:t>
      </w:r>
      <w:proofErr w:type="spellStart"/>
      <w:r w:rsidRPr="002D6FAD">
        <w:rPr>
          <w:rFonts w:ascii="Times New Roman" w:hAnsi="Times New Roman" w:cs="Times New Roman"/>
          <w:sz w:val="24"/>
          <w:szCs w:val="24"/>
        </w:rPr>
        <w:t>ods</w:t>
      </w:r>
      <w:proofErr w:type="spellEnd"/>
      <w:r w:rsidRPr="002D6FAD">
        <w:rPr>
          <w:rFonts w:ascii="Times New Roman" w:hAnsi="Times New Roman" w:cs="Times New Roman"/>
          <w:sz w:val="24"/>
          <w:szCs w:val="24"/>
        </w:rPr>
        <w:t xml:space="preserve"> - для документов, содержащих расчеты;</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г) </w:t>
      </w:r>
      <w:proofErr w:type="spellStart"/>
      <w:r w:rsidRPr="002D6FAD">
        <w:rPr>
          <w:rFonts w:ascii="Times New Roman" w:hAnsi="Times New Roman" w:cs="Times New Roman"/>
          <w:sz w:val="24"/>
          <w:szCs w:val="24"/>
        </w:rPr>
        <w:t>pdf</w:t>
      </w:r>
      <w:proofErr w:type="spellEnd"/>
      <w:r w:rsidRPr="002D6FAD">
        <w:rPr>
          <w:rFonts w:ascii="Times New Roman" w:hAnsi="Times New Roman" w:cs="Times New Roman"/>
          <w:sz w:val="24"/>
          <w:szCs w:val="24"/>
        </w:rPr>
        <w:t xml:space="preserve">, </w:t>
      </w:r>
      <w:proofErr w:type="spellStart"/>
      <w:r w:rsidRPr="002D6FAD">
        <w:rPr>
          <w:rFonts w:ascii="Times New Roman" w:hAnsi="Times New Roman" w:cs="Times New Roman"/>
          <w:sz w:val="24"/>
          <w:szCs w:val="24"/>
        </w:rPr>
        <w:t>jpg</w:t>
      </w:r>
      <w:proofErr w:type="spellEnd"/>
      <w:r w:rsidRPr="002D6FAD">
        <w:rPr>
          <w:rFonts w:ascii="Times New Roman" w:hAnsi="Times New Roman" w:cs="Times New Roman"/>
          <w:sz w:val="24"/>
          <w:szCs w:val="24"/>
        </w:rPr>
        <w:t xml:space="preserve">, </w:t>
      </w:r>
      <w:proofErr w:type="spellStart"/>
      <w:r w:rsidRPr="002D6FAD">
        <w:rPr>
          <w:rFonts w:ascii="Times New Roman" w:hAnsi="Times New Roman" w:cs="Times New Roman"/>
          <w:sz w:val="24"/>
          <w:szCs w:val="24"/>
        </w:rPr>
        <w:t>jpeg</w:t>
      </w:r>
      <w:proofErr w:type="spellEnd"/>
      <w:r w:rsidRPr="002D6FA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D6FAD">
        <w:rPr>
          <w:rFonts w:ascii="Times New Roman" w:hAnsi="Times New Roman" w:cs="Times New Roman"/>
          <w:sz w:val="24"/>
          <w:szCs w:val="24"/>
        </w:rPr>
        <w:t>dpi</w:t>
      </w:r>
      <w:proofErr w:type="spellEnd"/>
      <w:r w:rsidRPr="002D6FAD">
        <w:rPr>
          <w:rFonts w:ascii="Times New Roman" w:hAnsi="Times New Roman" w:cs="Times New Roman"/>
          <w:sz w:val="24"/>
          <w:szCs w:val="24"/>
        </w:rPr>
        <w:t xml:space="preserve"> (масштаб 1:1) с использованием следующих режимов:</w:t>
      </w:r>
    </w:p>
    <w:p w:rsidR="00FB2BEE" w:rsidRPr="002D6FAD" w:rsidRDefault="00FB2BEE" w:rsidP="00FB2BEE">
      <w:pPr>
        <w:ind w:right="-2" w:firstLine="709"/>
        <w:jc w:val="both"/>
        <w:rPr>
          <w:rFonts w:ascii="Times New Roman" w:hAnsi="Times New Roman" w:cs="Times New Roman"/>
          <w:sz w:val="24"/>
          <w:szCs w:val="24"/>
        </w:rPr>
      </w:pPr>
      <w:proofErr w:type="gramStart"/>
      <w:r w:rsidRPr="002D6FAD">
        <w:rPr>
          <w:rFonts w:ascii="Times New Roman" w:hAnsi="Times New Roman" w:cs="Times New Roman"/>
          <w:sz w:val="24"/>
          <w:szCs w:val="24"/>
        </w:rPr>
        <w:t>-«</w:t>
      </w:r>
      <w:proofErr w:type="gramEnd"/>
      <w:r w:rsidRPr="002D6FAD">
        <w:rPr>
          <w:rFonts w:ascii="Times New Roman" w:hAnsi="Times New Roman" w:cs="Times New Roman"/>
          <w:sz w:val="24"/>
          <w:szCs w:val="24"/>
        </w:rPr>
        <w:t>черно-белый»(при отсутствии в документе графических изображений и (или) цветного текста);</w:t>
      </w:r>
    </w:p>
    <w:p w:rsidR="00FB2BEE" w:rsidRPr="002D6FAD" w:rsidRDefault="00FB2BEE" w:rsidP="00FB2BEE">
      <w:pPr>
        <w:ind w:right="-2" w:firstLine="709"/>
        <w:jc w:val="both"/>
        <w:rPr>
          <w:rFonts w:ascii="Times New Roman" w:hAnsi="Times New Roman" w:cs="Times New Roman"/>
          <w:sz w:val="24"/>
          <w:szCs w:val="24"/>
        </w:rPr>
      </w:pPr>
      <w:proofErr w:type="gramStart"/>
      <w:r w:rsidRPr="002D6FAD">
        <w:rPr>
          <w:rFonts w:ascii="Times New Roman" w:hAnsi="Times New Roman" w:cs="Times New Roman"/>
          <w:sz w:val="24"/>
          <w:szCs w:val="24"/>
        </w:rPr>
        <w:t>-«</w:t>
      </w:r>
      <w:proofErr w:type="gramEnd"/>
      <w:r w:rsidRPr="002D6FAD">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B2BEE" w:rsidRPr="002D6FAD" w:rsidRDefault="00FB2BEE" w:rsidP="00FB2BEE">
      <w:pPr>
        <w:ind w:right="-2" w:firstLine="709"/>
        <w:jc w:val="both"/>
        <w:rPr>
          <w:rFonts w:ascii="Times New Roman" w:hAnsi="Times New Roman" w:cs="Times New Roman"/>
          <w:sz w:val="24"/>
          <w:szCs w:val="24"/>
        </w:rPr>
      </w:pPr>
      <w:proofErr w:type="gramStart"/>
      <w:r w:rsidRPr="002D6FAD">
        <w:rPr>
          <w:rFonts w:ascii="Times New Roman" w:hAnsi="Times New Roman" w:cs="Times New Roman"/>
          <w:sz w:val="24"/>
          <w:szCs w:val="24"/>
        </w:rPr>
        <w:t>-«</w:t>
      </w:r>
      <w:proofErr w:type="gramEnd"/>
      <w:r w:rsidRPr="002D6FA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lastRenderedPageBreak/>
        <w:t>Электронные документы должны обеспечивать:</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-возможность идентифицировать документ и количество листов в документе;</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2BEE" w:rsidRPr="002D6FAD" w:rsidRDefault="00FB2BEE" w:rsidP="00FB2BEE">
      <w:pPr>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Документы, подлежащие представлению в форматах </w:t>
      </w:r>
      <w:proofErr w:type="spellStart"/>
      <w:r w:rsidRPr="002D6FAD">
        <w:rPr>
          <w:rFonts w:ascii="Times New Roman" w:hAnsi="Times New Roman" w:cs="Times New Roman"/>
          <w:sz w:val="24"/>
          <w:szCs w:val="24"/>
        </w:rPr>
        <w:t>xls</w:t>
      </w:r>
      <w:proofErr w:type="spellEnd"/>
      <w:r w:rsidRPr="002D6FAD">
        <w:rPr>
          <w:rFonts w:ascii="Times New Roman" w:hAnsi="Times New Roman" w:cs="Times New Roman"/>
          <w:sz w:val="24"/>
          <w:szCs w:val="24"/>
        </w:rPr>
        <w:t xml:space="preserve">, </w:t>
      </w:r>
      <w:proofErr w:type="spellStart"/>
      <w:r w:rsidRPr="002D6FAD">
        <w:rPr>
          <w:rFonts w:ascii="Times New Roman" w:hAnsi="Times New Roman" w:cs="Times New Roman"/>
          <w:sz w:val="24"/>
          <w:szCs w:val="24"/>
        </w:rPr>
        <w:t>xlsx</w:t>
      </w:r>
      <w:proofErr w:type="spellEnd"/>
      <w:r w:rsidRPr="002D6FAD">
        <w:rPr>
          <w:rFonts w:ascii="Times New Roman" w:hAnsi="Times New Roman" w:cs="Times New Roman"/>
          <w:sz w:val="24"/>
          <w:szCs w:val="24"/>
        </w:rPr>
        <w:t xml:space="preserve"> или </w:t>
      </w:r>
      <w:proofErr w:type="spellStart"/>
      <w:r w:rsidRPr="002D6FAD">
        <w:rPr>
          <w:rFonts w:ascii="Times New Roman" w:hAnsi="Times New Roman" w:cs="Times New Roman"/>
          <w:sz w:val="24"/>
          <w:szCs w:val="24"/>
        </w:rPr>
        <w:t>ods</w:t>
      </w:r>
      <w:proofErr w:type="spellEnd"/>
      <w:r w:rsidRPr="002D6FAD">
        <w:rPr>
          <w:rFonts w:ascii="Times New Roman" w:hAnsi="Times New Roman" w:cs="Times New Roman"/>
          <w:sz w:val="24"/>
          <w:szCs w:val="24"/>
        </w:rPr>
        <w:t>, формируются в виде отдельного электронного документа.</w:t>
      </w:r>
    </w:p>
    <w:p w:rsidR="00FB2BEE" w:rsidRPr="002D6FAD" w:rsidRDefault="00FB2BEE" w:rsidP="00FB2BEE">
      <w:pPr>
        <w:pStyle w:val="a5"/>
        <w:tabs>
          <w:tab w:val="left" w:pos="1417"/>
        </w:tabs>
        <w:ind w:left="0" w:right="-2" w:firstLine="0"/>
        <w:jc w:val="center"/>
        <w:rPr>
          <w:sz w:val="24"/>
          <w:szCs w:val="24"/>
        </w:rPr>
      </w:pPr>
    </w:p>
    <w:p w:rsidR="00FB2BEE" w:rsidRPr="002D6FAD" w:rsidRDefault="00FB2BEE" w:rsidP="00FB2BEE">
      <w:pPr>
        <w:adjustRightInd w:val="0"/>
        <w:ind w:right="-2"/>
        <w:jc w:val="center"/>
        <w:outlineLvl w:val="0"/>
        <w:rPr>
          <w:rFonts w:ascii="Times New Roman" w:hAnsi="Times New Roman" w:cs="Times New Roman"/>
          <w:b/>
          <w:bCs/>
          <w:color w:val="26282F"/>
          <w:sz w:val="24"/>
          <w:szCs w:val="24"/>
          <w:lang w:eastAsia="ru-RU"/>
        </w:rPr>
      </w:pPr>
      <w:bookmarkStart w:id="38" w:name="sub_403"/>
      <w:r w:rsidRPr="002D6FAD">
        <w:rPr>
          <w:rFonts w:ascii="Times New Roman" w:hAnsi="Times New Roman" w:cs="Times New Roman"/>
          <w:b/>
          <w:bCs/>
          <w:color w:val="26282F"/>
          <w:sz w:val="24"/>
          <w:szCs w:val="24"/>
          <w:lang w:eastAsia="ru-RU"/>
        </w:rPr>
        <w:t>III. Состав, последовательность и сроки выполнения административных процедур</w:t>
      </w:r>
      <w:bookmarkEnd w:id="38"/>
    </w:p>
    <w:p w:rsidR="00FB2BEE" w:rsidRPr="002D6FAD" w:rsidRDefault="00FB2BEE" w:rsidP="00FB2BEE">
      <w:pPr>
        <w:ind w:right="-2"/>
        <w:jc w:val="center"/>
        <w:rPr>
          <w:rFonts w:ascii="Times New Roman" w:hAnsi="Times New Roman" w:cs="Times New Roman"/>
          <w:sz w:val="24"/>
          <w:szCs w:val="24"/>
          <w:lang w:eastAsia="ru-RU"/>
        </w:rPr>
      </w:pPr>
    </w:p>
    <w:p w:rsidR="00FB2BEE" w:rsidRPr="002D6FAD" w:rsidRDefault="00FB2BEE" w:rsidP="00FB2BEE">
      <w:pPr>
        <w:shd w:val="clear" w:color="auto" w:fill="FFFFFF"/>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bCs/>
          <w:color w:val="000000"/>
          <w:sz w:val="24"/>
          <w:szCs w:val="24"/>
          <w:lang w:eastAsia="ru-RU"/>
        </w:rPr>
        <w:t>Пе</w:t>
      </w:r>
      <w:r w:rsidRPr="002D6FAD">
        <w:rPr>
          <w:rFonts w:ascii="Times New Roman" w:hAnsi="Times New Roman" w:cs="Times New Roman"/>
          <w:b/>
          <w:sz w:val="24"/>
          <w:szCs w:val="24"/>
          <w:lang w:eastAsia="ru-RU"/>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pStyle w:val="ConsPlusNormal"/>
        <w:ind w:right="-2" w:firstLine="709"/>
        <w:jc w:val="both"/>
        <w:rPr>
          <w:rFonts w:ascii="Times New Roman" w:hAnsi="Times New Roman" w:cs="Times New Roman"/>
          <w:sz w:val="24"/>
          <w:szCs w:val="24"/>
        </w:rPr>
      </w:pPr>
      <w:r w:rsidRPr="002D6FAD">
        <w:rPr>
          <w:rFonts w:ascii="Times New Roman" w:hAnsi="Times New Roman" w:cs="Times New Roman"/>
          <w:sz w:val="24"/>
          <w:szCs w:val="24"/>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FB2BEE" w:rsidRPr="002D6FAD" w:rsidRDefault="00FB2BEE" w:rsidP="00FB2BEE">
      <w:pPr>
        <w:pStyle w:val="a5"/>
        <w:ind w:left="0" w:right="-2" w:firstLine="709"/>
        <w:rPr>
          <w:sz w:val="24"/>
          <w:szCs w:val="24"/>
        </w:rPr>
      </w:pPr>
      <w:r w:rsidRPr="002D6FAD">
        <w:rPr>
          <w:sz w:val="24"/>
          <w:szCs w:val="24"/>
        </w:rPr>
        <w:t>1) решение о присвоении адреса объекту адресации;</w:t>
      </w:r>
    </w:p>
    <w:p w:rsidR="00FB2BEE" w:rsidRPr="002D6FAD" w:rsidRDefault="00FB2BEE" w:rsidP="00FB2BEE">
      <w:pPr>
        <w:pStyle w:val="a5"/>
        <w:ind w:left="0" w:right="-2" w:firstLine="709"/>
        <w:rPr>
          <w:sz w:val="24"/>
          <w:szCs w:val="24"/>
        </w:rPr>
      </w:pPr>
      <w:r w:rsidRPr="002D6FAD">
        <w:rPr>
          <w:sz w:val="24"/>
          <w:szCs w:val="24"/>
        </w:rPr>
        <w:t>2) решение об аннулировании адреса объекта адресации (допускается объединение с решением о присвоении адреса объекту адресации);</w:t>
      </w:r>
    </w:p>
    <w:p w:rsidR="00FB2BEE" w:rsidRPr="002D6FAD" w:rsidRDefault="00FB2BEE" w:rsidP="00FB2BEE">
      <w:pPr>
        <w:pStyle w:val="a5"/>
        <w:ind w:left="0" w:right="-2" w:firstLine="709"/>
        <w:rPr>
          <w:sz w:val="24"/>
          <w:szCs w:val="24"/>
        </w:rPr>
      </w:pPr>
      <w:r w:rsidRPr="002D6FAD">
        <w:rPr>
          <w:sz w:val="24"/>
          <w:szCs w:val="24"/>
        </w:rPr>
        <w:t>3) решение об изменении адреса объекту адресации;</w:t>
      </w:r>
    </w:p>
    <w:p w:rsidR="00FB2BEE" w:rsidRPr="002D6FAD" w:rsidRDefault="00FB2BEE" w:rsidP="00FB2BEE">
      <w:pPr>
        <w:pStyle w:val="a5"/>
        <w:ind w:left="0" w:right="-2" w:firstLine="709"/>
        <w:rPr>
          <w:sz w:val="24"/>
          <w:szCs w:val="24"/>
        </w:rPr>
      </w:pPr>
      <w:r w:rsidRPr="002D6FAD">
        <w:rPr>
          <w:sz w:val="24"/>
          <w:szCs w:val="24"/>
        </w:rPr>
        <w:t>4) решение об отказе в присвоении объекту адресации адреса или аннулировании его адреса.</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53.1.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В случае </w:t>
      </w:r>
      <w:proofErr w:type="gramStart"/>
      <w:r w:rsidRPr="002D6FAD">
        <w:rPr>
          <w:rFonts w:ascii="Times New Roman" w:hAnsi="Times New Roman" w:cs="Times New Roman"/>
          <w:sz w:val="24"/>
          <w:szCs w:val="24"/>
          <w:lang w:eastAsia="ru-RU"/>
        </w:rPr>
        <w:t>обнаружения заявителем</w:t>
      </w:r>
      <w:proofErr w:type="gramEnd"/>
      <w:r w:rsidRPr="002D6FAD">
        <w:rPr>
          <w:rFonts w:ascii="Times New Roman" w:hAnsi="Times New Roman" w:cs="Times New Roman"/>
          <w:sz w:val="24"/>
          <w:szCs w:val="24"/>
          <w:lang w:eastAsia="ru-RU"/>
        </w:rPr>
        <w:t xml:space="preserve">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w:t>
      </w:r>
      <w:r w:rsidRPr="002D6FAD">
        <w:rPr>
          <w:rFonts w:ascii="Times New Roman" w:hAnsi="Times New Roman" w:cs="Times New Roman"/>
          <w:sz w:val="24"/>
          <w:szCs w:val="24"/>
          <w:lang w:eastAsia="ru-RU"/>
        </w:rPr>
        <w:lastRenderedPageBreak/>
        <w:t>решение об отказе внесения изменений в указанные документы в срок, установленный законодательством Российской Федерации.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53.2. Варианты предоставления муниципальной услуги, необходимые для</w:t>
      </w:r>
      <w:r w:rsidR="002D6FAD">
        <w:rPr>
          <w:rFonts w:ascii="Times New Roman" w:hAnsi="Times New Roman" w:cs="Times New Roman"/>
          <w:sz w:val="24"/>
          <w:szCs w:val="24"/>
          <w:lang w:eastAsia="ru-RU"/>
        </w:rPr>
        <w:t xml:space="preserve"> </w:t>
      </w:r>
      <w:r w:rsidRPr="002D6FAD">
        <w:rPr>
          <w:rFonts w:ascii="Times New Roman" w:hAnsi="Times New Roman" w:cs="Times New Roman"/>
          <w:sz w:val="24"/>
          <w:szCs w:val="24"/>
          <w:lang w:eastAsia="ru-RU"/>
        </w:rPr>
        <w:t>выдачи дубликата документа, выданного по результатам предоставления муниципальной услуги отсутствуют.</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53.3. Порядок оставления запроса заявителя о предоставлении муниципальной услуги без рассмотрения не предусмотрен.</w:t>
      </w:r>
    </w:p>
    <w:p w:rsidR="00FB2BEE" w:rsidRPr="002D6FAD" w:rsidRDefault="00FB2BEE" w:rsidP="00FB2BEE">
      <w:pPr>
        <w:pStyle w:val="a5"/>
        <w:ind w:left="0" w:right="-2" w:firstLine="709"/>
        <w:rPr>
          <w:sz w:val="24"/>
          <w:szCs w:val="24"/>
        </w:rPr>
      </w:pPr>
      <w:r w:rsidRPr="002D6FAD">
        <w:rPr>
          <w:sz w:val="24"/>
          <w:szCs w:val="24"/>
        </w:rPr>
        <w:t>54. Предоставление муниципальной услуги включает в себя выполнение следующих административных процедур:</w:t>
      </w:r>
    </w:p>
    <w:p w:rsidR="00FB2BEE" w:rsidRPr="002D6FAD" w:rsidRDefault="00FB2BEE" w:rsidP="00FB2BEE">
      <w:pPr>
        <w:pStyle w:val="a5"/>
        <w:ind w:left="0" w:right="-2" w:firstLine="709"/>
        <w:rPr>
          <w:sz w:val="24"/>
          <w:szCs w:val="24"/>
        </w:rPr>
      </w:pPr>
      <w:r w:rsidRPr="002D6FAD">
        <w:rPr>
          <w:sz w:val="24"/>
          <w:szCs w:val="24"/>
        </w:rPr>
        <w:t xml:space="preserve">1) установление личности Заявителя (представителя Заявителя); </w:t>
      </w:r>
    </w:p>
    <w:p w:rsidR="00FB2BEE" w:rsidRPr="002D6FAD" w:rsidRDefault="00FB2BEE" w:rsidP="00FB2BEE">
      <w:pPr>
        <w:pStyle w:val="a5"/>
        <w:ind w:left="0" w:right="-2" w:firstLine="709"/>
        <w:rPr>
          <w:sz w:val="24"/>
          <w:szCs w:val="24"/>
        </w:rPr>
      </w:pPr>
      <w:r w:rsidRPr="002D6FAD">
        <w:rPr>
          <w:sz w:val="24"/>
          <w:szCs w:val="24"/>
        </w:rPr>
        <w:t>2) регистрация заявления;</w:t>
      </w:r>
    </w:p>
    <w:p w:rsidR="00FB2BEE" w:rsidRPr="002D6FAD" w:rsidRDefault="00FB2BEE" w:rsidP="00FB2BEE">
      <w:pPr>
        <w:pStyle w:val="a5"/>
        <w:ind w:left="0" w:right="-2" w:firstLine="709"/>
        <w:rPr>
          <w:sz w:val="24"/>
          <w:szCs w:val="24"/>
        </w:rPr>
      </w:pPr>
      <w:r w:rsidRPr="002D6FAD">
        <w:rPr>
          <w:sz w:val="24"/>
          <w:szCs w:val="24"/>
        </w:rPr>
        <w:t>3) проверка комплектности документов, необходимых для предоставления Услуги;</w:t>
      </w:r>
    </w:p>
    <w:p w:rsidR="00FB2BEE" w:rsidRPr="002D6FAD" w:rsidRDefault="00FB2BEE" w:rsidP="00FB2BEE">
      <w:pPr>
        <w:pStyle w:val="a5"/>
        <w:ind w:left="0" w:right="-2" w:firstLine="709"/>
        <w:rPr>
          <w:sz w:val="24"/>
          <w:szCs w:val="24"/>
        </w:rPr>
      </w:pPr>
      <w:r w:rsidRPr="002D6FAD">
        <w:rPr>
          <w:sz w:val="24"/>
          <w:szCs w:val="24"/>
        </w:rPr>
        <w:t>4) получение сведений посредством</w:t>
      </w:r>
      <w:r w:rsidRPr="002D6FAD">
        <w:rPr>
          <w:sz w:val="24"/>
          <w:szCs w:val="24"/>
        </w:rPr>
        <w:tab/>
        <w:t>единой системы межведомственного электронного взаимодействия (далее — СМЭВ);</w:t>
      </w:r>
    </w:p>
    <w:p w:rsidR="00FB2BEE" w:rsidRPr="002D6FAD" w:rsidRDefault="00FB2BEE" w:rsidP="00FB2BEE">
      <w:pPr>
        <w:pStyle w:val="a5"/>
        <w:ind w:left="0" w:right="-2" w:firstLine="709"/>
        <w:rPr>
          <w:sz w:val="24"/>
          <w:szCs w:val="24"/>
        </w:rPr>
      </w:pPr>
      <w:r w:rsidRPr="002D6FAD">
        <w:rPr>
          <w:sz w:val="24"/>
          <w:szCs w:val="24"/>
        </w:rPr>
        <w:t xml:space="preserve">5) рассмотрение документов, необходимых для предоставления Услуги; </w:t>
      </w:r>
    </w:p>
    <w:p w:rsidR="00FB2BEE" w:rsidRPr="002D6FAD" w:rsidRDefault="00FB2BEE" w:rsidP="00FB2BEE">
      <w:pPr>
        <w:pStyle w:val="a5"/>
        <w:ind w:left="0" w:right="-2" w:firstLine="709"/>
        <w:rPr>
          <w:sz w:val="24"/>
          <w:szCs w:val="24"/>
        </w:rPr>
      </w:pPr>
      <w:r w:rsidRPr="002D6FAD">
        <w:rPr>
          <w:sz w:val="24"/>
          <w:szCs w:val="24"/>
        </w:rPr>
        <w:t>6) принятие решения по результатам оказания Услуги;</w:t>
      </w:r>
    </w:p>
    <w:p w:rsidR="00FB2BEE" w:rsidRPr="002D6FAD" w:rsidRDefault="00FB2BEE" w:rsidP="00FB2BEE">
      <w:pPr>
        <w:pStyle w:val="a5"/>
        <w:ind w:left="0" w:right="-2" w:firstLine="709"/>
        <w:rPr>
          <w:sz w:val="24"/>
          <w:szCs w:val="24"/>
        </w:rPr>
      </w:pPr>
      <w:r w:rsidRPr="002D6FA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FB2BEE" w:rsidRPr="002D6FAD" w:rsidRDefault="00FB2BEE" w:rsidP="00FB2BEE">
      <w:pPr>
        <w:pStyle w:val="a5"/>
        <w:ind w:left="0" w:right="-2" w:firstLine="709"/>
        <w:rPr>
          <w:sz w:val="24"/>
          <w:szCs w:val="24"/>
        </w:rPr>
      </w:pPr>
      <w:r w:rsidRPr="002D6FAD">
        <w:rPr>
          <w:sz w:val="24"/>
          <w:szCs w:val="24"/>
        </w:rPr>
        <w:t>8) выдача результата оказания Услуги.</w:t>
      </w:r>
    </w:p>
    <w:p w:rsidR="00FB2BEE" w:rsidRPr="002D6FAD" w:rsidRDefault="00FB2BEE" w:rsidP="00FB2BEE">
      <w:pPr>
        <w:adjustRightInd w:val="0"/>
        <w:ind w:right="-2" w:firstLine="709"/>
        <w:jc w:val="both"/>
        <w:rPr>
          <w:rFonts w:ascii="Times New Roman" w:hAnsi="Times New Roman" w:cs="Times New Roman"/>
          <w:sz w:val="24"/>
          <w:szCs w:val="24"/>
        </w:rPr>
      </w:pPr>
      <w:r w:rsidRPr="002D6FAD">
        <w:rPr>
          <w:rFonts w:ascii="Times New Roman" w:hAnsi="Times New Roman" w:cs="Times New Roman"/>
          <w:sz w:val="24"/>
          <w:szCs w:val="24"/>
          <w:lang w:eastAsia="ru-RU"/>
        </w:rPr>
        <w:t xml:space="preserve">55. </w:t>
      </w:r>
      <w:r w:rsidRPr="002D6FAD">
        <w:rPr>
          <w:rFonts w:ascii="Times New Roman" w:hAnsi="Times New Roman" w:cs="Times New Roman"/>
          <w:sz w:val="24"/>
          <w:szCs w:val="24"/>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FB2BEE" w:rsidRPr="002D6FAD" w:rsidRDefault="00FB2BEE" w:rsidP="00FB2BEE">
      <w:pPr>
        <w:pStyle w:val="a5"/>
        <w:tabs>
          <w:tab w:val="left" w:pos="1417"/>
        </w:tabs>
        <w:ind w:left="0" w:right="-2" w:firstLine="709"/>
        <w:rPr>
          <w:sz w:val="24"/>
          <w:szCs w:val="24"/>
        </w:rPr>
      </w:pPr>
      <w:r w:rsidRPr="002D6FAD">
        <w:rPr>
          <w:sz w:val="24"/>
          <w:szCs w:val="24"/>
        </w:rPr>
        <w:t>56.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FB2BEE" w:rsidRPr="002D6FAD" w:rsidRDefault="00FB2BEE" w:rsidP="00FB2BEE">
      <w:pPr>
        <w:adjustRightInd w:val="0"/>
        <w:ind w:right="-2"/>
        <w:jc w:val="center"/>
        <w:rPr>
          <w:rFonts w:ascii="Times New Roman" w:hAnsi="Times New Roman" w:cs="Times New Roman"/>
          <w:b/>
          <w:sz w:val="24"/>
          <w:szCs w:val="24"/>
          <w:lang w:eastAsia="ru-RU"/>
        </w:rPr>
      </w:pPr>
    </w:p>
    <w:p w:rsidR="00FB2BEE" w:rsidRPr="002D6FAD" w:rsidRDefault="00FB2BEE" w:rsidP="00FB2BEE">
      <w:pPr>
        <w:adjustRightInd w:val="0"/>
        <w:ind w:right="-2"/>
        <w:jc w:val="center"/>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Описание административной процедуры профилирования заявителя</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Подразделы, содержащие описание вариантов предоставления</w:t>
      </w: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муниципальной услуги</w:t>
      </w:r>
    </w:p>
    <w:p w:rsidR="00FB2BEE" w:rsidRPr="002D6FAD" w:rsidRDefault="00FB2BEE" w:rsidP="00FB2BEE">
      <w:pPr>
        <w:ind w:right="-2"/>
        <w:jc w:val="center"/>
        <w:outlineLvl w:val="2"/>
        <w:rPr>
          <w:rFonts w:ascii="Times New Roman" w:hAnsi="Times New Roman" w:cs="Times New Roman"/>
          <w:b/>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Прием запроса и документов и (или) информации, необходимых для предоставления муниципальной услуги</w:t>
      </w:r>
    </w:p>
    <w:p w:rsidR="00FB2BEE" w:rsidRPr="002D6FAD" w:rsidRDefault="00FB2BEE" w:rsidP="00FB2BEE">
      <w:pPr>
        <w:pStyle w:val="a5"/>
        <w:tabs>
          <w:tab w:val="left" w:pos="1417"/>
        </w:tabs>
        <w:ind w:left="0" w:right="-2" w:firstLine="0"/>
        <w:jc w:val="center"/>
        <w:rPr>
          <w:sz w:val="24"/>
          <w:szCs w:val="24"/>
        </w:rPr>
      </w:pPr>
    </w:p>
    <w:p w:rsidR="00FB2BEE" w:rsidRPr="002D6FAD" w:rsidRDefault="00FB2BEE" w:rsidP="00FB2BEE">
      <w:pPr>
        <w:pStyle w:val="a5"/>
        <w:tabs>
          <w:tab w:val="left" w:pos="1417"/>
        </w:tabs>
        <w:ind w:left="0" w:right="-2" w:firstLine="709"/>
        <w:rPr>
          <w:sz w:val="24"/>
          <w:szCs w:val="24"/>
        </w:rPr>
      </w:pPr>
      <w:r w:rsidRPr="002D6FAD">
        <w:rPr>
          <w:sz w:val="24"/>
          <w:szCs w:val="24"/>
        </w:rPr>
        <w:t>58.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FB2BEE" w:rsidRPr="002D6FAD" w:rsidRDefault="00FB2BEE" w:rsidP="00FB2BEE">
      <w:pPr>
        <w:pStyle w:val="a5"/>
        <w:tabs>
          <w:tab w:val="left" w:pos="1417"/>
        </w:tabs>
        <w:ind w:left="0" w:right="-2" w:firstLine="709"/>
        <w:rPr>
          <w:sz w:val="24"/>
          <w:szCs w:val="24"/>
          <w:lang w:eastAsia="ru-RU"/>
        </w:rPr>
      </w:pPr>
      <w:r w:rsidRPr="002D6FAD">
        <w:rPr>
          <w:sz w:val="24"/>
          <w:szCs w:val="24"/>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61.1.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rsidR="00FB2BEE" w:rsidRPr="002D6FAD" w:rsidRDefault="00FB2BEE" w:rsidP="00FB2BEE">
      <w:pPr>
        <w:pStyle w:val="a5"/>
        <w:tabs>
          <w:tab w:val="left" w:pos="1417"/>
        </w:tabs>
        <w:ind w:left="0" w:right="-2" w:firstLine="709"/>
        <w:rPr>
          <w:sz w:val="24"/>
          <w:szCs w:val="24"/>
        </w:rPr>
      </w:pPr>
      <w:r w:rsidRPr="002D6FAD">
        <w:rPr>
          <w:sz w:val="24"/>
          <w:szCs w:val="24"/>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rsidR="00FB2BEE" w:rsidRPr="002D6FAD" w:rsidRDefault="00FB2BEE" w:rsidP="00FB2BEE">
      <w:pPr>
        <w:pStyle w:val="a5"/>
        <w:tabs>
          <w:tab w:val="left" w:pos="1417"/>
        </w:tabs>
        <w:ind w:left="0" w:right="-2" w:firstLine="709"/>
        <w:rPr>
          <w:sz w:val="24"/>
          <w:szCs w:val="24"/>
        </w:rPr>
      </w:pPr>
      <w:r w:rsidRPr="002D6FAD">
        <w:rPr>
          <w:sz w:val="24"/>
          <w:szCs w:val="24"/>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FB2BEE" w:rsidRPr="002D6FAD" w:rsidRDefault="00FB2BEE" w:rsidP="00FB2BEE">
      <w:pPr>
        <w:pStyle w:val="ConsPlusNormal"/>
        <w:ind w:right="-2" w:firstLine="709"/>
        <w:jc w:val="both"/>
        <w:rPr>
          <w:rFonts w:ascii="Times New Roman" w:hAnsi="Times New Roman" w:cs="Times New Roman"/>
          <w:sz w:val="24"/>
          <w:szCs w:val="24"/>
        </w:rPr>
      </w:pPr>
      <w:r w:rsidRPr="002D6FAD">
        <w:rPr>
          <w:rFonts w:ascii="Times New Roman" w:hAnsi="Times New Roman" w:cs="Times New Roman"/>
          <w:sz w:val="24"/>
          <w:szCs w:val="24"/>
        </w:rPr>
        <w:t>63. Муниципальная услуга предоставляется по экстерриториальному принципу.</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В случае поступления заявления о предоставлении муниципальной услуги посредством Портала в выходные или нерабочие праздничные дни его регистрация </w:t>
      </w:r>
      <w:r w:rsidRPr="002D6FAD">
        <w:rPr>
          <w:rFonts w:ascii="Times New Roman" w:hAnsi="Times New Roman" w:cs="Times New Roman"/>
          <w:sz w:val="24"/>
          <w:szCs w:val="24"/>
          <w:lang w:eastAsia="ru-RU"/>
        </w:rPr>
        <w:lastRenderedPageBreak/>
        <w:t>осуществляется в первый рабочий день, следующий за выходным или нерабочим праздничным днем.</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B2BEE" w:rsidRPr="002D6FAD" w:rsidRDefault="00FB2BEE" w:rsidP="00FB2BEE">
      <w:pPr>
        <w:adjustRightInd w:val="0"/>
        <w:ind w:right="-2" w:firstLine="709"/>
        <w:jc w:val="both"/>
        <w:rPr>
          <w:rFonts w:ascii="Times New Roman" w:hAnsi="Times New Roman" w:cs="Times New Roman"/>
          <w:sz w:val="24"/>
          <w:szCs w:val="24"/>
        </w:rPr>
      </w:pPr>
      <w:r w:rsidRPr="002D6FAD">
        <w:rPr>
          <w:rFonts w:ascii="Times New Roman" w:hAnsi="Times New Roman" w:cs="Times New Roman"/>
          <w:sz w:val="24"/>
          <w:szCs w:val="24"/>
        </w:rPr>
        <w:t>66.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FB2BEE" w:rsidRPr="002D6FAD" w:rsidRDefault="00FB2BEE" w:rsidP="00FB2BEE">
      <w:pPr>
        <w:pStyle w:val="a5"/>
        <w:tabs>
          <w:tab w:val="left" w:pos="1417"/>
        </w:tabs>
        <w:ind w:left="0" w:right="-2" w:firstLine="0"/>
        <w:jc w:val="center"/>
        <w:rPr>
          <w:sz w:val="24"/>
          <w:szCs w:val="24"/>
        </w:rPr>
      </w:pPr>
    </w:p>
    <w:p w:rsidR="00FB2BEE" w:rsidRPr="002D6FAD" w:rsidRDefault="00FB2BEE" w:rsidP="00FB2BEE">
      <w:pPr>
        <w:pStyle w:val="ConsPlusTitle"/>
        <w:ind w:right="-2"/>
        <w:jc w:val="center"/>
        <w:outlineLvl w:val="2"/>
      </w:pPr>
      <w:r w:rsidRPr="002D6FAD">
        <w:t>Межведомственное информационное взаимодействие</w:t>
      </w:r>
    </w:p>
    <w:p w:rsidR="00FB2BEE" w:rsidRPr="002D6FAD" w:rsidRDefault="00FB2BEE" w:rsidP="00FB2BEE">
      <w:pPr>
        <w:pStyle w:val="ConsPlusNormal"/>
        <w:ind w:right="-2"/>
        <w:jc w:val="center"/>
        <w:rPr>
          <w:rFonts w:ascii="Times New Roman" w:hAnsi="Times New Roman" w:cs="Times New Roman"/>
          <w:sz w:val="24"/>
          <w:szCs w:val="24"/>
        </w:rPr>
      </w:pPr>
    </w:p>
    <w:p w:rsidR="00FB2BEE" w:rsidRPr="002D6FAD" w:rsidRDefault="00FB2BEE" w:rsidP="00FB2BEE">
      <w:pPr>
        <w:pStyle w:val="ConsPlusNormal"/>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29 настоящего Регламента, </w:t>
      </w:r>
    </w:p>
    <w:p w:rsidR="00FB2BEE" w:rsidRPr="002D6FAD" w:rsidRDefault="00FB2BEE" w:rsidP="00FB2BEE">
      <w:pPr>
        <w:pStyle w:val="ConsPlusNormal"/>
        <w:ind w:right="-2" w:firstLine="709"/>
        <w:jc w:val="both"/>
        <w:rPr>
          <w:rFonts w:ascii="Times New Roman" w:hAnsi="Times New Roman" w:cs="Times New Roman"/>
          <w:sz w:val="24"/>
          <w:szCs w:val="24"/>
        </w:rPr>
      </w:pPr>
      <w:r w:rsidRPr="002D6FAD">
        <w:rPr>
          <w:rFonts w:ascii="Times New Roman" w:hAnsi="Times New Roman" w:cs="Times New Roman"/>
          <w:sz w:val="24"/>
          <w:szCs w:val="24"/>
        </w:rPr>
        <w:t>66. 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FB2BEE" w:rsidRPr="002D6FAD" w:rsidRDefault="00FB2BEE" w:rsidP="00FB2BEE">
      <w:pPr>
        <w:pStyle w:val="ConsPlusNormal"/>
        <w:ind w:right="-2" w:firstLine="709"/>
        <w:jc w:val="both"/>
        <w:rPr>
          <w:rFonts w:ascii="Times New Roman" w:hAnsi="Times New Roman" w:cs="Times New Roman"/>
          <w:sz w:val="24"/>
          <w:szCs w:val="24"/>
        </w:rPr>
      </w:pPr>
      <w:r w:rsidRPr="002D6FAD">
        <w:rPr>
          <w:rFonts w:ascii="Times New Roman" w:hAnsi="Times New Roman" w:cs="Times New Roman"/>
          <w:sz w:val="24"/>
          <w:szCs w:val="24"/>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B2BEE" w:rsidRPr="002D6FAD" w:rsidRDefault="00FB2BEE" w:rsidP="00FB2BEE">
      <w:pPr>
        <w:pStyle w:val="ConsPlusNormal"/>
        <w:ind w:right="-2" w:firstLine="709"/>
        <w:jc w:val="both"/>
        <w:rPr>
          <w:rFonts w:ascii="Times New Roman" w:hAnsi="Times New Roman" w:cs="Times New Roman"/>
          <w:sz w:val="24"/>
          <w:szCs w:val="24"/>
        </w:rPr>
      </w:pPr>
      <w:r w:rsidRPr="002D6FAD">
        <w:rPr>
          <w:rFonts w:ascii="Times New Roman" w:hAnsi="Times New Roman" w:cs="Times New Roman"/>
          <w:sz w:val="24"/>
          <w:szCs w:val="24"/>
        </w:rPr>
        <w:t>67. При предоставлении Услуги запрещается требовать от Заявителя:</w:t>
      </w:r>
    </w:p>
    <w:p w:rsidR="00FB2BEE" w:rsidRPr="002D6FAD" w:rsidRDefault="00FB2BEE" w:rsidP="00FB2BEE">
      <w:pPr>
        <w:pStyle w:val="ConsPlusNormal"/>
        <w:ind w:right="-2" w:firstLine="709"/>
        <w:jc w:val="both"/>
        <w:rPr>
          <w:rFonts w:ascii="Times New Roman" w:hAnsi="Times New Roman" w:cs="Times New Roman"/>
          <w:sz w:val="24"/>
          <w:szCs w:val="24"/>
        </w:rPr>
      </w:pPr>
      <w:proofErr w:type="gramStart"/>
      <w:r w:rsidRPr="002D6FAD">
        <w:rPr>
          <w:rFonts w:ascii="Times New Roman" w:hAnsi="Times New Roman" w:cs="Times New Roman"/>
          <w:sz w:val="24"/>
          <w:szCs w:val="24"/>
        </w:rPr>
        <w:t>1)представления</w:t>
      </w:r>
      <w:proofErr w:type="gramEnd"/>
      <w:r w:rsidRPr="002D6FAD">
        <w:rPr>
          <w:rFonts w:ascii="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B2BEE" w:rsidRPr="002D6FAD" w:rsidRDefault="00FB2BEE" w:rsidP="00FB2BEE">
      <w:pPr>
        <w:pStyle w:val="ConsPlusNormal"/>
        <w:ind w:right="-2" w:firstLine="709"/>
        <w:jc w:val="both"/>
        <w:rPr>
          <w:rFonts w:ascii="Times New Roman" w:hAnsi="Times New Roman" w:cs="Times New Roman"/>
          <w:sz w:val="24"/>
          <w:szCs w:val="24"/>
        </w:rPr>
      </w:pPr>
      <w:proofErr w:type="gramStart"/>
      <w:r w:rsidRPr="002D6FAD">
        <w:rPr>
          <w:rFonts w:ascii="Times New Roman" w:hAnsi="Times New Roman" w:cs="Times New Roman"/>
          <w:sz w:val="24"/>
          <w:szCs w:val="24"/>
        </w:rPr>
        <w:t>2)представления</w:t>
      </w:r>
      <w:proofErr w:type="gramEnd"/>
      <w:r w:rsidRPr="002D6FAD">
        <w:rPr>
          <w:rFonts w:ascii="Times New Roman" w:hAnsi="Times New Roman" w:cs="Times New Roman"/>
          <w:sz w:val="24"/>
          <w:szCs w:val="24"/>
        </w:rPr>
        <w:t xml:space="preserve">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FB2BEE" w:rsidRPr="002D6FAD" w:rsidRDefault="00FB2BEE" w:rsidP="00FB2BEE">
      <w:pPr>
        <w:pStyle w:val="ConsPlusNormal"/>
        <w:ind w:right="-2" w:firstLine="709"/>
        <w:jc w:val="both"/>
        <w:rPr>
          <w:rFonts w:ascii="Times New Roman" w:hAnsi="Times New Roman" w:cs="Times New Roman"/>
          <w:sz w:val="24"/>
          <w:szCs w:val="24"/>
        </w:rPr>
      </w:pPr>
      <w:proofErr w:type="gramStart"/>
      <w:r w:rsidRPr="002D6FAD">
        <w:rPr>
          <w:rFonts w:ascii="Times New Roman" w:hAnsi="Times New Roman" w:cs="Times New Roman"/>
          <w:sz w:val="24"/>
          <w:szCs w:val="24"/>
        </w:rPr>
        <w:t>3)представления</w:t>
      </w:r>
      <w:proofErr w:type="gramEnd"/>
      <w:r w:rsidRPr="002D6FAD">
        <w:rPr>
          <w:rFonts w:ascii="Times New Roman" w:hAnsi="Times New Roman" w:cs="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B2BEE" w:rsidRPr="002D6FAD" w:rsidRDefault="00FB2BEE" w:rsidP="00FB2BEE">
      <w:pPr>
        <w:pStyle w:val="ConsPlusNormal"/>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 изменение требований нормативных правовых актов, касающихся предоставления </w:t>
      </w:r>
      <w:r w:rsidRPr="002D6FAD">
        <w:rPr>
          <w:rFonts w:ascii="Times New Roman" w:hAnsi="Times New Roman" w:cs="Times New Roman"/>
          <w:sz w:val="24"/>
          <w:szCs w:val="24"/>
        </w:rPr>
        <w:lastRenderedPageBreak/>
        <w:t>Услуги, после первоначальной подачи заявления о предоставлении Услуги;</w:t>
      </w:r>
    </w:p>
    <w:p w:rsidR="00FB2BEE" w:rsidRPr="002D6FAD" w:rsidRDefault="00FB2BEE" w:rsidP="00FB2BEE">
      <w:pPr>
        <w:pStyle w:val="ConsPlusNormal"/>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B2BEE" w:rsidRPr="002D6FAD" w:rsidRDefault="00FB2BEE" w:rsidP="00FB2BEE">
      <w:pPr>
        <w:pStyle w:val="ConsPlusNormal"/>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B2BEE" w:rsidRPr="002D6FAD" w:rsidRDefault="00FB2BEE" w:rsidP="00FB2BEE">
      <w:pPr>
        <w:pStyle w:val="ConsPlusNormal"/>
        <w:ind w:right="-2" w:firstLine="709"/>
        <w:jc w:val="both"/>
        <w:rPr>
          <w:rFonts w:ascii="Times New Roman" w:hAnsi="Times New Roman" w:cs="Times New Roman"/>
          <w:sz w:val="24"/>
          <w:szCs w:val="24"/>
        </w:rPr>
      </w:pPr>
      <w:r w:rsidRPr="002D6FA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Хуторской сельсовет Новосергиевского района Оренбургской области,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администрации муниципального образования Хуторской сельсовет Новосергиевского района Оренбургской области,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rsidR="00FB2BEE" w:rsidRPr="002D6FAD" w:rsidRDefault="00FB2BEE" w:rsidP="00FB2BEE">
      <w:pPr>
        <w:pStyle w:val="ConsPlusNormal"/>
        <w:ind w:right="-2"/>
        <w:jc w:val="center"/>
        <w:rPr>
          <w:rFonts w:ascii="Times New Roman" w:hAnsi="Times New Roman" w:cs="Times New Roman"/>
          <w:b/>
          <w:sz w:val="24"/>
          <w:szCs w:val="24"/>
        </w:rPr>
      </w:pPr>
    </w:p>
    <w:p w:rsidR="00FB2BEE" w:rsidRPr="002D6FAD" w:rsidRDefault="00FB2BEE" w:rsidP="00FB2BEE">
      <w:pPr>
        <w:pStyle w:val="ConsPlusNormal"/>
        <w:ind w:right="-2"/>
        <w:jc w:val="center"/>
        <w:rPr>
          <w:rFonts w:ascii="Times New Roman" w:hAnsi="Times New Roman" w:cs="Times New Roman"/>
          <w:b/>
          <w:sz w:val="24"/>
          <w:szCs w:val="24"/>
        </w:rPr>
      </w:pPr>
      <w:r w:rsidRPr="002D6FAD">
        <w:rPr>
          <w:rFonts w:ascii="Times New Roman" w:hAnsi="Times New Roman" w:cs="Times New Roman"/>
          <w:b/>
          <w:sz w:val="24"/>
          <w:szCs w:val="24"/>
        </w:rPr>
        <w:t>Приостановление предоставления муниципальной услуги</w:t>
      </w:r>
    </w:p>
    <w:p w:rsidR="00FB2BEE" w:rsidRPr="002D6FAD" w:rsidRDefault="00FB2BEE" w:rsidP="00FB2BEE">
      <w:pPr>
        <w:pStyle w:val="ConsPlusNormal"/>
        <w:ind w:right="-2"/>
        <w:jc w:val="center"/>
        <w:rPr>
          <w:rFonts w:ascii="Times New Roman" w:hAnsi="Times New Roman" w:cs="Times New Roman"/>
          <w:b/>
          <w:sz w:val="24"/>
          <w:szCs w:val="24"/>
        </w:rPr>
      </w:pPr>
    </w:p>
    <w:p w:rsidR="00FB2BEE" w:rsidRPr="002D6FAD" w:rsidRDefault="00FB2BEE" w:rsidP="00FB2BEE">
      <w:pPr>
        <w:adjustRightInd w:val="0"/>
        <w:ind w:right="-2" w:firstLine="709"/>
        <w:jc w:val="both"/>
        <w:rPr>
          <w:rFonts w:ascii="Times New Roman" w:eastAsia="Calibri" w:hAnsi="Times New Roman" w:cs="Times New Roman"/>
          <w:sz w:val="24"/>
          <w:szCs w:val="24"/>
        </w:rPr>
      </w:pPr>
      <w:r w:rsidRPr="002D6FAD">
        <w:rPr>
          <w:rFonts w:ascii="Times New Roman" w:eastAsia="Calibri" w:hAnsi="Times New Roman" w:cs="Times New Roman"/>
          <w:sz w:val="24"/>
          <w:szCs w:val="24"/>
        </w:rPr>
        <w:t>68. Оснований для приостановления предоставления услуги законодательством Российской Федерации не предусмотрено.</w:t>
      </w:r>
    </w:p>
    <w:p w:rsidR="00FB2BEE" w:rsidRPr="002D6FAD" w:rsidRDefault="00FB2BEE" w:rsidP="00FB2BEE">
      <w:pPr>
        <w:adjustRightInd w:val="0"/>
        <w:ind w:right="-2"/>
        <w:jc w:val="center"/>
        <w:rPr>
          <w:rFonts w:ascii="Times New Roman" w:eastAsia="Calibri" w:hAnsi="Times New Roman" w:cs="Times New Roman"/>
          <w:sz w:val="24"/>
          <w:szCs w:val="24"/>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Принятие решения о предоставлении муниципальной услуги (об отказе в предоставлении муниципальной услуги)</w:t>
      </w:r>
    </w:p>
    <w:p w:rsidR="00FB2BEE" w:rsidRPr="002D6FAD" w:rsidRDefault="00FB2BEE" w:rsidP="00FB2BEE">
      <w:pPr>
        <w:adjustRightInd w:val="0"/>
        <w:ind w:right="-2"/>
        <w:jc w:val="center"/>
        <w:rPr>
          <w:rFonts w:ascii="Times New Roman" w:hAnsi="Times New Roman" w:cs="Times New Roman"/>
          <w:b/>
          <w:bCs/>
          <w:sz w:val="24"/>
          <w:szCs w:val="24"/>
          <w:lang w:eastAsia="ru-RU"/>
        </w:rPr>
      </w:pP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70. Уполномоченное должностное лицо проводит проверку представленных документов и в соответствии с Правилами:</w:t>
      </w:r>
    </w:p>
    <w:p w:rsidR="00FB2BEE" w:rsidRPr="002D6FAD" w:rsidRDefault="00FB2BEE" w:rsidP="00FB2BEE">
      <w:pPr>
        <w:adjustRightInd w:val="0"/>
        <w:ind w:right="-2" w:firstLine="709"/>
        <w:jc w:val="both"/>
        <w:rPr>
          <w:rFonts w:ascii="Times New Roman" w:eastAsia="Calibri" w:hAnsi="Times New Roman" w:cs="Times New Roman"/>
          <w:sz w:val="24"/>
          <w:szCs w:val="24"/>
        </w:rPr>
      </w:pPr>
      <w:r w:rsidRPr="002D6FAD">
        <w:rPr>
          <w:rFonts w:ascii="Times New Roman" w:eastAsia="Calibri" w:hAnsi="Times New Roman" w:cs="Times New Roman"/>
          <w:sz w:val="24"/>
          <w:szCs w:val="24"/>
        </w:rPr>
        <w:t>а) определяет возможность присвоения объекту адресации адреса или аннулирования его адреса;</w:t>
      </w:r>
    </w:p>
    <w:p w:rsidR="00FB2BEE" w:rsidRPr="002D6FAD" w:rsidRDefault="00FB2BEE" w:rsidP="00FB2BEE">
      <w:pPr>
        <w:adjustRightInd w:val="0"/>
        <w:ind w:right="-2" w:firstLine="709"/>
        <w:jc w:val="both"/>
        <w:rPr>
          <w:rFonts w:ascii="Times New Roman" w:eastAsia="Calibri" w:hAnsi="Times New Roman" w:cs="Times New Roman"/>
          <w:sz w:val="24"/>
          <w:szCs w:val="24"/>
        </w:rPr>
      </w:pPr>
      <w:r w:rsidRPr="002D6FAD">
        <w:rPr>
          <w:rFonts w:ascii="Times New Roman" w:eastAsia="Calibri" w:hAnsi="Times New Roman" w:cs="Times New Roman"/>
          <w:sz w:val="24"/>
          <w:szCs w:val="24"/>
        </w:rPr>
        <w:t>б) проводит осмотр местонахождения объекта адресации (при необходимости);</w:t>
      </w:r>
    </w:p>
    <w:p w:rsidR="00FB2BEE" w:rsidRPr="002D6FAD" w:rsidRDefault="00FB2BEE" w:rsidP="00FB2BEE">
      <w:pPr>
        <w:adjustRightInd w:val="0"/>
        <w:ind w:right="-2" w:firstLine="709"/>
        <w:jc w:val="both"/>
        <w:rPr>
          <w:rFonts w:ascii="Times New Roman" w:eastAsia="Calibri" w:hAnsi="Times New Roman" w:cs="Times New Roman"/>
          <w:sz w:val="24"/>
          <w:szCs w:val="24"/>
        </w:rPr>
      </w:pPr>
      <w:r w:rsidRPr="002D6FAD">
        <w:rPr>
          <w:rFonts w:ascii="Times New Roman" w:eastAsia="Calibri" w:hAnsi="Times New Roman" w:cs="Times New Roman"/>
          <w:sz w:val="24"/>
          <w:szCs w:val="24"/>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lastRenderedPageBreak/>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FB2BEE" w:rsidRPr="002D6FAD" w:rsidRDefault="00FB2BEE" w:rsidP="00FB2BEE">
      <w:pPr>
        <w:adjustRightInd w:val="0"/>
        <w:ind w:right="-2" w:firstLine="709"/>
        <w:jc w:val="both"/>
        <w:rPr>
          <w:rFonts w:ascii="Times New Roman" w:eastAsia="Calibri" w:hAnsi="Times New Roman" w:cs="Times New Roman"/>
          <w:sz w:val="24"/>
          <w:szCs w:val="24"/>
        </w:rPr>
      </w:pPr>
      <w:r w:rsidRPr="002D6FAD">
        <w:rPr>
          <w:rFonts w:ascii="Times New Roman" w:eastAsia="Calibri" w:hAnsi="Times New Roman" w:cs="Times New Roman"/>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71.Уполномоченное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72. Срок принятия решения о предоставлении (об отказе в предоставлении) муниципальной услуги указан в пункте 14 настоящего Регламента.</w:t>
      </w:r>
    </w:p>
    <w:p w:rsidR="00FB2BEE" w:rsidRPr="002D6FAD" w:rsidRDefault="00FB2BEE" w:rsidP="00FB2BEE">
      <w:pPr>
        <w:ind w:right="-2"/>
        <w:jc w:val="center"/>
        <w:rPr>
          <w:rFonts w:ascii="Times New Roman" w:hAnsi="Times New Roman" w:cs="Times New Roman"/>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Предоставление результата предоставления муниципальной услуги</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adjustRightInd w:val="0"/>
        <w:ind w:right="-2" w:firstLine="709"/>
        <w:jc w:val="both"/>
        <w:rPr>
          <w:rFonts w:ascii="Times New Roman" w:hAnsi="Times New Roman" w:cs="Times New Roman"/>
          <w:sz w:val="24"/>
          <w:szCs w:val="24"/>
          <w:lang w:eastAsia="ru-RU"/>
        </w:rPr>
      </w:pPr>
      <w:bookmarkStart w:id="39" w:name="sub_4056"/>
      <w:r w:rsidRPr="002D6FAD">
        <w:rPr>
          <w:rFonts w:ascii="Times New Roman" w:hAnsi="Times New Roman" w:cs="Times New Roman"/>
          <w:sz w:val="24"/>
          <w:szCs w:val="24"/>
          <w:lang w:eastAsia="ru-RU"/>
        </w:rPr>
        <w:t xml:space="preserve">73. </w:t>
      </w:r>
      <w:bookmarkStart w:id="40" w:name="sub_4057"/>
      <w:bookmarkEnd w:id="39"/>
      <w:r w:rsidRPr="002D6FAD">
        <w:rPr>
          <w:rFonts w:ascii="Times New Roman" w:hAnsi="Times New Roman" w:cs="Times New Roman"/>
          <w:sz w:val="24"/>
          <w:szCs w:val="24"/>
          <w:lang w:eastAsia="ru-RU"/>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0"/>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76.Документ,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w:t>
      </w:r>
      <w:proofErr w:type="spellStart"/>
      <w:r w:rsidRPr="002D6FAD">
        <w:rPr>
          <w:rFonts w:ascii="Times New Roman" w:hAnsi="Times New Roman" w:cs="Times New Roman"/>
          <w:sz w:val="24"/>
          <w:szCs w:val="24"/>
          <w:lang w:eastAsia="ru-RU"/>
        </w:rPr>
        <w:t>pdf</w:t>
      </w:r>
      <w:proofErr w:type="spellEnd"/>
      <w:r w:rsidRPr="002D6FAD">
        <w:rPr>
          <w:rFonts w:ascii="Times New Roman" w:hAnsi="Times New Roman" w:cs="Times New Roman"/>
          <w:sz w:val="24"/>
          <w:szCs w:val="24"/>
          <w:lang w:eastAsia="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2D6FAD">
        <w:rPr>
          <w:rFonts w:ascii="Times New Roman" w:hAnsi="Times New Roman" w:cs="Times New Roman"/>
          <w:sz w:val="24"/>
          <w:szCs w:val="24"/>
          <w:lang w:eastAsia="ru-RU"/>
        </w:rPr>
        <w:t>zip</w:t>
      </w:r>
      <w:proofErr w:type="spellEnd"/>
      <w:r w:rsidRPr="002D6FAD">
        <w:rPr>
          <w:rFonts w:ascii="Times New Roman" w:hAnsi="Times New Roman" w:cs="Times New Roman"/>
          <w:sz w:val="24"/>
          <w:szCs w:val="24"/>
          <w:lang w:eastAsia="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74 Регламента;</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lastRenderedPageBreak/>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B2BEE" w:rsidRPr="002D6FAD" w:rsidRDefault="00FB2BEE" w:rsidP="00FB2BEE">
      <w:pPr>
        <w:adjustRightInd w:val="0"/>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2D6FAD">
          <w:rPr>
            <w:rFonts w:ascii="Times New Roman" w:hAnsi="Times New Roman" w:cs="Times New Roman"/>
            <w:sz w:val="24"/>
            <w:szCs w:val="24"/>
          </w:rPr>
          <w:t xml:space="preserve">пункте </w:t>
        </w:r>
      </w:hyperlink>
      <w:r w:rsidRPr="002D6FAD">
        <w:rPr>
          <w:rFonts w:ascii="Times New Roman" w:hAnsi="Times New Roman" w:cs="Times New Roman"/>
          <w:sz w:val="24"/>
          <w:szCs w:val="24"/>
        </w:rPr>
        <w:t>74 данного Регламента.</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77. Муниципальная услуга предоставляется по экстерриториальному принципу.</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В случае если муниципальная услуга предоставляется по экстерриториальному принципу, получение результата муниципальной услуги, предоставляемой органом местного самоуправления, осуществляется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ind w:right="-2"/>
        <w:jc w:val="center"/>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Получение дополнительных сведений от заявителя</w:t>
      </w:r>
    </w:p>
    <w:p w:rsidR="00FB2BEE" w:rsidRPr="002D6FAD" w:rsidRDefault="00FB2BEE" w:rsidP="00FB2BEE">
      <w:pPr>
        <w:ind w:right="-2"/>
        <w:jc w:val="center"/>
        <w:rPr>
          <w:rFonts w:ascii="Times New Roman" w:hAnsi="Times New Roman" w:cs="Times New Roman"/>
          <w:b/>
          <w:sz w:val="24"/>
          <w:szCs w:val="24"/>
          <w:lang w:eastAsia="ru-RU"/>
        </w:rPr>
      </w:pP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78. Получение дополнительных сведений от заявителя не предусмотрено.</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79. Запрещается требовать от заявителя:</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 </w:t>
      </w:r>
      <w:r w:rsidRPr="002D6FA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w:t>
      </w:r>
      <w:r w:rsidRPr="002D6FAD">
        <w:rPr>
          <w:rFonts w:ascii="Times New Roman" w:hAnsi="Times New Roman" w:cs="Times New Roman"/>
          <w:sz w:val="24"/>
          <w:szCs w:val="24"/>
        </w:rPr>
        <w:lastRenderedPageBreak/>
        <w:t>предоставления государственной или муниципальной услуги, и иных случаев, установленных федеральными законами.</w:t>
      </w:r>
    </w:p>
    <w:p w:rsidR="00FB2BEE" w:rsidRPr="002D6FAD" w:rsidRDefault="00FB2BEE" w:rsidP="00FB2BEE">
      <w:pPr>
        <w:ind w:right="-2"/>
        <w:jc w:val="center"/>
        <w:rPr>
          <w:rFonts w:ascii="Times New Roman" w:hAnsi="Times New Roman" w:cs="Times New Roman"/>
          <w:sz w:val="24"/>
          <w:szCs w:val="24"/>
          <w:lang w:eastAsia="ru-RU"/>
        </w:rPr>
      </w:pPr>
    </w:p>
    <w:p w:rsidR="00FB2BEE" w:rsidRPr="002D6FAD" w:rsidRDefault="00FB2BEE" w:rsidP="00FB2BEE">
      <w:pPr>
        <w:ind w:right="-2"/>
        <w:jc w:val="center"/>
        <w:outlineLvl w:val="1"/>
        <w:rPr>
          <w:rFonts w:ascii="Times New Roman" w:hAnsi="Times New Roman" w:cs="Times New Roman"/>
          <w:b/>
          <w:sz w:val="24"/>
          <w:szCs w:val="24"/>
          <w:lang w:eastAsia="ru-RU"/>
        </w:rPr>
      </w:pPr>
      <w:r w:rsidRPr="002D6FAD">
        <w:rPr>
          <w:rFonts w:ascii="Times New Roman" w:hAnsi="Times New Roman" w:cs="Times New Roman"/>
          <w:b/>
          <w:bCs/>
          <w:color w:val="26282F"/>
          <w:sz w:val="24"/>
          <w:szCs w:val="24"/>
          <w:lang w:eastAsia="ru-RU"/>
        </w:rPr>
        <w:t>IV.</w:t>
      </w:r>
      <w:r w:rsidRPr="002D6FAD">
        <w:rPr>
          <w:rFonts w:ascii="Times New Roman" w:hAnsi="Times New Roman" w:cs="Times New Roman"/>
          <w:b/>
          <w:sz w:val="24"/>
          <w:szCs w:val="24"/>
          <w:lang w:eastAsia="ru-RU"/>
        </w:rPr>
        <w:t xml:space="preserve"> Формы контроля за предоставлением муниципальной услуги</w:t>
      </w:r>
    </w:p>
    <w:p w:rsidR="00FB2BEE" w:rsidRPr="002D6FAD" w:rsidRDefault="00FB2BEE" w:rsidP="00FB2BEE">
      <w:pPr>
        <w:ind w:right="-2"/>
        <w:jc w:val="center"/>
        <w:rPr>
          <w:rFonts w:ascii="Times New Roman" w:hAnsi="Times New Roman" w:cs="Times New Roman"/>
          <w:b/>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2BEE" w:rsidRPr="002D6FAD" w:rsidRDefault="00FB2BEE" w:rsidP="00FB2BEE">
      <w:pPr>
        <w:ind w:right="-2"/>
        <w:jc w:val="center"/>
        <w:rPr>
          <w:rFonts w:ascii="Times New Roman" w:hAnsi="Times New Roman" w:cs="Times New Roman"/>
          <w:sz w:val="24"/>
          <w:szCs w:val="24"/>
          <w:lang w:eastAsia="ru-RU"/>
        </w:rPr>
      </w:pP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80.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образования Хуторской сельсовет Новосергиевского района Оренбургской области или многофункционального центра.</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Текущий контроль осуществляется путем проведения плановых и внеплановых проверок:</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решений о предоставлении (об отказе в предоставлении) Услуги;</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выявления и устранения нарушений прав граждан;</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2BEE" w:rsidRPr="002D6FAD" w:rsidRDefault="00FB2BEE" w:rsidP="00FB2BEE">
      <w:pPr>
        <w:ind w:right="-2"/>
        <w:jc w:val="center"/>
        <w:outlineLvl w:val="2"/>
        <w:rPr>
          <w:rFonts w:ascii="Times New Roman" w:hAnsi="Times New Roman" w:cs="Times New Roman"/>
          <w:b/>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2BEE" w:rsidRPr="002D6FAD" w:rsidRDefault="00FB2BEE" w:rsidP="00FB2BEE">
      <w:pPr>
        <w:ind w:right="-2"/>
        <w:jc w:val="center"/>
        <w:rPr>
          <w:rFonts w:ascii="Times New Roman" w:hAnsi="Times New Roman" w:cs="Times New Roman"/>
          <w:sz w:val="24"/>
          <w:szCs w:val="24"/>
          <w:lang w:eastAsia="ru-RU"/>
        </w:rPr>
      </w:pP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81. Руководитель органа местного самоуправления организует контроль предоставления муниципальной услуги.</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w:t>
      </w:r>
      <w:r w:rsidRPr="002D6FAD">
        <w:rPr>
          <w:rFonts w:ascii="Times New Roman" w:hAnsi="Times New Roman" w:cs="Times New Roman"/>
          <w:sz w:val="24"/>
          <w:szCs w:val="24"/>
          <w:lang w:eastAsia="ru-RU"/>
        </w:rPr>
        <w:lastRenderedPageBreak/>
        <w:t>Результаты проверок оформляются в виде справки, в которой отмечаются недостатки и предложения по их устранению.</w:t>
      </w:r>
    </w:p>
    <w:p w:rsidR="00FB2BEE" w:rsidRPr="002D6FAD" w:rsidRDefault="00FB2BEE" w:rsidP="00FB2BEE">
      <w:pPr>
        <w:ind w:right="-2"/>
        <w:jc w:val="center"/>
        <w:rPr>
          <w:rFonts w:ascii="Times New Roman" w:hAnsi="Times New Roman" w:cs="Times New Roman"/>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2BEE" w:rsidRPr="002D6FAD" w:rsidRDefault="00FB2BEE" w:rsidP="00FB2BEE">
      <w:pPr>
        <w:ind w:right="-2"/>
        <w:jc w:val="center"/>
        <w:rPr>
          <w:rFonts w:ascii="Times New Roman" w:hAnsi="Times New Roman" w:cs="Times New Roman"/>
          <w:sz w:val="24"/>
          <w:szCs w:val="24"/>
          <w:lang w:eastAsia="ru-RU"/>
        </w:rPr>
      </w:pP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B2BEE" w:rsidRPr="002D6FAD" w:rsidRDefault="00FB2BEE" w:rsidP="00FB2BEE">
      <w:pPr>
        <w:ind w:right="-2"/>
        <w:jc w:val="center"/>
        <w:rPr>
          <w:rFonts w:ascii="Times New Roman" w:hAnsi="Times New Roman" w:cs="Times New Roman"/>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B2BEE" w:rsidRPr="002D6FAD" w:rsidRDefault="00FB2BEE" w:rsidP="00FB2BEE">
      <w:pPr>
        <w:ind w:right="-2"/>
        <w:jc w:val="center"/>
        <w:rPr>
          <w:rFonts w:ascii="Times New Roman" w:hAnsi="Times New Roman" w:cs="Times New Roman"/>
          <w:sz w:val="24"/>
          <w:szCs w:val="24"/>
          <w:lang w:eastAsia="ru-RU"/>
        </w:rPr>
      </w:pPr>
    </w:p>
    <w:p w:rsidR="00FB2BEE" w:rsidRPr="002D6FAD" w:rsidRDefault="00FB2BEE" w:rsidP="00FB2BEE">
      <w:pPr>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FB2BEE" w:rsidRPr="002D6FAD" w:rsidRDefault="00FB2BEE" w:rsidP="00FB2BEE">
      <w:pPr>
        <w:ind w:right="-2"/>
        <w:jc w:val="center"/>
        <w:rPr>
          <w:rFonts w:ascii="Times New Roman" w:hAnsi="Times New Roman" w:cs="Times New Roman"/>
          <w:sz w:val="24"/>
          <w:szCs w:val="24"/>
          <w:lang w:eastAsia="ru-RU"/>
        </w:rPr>
      </w:pPr>
    </w:p>
    <w:p w:rsidR="00FB2BEE" w:rsidRPr="002D6FAD" w:rsidRDefault="00FB2BEE" w:rsidP="00FB2BEE">
      <w:pPr>
        <w:ind w:right="-2"/>
        <w:jc w:val="center"/>
        <w:outlineLvl w:val="1"/>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FB2BEE" w:rsidRPr="002D6FAD" w:rsidRDefault="00FB2BEE" w:rsidP="00FB2BEE">
      <w:pPr>
        <w:adjustRightInd w:val="0"/>
        <w:ind w:right="-2"/>
        <w:jc w:val="center"/>
        <w:rPr>
          <w:rFonts w:ascii="Times New Roman" w:hAnsi="Times New Roman" w:cs="Times New Roman"/>
          <w:b/>
          <w:sz w:val="24"/>
          <w:szCs w:val="24"/>
          <w:lang w:eastAsia="ru-RU"/>
        </w:rPr>
      </w:pP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86. Заявитель имеет право на обжалование решения и (или) действий (бездействия) администрации муниципального образования Хуторской сельсовет Новосергиевского района Оренбургской области, должностных лиц администрации муниципального образования Хуторской сельсовет Новосергиевского района Оренбургской области,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lastRenderedPageBreak/>
        <w:t xml:space="preserve">87.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FB2BEE" w:rsidRPr="002D6FAD" w:rsidRDefault="00FB2BEE" w:rsidP="00FB2BEE">
      <w:pPr>
        <w:adjustRightInd w:val="0"/>
        <w:ind w:right="-2"/>
        <w:jc w:val="center"/>
        <w:rPr>
          <w:rFonts w:ascii="Times New Roman" w:hAnsi="Times New Roman" w:cs="Times New Roman"/>
          <w:b/>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2BEE" w:rsidRPr="002D6FAD" w:rsidRDefault="00FB2BEE" w:rsidP="00FB2BEE">
      <w:pPr>
        <w:adjustRightInd w:val="0"/>
        <w:ind w:right="-2"/>
        <w:jc w:val="center"/>
        <w:rPr>
          <w:rFonts w:ascii="Times New Roman" w:hAnsi="Times New Roman" w:cs="Times New Roman"/>
          <w:b/>
          <w:sz w:val="24"/>
          <w:szCs w:val="24"/>
          <w:lang w:eastAsia="ru-RU"/>
        </w:rPr>
      </w:pPr>
    </w:p>
    <w:p w:rsidR="00FB2BEE" w:rsidRPr="002D6FAD" w:rsidRDefault="00FB2BEE" w:rsidP="00FB2BEE">
      <w:pPr>
        <w:adjustRightInd w:val="0"/>
        <w:ind w:right="-2" w:firstLine="709"/>
        <w:jc w:val="both"/>
        <w:rPr>
          <w:rFonts w:ascii="Times New Roman" w:hAnsi="Times New Roman" w:cs="Times New Roman"/>
          <w:sz w:val="24"/>
          <w:szCs w:val="24"/>
        </w:rPr>
      </w:pPr>
      <w:r w:rsidRPr="002D6FAD">
        <w:rPr>
          <w:rFonts w:ascii="Times New Roman" w:hAnsi="Times New Roman" w:cs="Times New Roman"/>
          <w:sz w:val="24"/>
          <w:szCs w:val="24"/>
          <w:lang w:eastAsia="ru-RU"/>
        </w:rPr>
        <w:t xml:space="preserve">88. </w:t>
      </w:r>
      <w:r w:rsidRPr="002D6FAD">
        <w:rPr>
          <w:rFonts w:ascii="Times New Roman" w:hAnsi="Times New Roman" w:cs="Times New Roman"/>
          <w:sz w:val="24"/>
          <w:szCs w:val="24"/>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2D6FAD">
        <w:rPr>
          <w:rFonts w:ascii="Times New Roman" w:hAnsi="Times New Roman" w:cs="Times New Roman"/>
          <w:sz w:val="24"/>
          <w:szCs w:val="24"/>
          <w:lang w:eastAsia="ru-RU"/>
        </w:rPr>
        <w:t xml:space="preserve">Жалобы на решения и действия (бездействие) МФЦ подаются учредителю МФЦ. </w:t>
      </w:r>
    </w:p>
    <w:p w:rsidR="00FB2BEE" w:rsidRPr="002D6FAD" w:rsidRDefault="00FB2BEE" w:rsidP="00FB2BEE">
      <w:pPr>
        <w:adjustRightInd w:val="0"/>
        <w:ind w:right="-2"/>
        <w:jc w:val="center"/>
        <w:rPr>
          <w:rFonts w:ascii="Times New Roman" w:hAnsi="Times New Roman" w:cs="Times New Roman"/>
          <w:b/>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Портала</w:t>
      </w:r>
    </w:p>
    <w:p w:rsidR="00FB2BEE" w:rsidRPr="002D6FAD" w:rsidRDefault="00FB2BEE" w:rsidP="00FB2BEE">
      <w:pPr>
        <w:adjustRightInd w:val="0"/>
        <w:ind w:right="-2"/>
        <w:jc w:val="center"/>
        <w:rPr>
          <w:rFonts w:ascii="Times New Roman" w:hAnsi="Times New Roman" w:cs="Times New Roman"/>
          <w:b/>
          <w:sz w:val="24"/>
          <w:szCs w:val="24"/>
          <w:lang w:eastAsia="ru-RU"/>
        </w:rPr>
      </w:pPr>
    </w:p>
    <w:p w:rsidR="00FB2BEE" w:rsidRPr="002D6FAD" w:rsidRDefault="00FB2BEE" w:rsidP="00FB2BEE">
      <w:pPr>
        <w:adjustRightInd w:val="0"/>
        <w:ind w:right="-2" w:firstLine="709"/>
        <w:jc w:val="both"/>
        <w:rPr>
          <w:rFonts w:ascii="Times New Roman" w:hAnsi="Times New Roman" w:cs="Times New Roman"/>
          <w:sz w:val="24"/>
          <w:szCs w:val="24"/>
          <w:lang w:eastAsia="ru-RU"/>
        </w:rPr>
      </w:pPr>
      <w:r w:rsidRPr="002D6FAD">
        <w:rPr>
          <w:rFonts w:ascii="Times New Roman" w:hAnsi="Times New Roman" w:cs="Times New Roman"/>
          <w:sz w:val="24"/>
          <w:szCs w:val="24"/>
          <w:lang w:eastAsia="ru-RU"/>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ind w:right="-2"/>
        <w:jc w:val="center"/>
        <w:outlineLvl w:val="2"/>
        <w:rPr>
          <w:rFonts w:ascii="Times New Roman" w:hAnsi="Times New Roman" w:cs="Times New Roman"/>
          <w:b/>
          <w:sz w:val="24"/>
          <w:szCs w:val="24"/>
          <w:lang w:eastAsia="ru-RU"/>
        </w:rPr>
      </w:pPr>
      <w:r w:rsidRPr="002D6FAD">
        <w:rPr>
          <w:rFonts w:ascii="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FB2BEE" w:rsidRPr="002D6FAD" w:rsidRDefault="00FB2BEE" w:rsidP="00FB2BEE">
      <w:pPr>
        <w:adjustRightInd w:val="0"/>
        <w:ind w:right="-2"/>
        <w:jc w:val="center"/>
        <w:rPr>
          <w:rFonts w:ascii="Times New Roman" w:hAnsi="Times New Roman" w:cs="Times New Roman"/>
          <w:sz w:val="24"/>
          <w:szCs w:val="24"/>
          <w:lang w:eastAsia="ru-RU"/>
        </w:rPr>
      </w:pPr>
    </w:p>
    <w:p w:rsidR="00FB2BEE" w:rsidRPr="002D6FAD" w:rsidRDefault="00FB2BEE" w:rsidP="00FB2BEE">
      <w:pPr>
        <w:adjustRightInd w:val="0"/>
        <w:ind w:right="-2" w:firstLine="709"/>
        <w:jc w:val="both"/>
        <w:rPr>
          <w:rFonts w:ascii="Times New Roman" w:hAnsi="Times New Roman" w:cs="Times New Roman"/>
          <w:sz w:val="24"/>
          <w:szCs w:val="24"/>
        </w:rPr>
      </w:pPr>
      <w:r w:rsidRPr="002D6FAD">
        <w:rPr>
          <w:rFonts w:ascii="Times New Roman" w:hAnsi="Times New Roman" w:cs="Times New Roman"/>
          <w:sz w:val="24"/>
          <w:szCs w:val="24"/>
          <w:lang w:eastAsia="ru-RU"/>
        </w:rPr>
        <w:t xml:space="preserve">90. </w:t>
      </w:r>
      <w:r w:rsidRPr="002D6FAD">
        <w:rPr>
          <w:rFonts w:ascii="Times New Roman" w:hAnsi="Times New Roman" w:cs="Times New Roman"/>
          <w:sz w:val="24"/>
          <w:szCs w:val="24"/>
        </w:rPr>
        <w:t xml:space="preserve">Федеральный </w:t>
      </w:r>
      <w:hyperlink r:id="rId5" w:history="1">
        <w:r w:rsidRPr="002D6FAD">
          <w:rPr>
            <w:rFonts w:ascii="Times New Roman" w:hAnsi="Times New Roman" w:cs="Times New Roman"/>
            <w:sz w:val="24"/>
            <w:szCs w:val="24"/>
          </w:rPr>
          <w:t>закон</w:t>
        </w:r>
      </w:hyperlink>
      <w:r w:rsidRPr="002D6FAD">
        <w:rPr>
          <w:rFonts w:ascii="Times New Roman" w:hAnsi="Times New Roman" w:cs="Times New Roman"/>
          <w:sz w:val="24"/>
          <w:szCs w:val="24"/>
        </w:rPr>
        <w:t xml:space="preserve"> от 27.07.2010 года № 210-ФЗ;</w:t>
      </w:r>
    </w:p>
    <w:p w:rsidR="00FB2BEE" w:rsidRPr="002D6FAD" w:rsidRDefault="00FB2BEE" w:rsidP="00FB2BEE">
      <w:pPr>
        <w:adjustRightInd w:val="0"/>
        <w:ind w:right="-2" w:firstLine="709"/>
        <w:jc w:val="both"/>
        <w:rPr>
          <w:rFonts w:ascii="Times New Roman" w:hAnsi="Times New Roman" w:cs="Times New Roman"/>
          <w:sz w:val="24"/>
          <w:szCs w:val="24"/>
        </w:rPr>
      </w:pPr>
      <w:r w:rsidRPr="002D6FAD">
        <w:rPr>
          <w:rFonts w:ascii="Times New Roman" w:hAnsi="Times New Roman" w:cs="Times New Roman"/>
          <w:sz w:val="24"/>
          <w:szCs w:val="24"/>
        </w:rPr>
        <w:t xml:space="preserve">Постановлением Правительства Российской Федерации от 20 ноября 2012 г. </w:t>
      </w:r>
      <w:r w:rsidRPr="002D6FAD">
        <w:rPr>
          <w:rFonts w:ascii="Times New Roman" w:hAnsi="Times New Roman" w:cs="Times New Roman"/>
          <w:w w:val="105"/>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2BEE" w:rsidRPr="002D6FAD" w:rsidRDefault="004669F2" w:rsidP="00FB2BEE">
      <w:pPr>
        <w:adjustRightInd w:val="0"/>
        <w:ind w:right="-2" w:firstLine="709"/>
        <w:jc w:val="both"/>
        <w:rPr>
          <w:rFonts w:ascii="Times New Roman" w:hAnsi="Times New Roman" w:cs="Times New Roman"/>
          <w:sz w:val="24"/>
          <w:szCs w:val="24"/>
        </w:rPr>
      </w:pPr>
      <w:hyperlink r:id="rId6" w:anchor="/document/27537955/entry/0" w:history="1">
        <w:r w:rsidR="00FB2BEE" w:rsidRPr="002D6FAD">
          <w:rPr>
            <w:rFonts w:ascii="Times New Roman" w:hAnsi="Times New Roman" w:cs="Times New Roman"/>
            <w:sz w:val="24"/>
            <w:szCs w:val="24"/>
          </w:rPr>
          <w:t>постановление</w:t>
        </w:r>
      </w:hyperlink>
      <w:r w:rsidR="00FB2BEE" w:rsidRPr="002D6FAD">
        <w:rPr>
          <w:rFonts w:ascii="Times New Roman" w:hAnsi="Times New Roman" w:cs="Times New Roman"/>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FB2BEE" w:rsidRPr="002D6FAD">
        <w:rPr>
          <w:rFonts w:ascii="Times New Roman" w:hAnsi="Times New Roman" w:cs="Times New Roman"/>
          <w:sz w:val="24"/>
          <w:szCs w:val="24"/>
        </w:rPr>
        <w:lastRenderedPageBreak/>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FB2BEE" w:rsidRPr="002D6FAD">
          <w:rPr>
            <w:rFonts w:ascii="Times New Roman" w:hAnsi="Times New Roman" w:cs="Times New Roman"/>
            <w:sz w:val="24"/>
            <w:szCs w:val="24"/>
          </w:rPr>
          <w:t>частью 1.1 статьи 16</w:t>
        </w:r>
      </w:hyperlink>
      <w:r w:rsidR="00FB2BEE" w:rsidRPr="002D6FAD">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B2BEE" w:rsidRPr="002D6FAD" w:rsidRDefault="00FB2BEE" w:rsidP="00FB2BEE">
      <w:pPr>
        <w:adjustRightInd w:val="0"/>
        <w:ind w:right="-2" w:firstLine="709"/>
        <w:jc w:val="right"/>
        <w:rPr>
          <w:rFonts w:ascii="Times New Roman" w:hAnsi="Times New Roman" w:cs="Times New Roman"/>
          <w:sz w:val="24"/>
          <w:szCs w:val="24"/>
        </w:rPr>
      </w:pPr>
    </w:p>
    <w:p w:rsidR="00FB2BEE" w:rsidRPr="002D6FAD" w:rsidRDefault="00FB2BEE" w:rsidP="00FB2BEE">
      <w:pPr>
        <w:adjustRightInd w:val="0"/>
        <w:ind w:right="-2" w:firstLine="709"/>
        <w:jc w:val="right"/>
        <w:rPr>
          <w:rFonts w:ascii="Times New Roman" w:hAnsi="Times New Roman" w:cs="Times New Roman"/>
          <w:sz w:val="24"/>
          <w:szCs w:val="24"/>
        </w:rPr>
      </w:pPr>
    </w:p>
    <w:p w:rsidR="00FB2BEE" w:rsidRPr="002D6FAD" w:rsidRDefault="00FB2BEE" w:rsidP="00FB2BEE">
      <w:pPr>
        <w:adjustRightInd w:val="0"/>
        <w:ind w:right="-2" w:firstLine="709"/>
        <w:jc w:val="right"/>
        <w:rPr>
          <w:rFonts w:ascii="Times New Roman" w:hAnsi="Times New Roman" w:cs="Times New Roman"/>
          <w:sz w:val="24"/>
          <w:szCs w:val="24"/>
        </w:rPr>
      </w:pPr>
    </w:p>
    <w:p w:rsidR="00FB2BEE" w:rsidRPr="002D6FAD" w:rsidRDefault="00FB2BEE" w:rsidP="00FB2BEE">
      <w:pPr>
        <w:adjustRightInd w:val="0"/>
        <w:ind w:right="-2" w:firstLine="709"/>
        <w:jc w:val="right"/>
        <w:rPr>
          <w:rFonts w:ascii="Times New Roman" w:hAnsi="Times New Roman" w:cs="Times New Roman"/>
          <w:sz w:val="24"/>
          <w:szCs w:val="24"/>
        </w:rPr>
      </w:pPr>
    </w:p>
    <w:p w:rsidR="00FB2BEE" w:rsidRPr="002D6FAD" w:rsidRDefault="00FB2BEE" w:rsidP="00FB2BEE">
      <w:pPr>
        <w:adjustRightInd w:val="0"/>
        <w:ind w:right="-2" w:firstLine="709"/>
        <w:jc w:val="right"/>
        <w:rPr>
          <w:rFonts w:ascii="Times New Roman" w:hAnsi="Times New Roman" w:cs="Times New Roman"/>
          <w:sz w:val="24"/>
          <w:szCs w:val="24"/>
        </w:rPr>
      </w:pPr>
    </w:p>
    <w:p w:rsidR="00FB2BEE" w:rsidRDefault="00FB2BEE"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Default="002D6FAD" w:rsidP="00FB2BEE">
      <w:pPr>
        <w:adjustRightInd w:val="0"/>
        <w:ind w:right="-2" w:firstLine="709"/>
        <w:jc w:val="right"/>
        <w:rPr>
          <w:rFonts w:ascii="Times New Roman" w:hAnsi="Times New Roman" w:cs="Times New Roman"/>
          <w:sz w:val="24"/>
          <w:szCs w:val="24"/>
        </w:rPr>
      </w:pPr>
    </w:p>
    <w:p w:rsidR="002D6FAD" w:rsidRPr="002D6FAD" w:rsidRDefault="002D6FAD" w:rsidP="00FB2BEE">
      <w:pPr>
        <w:adjustRightInd w:val="0"/>
        <w:ind w:right="-2" w:firstLine="709"/>
        <w:jc w:val="right"/>
        <w:rPr>
          <w:rFonts w:ascii="Times New Roman" w:hAnsi="Times New Roman" w:cs="Times New Roman"/>
          <w:sz w:val="24"/>
          <w:szCs w:val="24"/>
        </w:rPr>
      </w:pPr>
    </w:p>
    <w:p w:rsidR="00FB2BEE" w:rsidRPr="002D6FAD" w:rsidRDefault="00FB2BEE" w:rsidP="00FB2BEE">
      <w:pPr>
        <w:adjustRightInd w:val="0"/>
        <w:ind w:right="-2" w:firstLine="709"/>
        <w:jc w:val="right"/>
        <w:rPr>
          <w:rFonts w:ascii="Times New Roman" w:hAnsi="Times New Roman" w:cs="Times New Roman"/>
          <w:sz w:val="24"/>
          <w:szCs w:val="24"/>
        </w:rPr>
      </w:pPr>
    </w:p>
    <w:p w:rsidR="00FB2BEE" w:rsidRPr="002D6FAD" w:rsidRDefault="00FB2BEE" w:rsidP="00FB2BEE">
      <w:pPr>
        <w:adjustRightInd w:val="0"/>
        <w:ind w:right="74" w:firstLine="540"/>
        <w:jc w:val="right"/>
        <w:outlineLvl w:val="0"/>
        <w:rPr>
          <w:rFonts w:ascii="Times New Roman" w:eastAsia="Calibri" w:hAnsi="Times New Roman" w:cs="Times New Roman"/>
          <w:bCs/>
          <w:sz w:val="24"/>
          <w:szCs w:val="24"/>
        </w:rPr>
      </w:pPr>
      <w:r w:rsidRPr="002D6FAD">
        <w:rPr>
          <w:rFonts w:ascii="Times New Roman" w:eastAsia="Calibri" w:hAnsi="Times New Roman" w:cs="Times New Roman"/>
          <w:bCs/>
          <w:sz w:val="24"/>
          <w:szCs w:val="24"/>
        </w:rPr>
        <w:lastRenderedPageBreak/>
        <w:t>Приложение № 1</w:t>
      </w:r>
    </w:p>
    <w:p w:rsidR="00FB2BEE" w:rsidRPr="002D6FAD" w:rsidRDefault="00FB2BEE" w:rsidP="00FB2BEE">
      <w:pPr>
        <w:adjustRightInd w:val="0"/>
        <w:ind w:right="74" w:firstLine="540"/>
        <w:jc w:val="right"/>
        <w:outlineLvl w:val="0"/>
        <w:rPr>
          <w:rFonts w:ascii="Times New Roman" w:eastAsia="Calibri" w:hAnsi="Times New Roman" w:cs="Times New Roman"/>
          <w:bCs/>
          <w:sz w:val="24"/>
          <w:szCs w:val="24"/>
        </w:rPr>
      </w:pPr>
      <w:r w:rsidRPr="002D6FAD">
        <w:rPr>
          <w:rFonts w:ascii="Times New Roman" w:eastAsia="Calibri" w:hAnsi="Times New Roman" w:cs="Times New Roman"/>
          <w:bCs/>
          <w:sz w:val="24"/>
          <w:szCs w:val="24"/>
        </w:rPr>
        <w:t>к Административному регламенту</w:t>
      </w:r>
    </w:p>
    <w:p w:rsidR="00FB2BEE" w:rsidRPr="002D6FAD" w:rsidRDefault="00FB2BEE" w:rsidP="00FB2BEE">
      <w:pPr>
        <w:ind w:left="367" w:right="598"/>
        <w:jc w:val="center"/>
        <w:rPr>
          <w:rFonts w:ascii="Times New Roman" w:hAnsi="Times New Roman" w:cs="Times New Roman"/>
          <w:b/>
          <w:sz w:val="24"/>
          <w:szCs w:val="24"/>
          <w:lang w:eastAsia="ru-RU"/>
        </w:rPr>
      </w:pPr>
    </w:p>
    <w:p w:rsidR="00FB2BEE" w:rsidRPr="002D6FAD" w:rsidRDefault="00FB2BEE" w:rsidP="00FB2BEE">
      <w:pPr>
        <w:ind w:left="367" w:right="598"/>
        <w:jc w:val="center"/>
        <w:rPr>
          <w:rFonts w:ascii="Times New Roman" w:hAnsi="Times New Roman" w:cs="Times New Roman"/>
          <w:b/>
          <w:sz w:val="24"/>
          <w:szCs w:val="24"/>
        </w:rPr>
      </w:pPr>
      <w:r w:rsidRPr="002D6FAD">
        <w:rPr>
          <w:rFonts w:ascii="Times New Roman" w:hAnsi="Times New Roman" w:cs="Times New Roman"/>
          <w:b/>
          <w:w w:val="105"/>
          <w:sz w:val="24"/>
          <w:szCs w:val="24"/>
        </w:rPr>
        <w:t>Форма решения о присвоении адреса объекту адресации</w:t>
      </w:r>
    </w:p>
    <w:p w:rsidR="00FB2BEE" w:rsidRPr="002D6FAD" w:rsidRDefault="00FB2BEE" w:rsidP="00FB2BEE">
      <w:pPr>
        <w:pStyle w:val="a3"/>
        <w:rPr>
          <w:sz w:val="24"/>
          <w:szCs w:val="24"/>
        </w:rPr>
      </w:pPr>
      <w:r w:rsidRPr="002D6FAD">
        <w:rPr>
          <w:sz w:val="24"/>
          <w:szCs w:val="24"/>
        </w:rPr>
        <w:t>____________________________________________________________________</w:t>
      </w:r>
    </w:p>
    <w:p w:rsidR="00FB2BEE" w:rsidRPr="002D6FAD" w:rsidRDefault="00FB2BEE" w:rsidP="00FB2BEE">
      <w:pPr>
        <w:jc w:val="both"/>
        <w:rPr>
          <w:rFonts w:ascii="Times New Roman" w:hAnsi="Times New Roman" w:cs="Times New Roman"/>
          <w:bCs/>
          <w:sz w:val="24"/>
          <w:szCs w:val="24"/>
        </w:rPr>
      </w:pPr>
      <w:r w:rsidRPr="002D6FAD">
        <w:rPr>
          <w:rStyle w:val="af3"/>
          <w:rFonts w:ascii="Times New Roman" w:hAnsi="Times New Roman" w:cs="Times New Roman"/>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2D6FAD">
        <w:rPr>
          <w:rStyle w:val="af3"/>
          <w:rFonts w:ascii="Times New Roman" w:hAnsi="Times New Roman" w:cs="Times New Roman"/>
          <w:b w:val="0"/>
          <w:sz w:val="24"/>
          <w:szCs w:val="24"/>
        </w:rPr>
        <w:t>Сколково</w:t>
      </w:r>
      <w:proofErr w:type="spellEnd"/>
      <w:r w:rsidRPr="002D6FAD">
        <w:rPr>
          <w:rStyle w:val="af3"/>
          <w:rFonts w:ascii="Times New Roman" w:hAnsi="Times New Roman" w:cs="Times New Roman"/>
          <w:b w:val="0"/>
          <w:sz w:val="24"/>
          <w:szCs w:val="24"/>
        </w:rPr>
        <w:t>»)</w:t>
      </w:r>
    </w:p>
    <w:p w:rsidR="00FB2BEE" w:rsidRPr="002D6FAD" w:rsidRDefault="00FB2BEE" w:rsidP="00FB2BEE">
      <w:pPr>
        <w:pStyle w:val="a3"/>
        <w:rPr>
          <w:sz w:val="24"/>
          <w:szCs w:val="24"/>
        </w:rPr>
      </w:pPr>
      <w:r w:rsidRPr="002D6FAD">
        <w:rPr>
          <w:sz w:val="24"/>
          <w:szCs w:val="24"/>
        </w:rPr>
        <w:t>_____________________________________________________________________</w:t>
      </w:r>
    </w:p>
    <w:p w:rsidR="00FB2BEE" w:rsidRPr="002D6FAD" w:rsidRDefault="00FB2BEE" w:rsidP="00FB2BEE">
      <w:pPr>
        <w:pStyle w:val="a3"/>
        <w:rPr>
          <w:sz w:val="24"/>
          <w:szCs w:val="24"/>
        </w:rPr>
      </w:pPr>
    </w:p>
    <w:p w:rsidR="00FB2BEE" w:rsidRPr="002D6FAD" w:rsidRDefault="00FB2BEE" w:rsidP="00FB2BEE">
      <w:pPr>
        <w:pStyle w:val="a3"/>
        <w:rPr>
          <w:sz w:val="24"/>
          <w:szCs w:val="24"/>
        </w:rPr>
      </w:pPr>
      <w:r w:rsidRPr="002D6FAD">
        <w:rPr>
          <w:sz w:val="24"/>
          <w:szCs w:val="24"/>
        </w:rPr>
        <w:t>От ____________________</w:t>
      </w:r>
      <w:r w:rsidRPr="002D6FAD">
        <w:rPr>
          <w:sz w:val="24"/>
          <w:szCs w:val="24"/>
        </w:rPr>
        <w:tab/>
      </w:r>
      <w:r w:rsidRPr="002D6FAD">
        <w:rPr>
          <w:sz w:val="24"/>
          <w:szCs w:val="24"/>
        </w:rPr>
        <w:tab/>
      </w:r>
      <w:r w:rsidRPr="002D6FAD">
        <w:rPr>
          <w:sz w:val="24"/>
          <w:szCs w:val="24"/>
        </w:rPr>
        <w:tab/>
      </w:r>
      <w:r w:rsidRPr="002D6FAD">
        <w:rPr>
          <w:sz w:val="24"/>
          <w:szCs w:val="24"/>
        </w:rPr>
        <w:tab/>
      </w:r>
      <w:r w:rsidRPr="002D6FAD">
        <w:rPr>
          <w:sz w:val="24"/>
          <w:szCs w:val="24"/>
        </w:rPr>
        <w:tab/>
      </w:r>
      <w:r w:rsidRPr="002D6FAD">
        <w:rPr>
          <w:sz w:val="24"/>
          <w:szCs w:val="24"/>
        </w:rPr>
        <w:tab/>
      </w:r>
      <w:r w:rsidRPr="002D6FAD">
        <w:rPr>
          <w:sz w:val="24"/>
          <w:szCs w:val="24"/>
        </w:rPr>
        <w:tab/>
        <w:t>№_________</w:t>
      </w:r>
    </w:p>
    <w:p w:rsidR="00FB2BEE" w:rsidRPr="002D6FAD" w:rsidRDefault="00FB2BEE" w:rsidP="00FB2BEE">
      <w:pPr>
        <w:pStyle w:val="a3"/>
        <w:rPr>
          <w:sz w:val="24"/>
          <w:szCs w:val="24"/>
        </w:rPr>
      </w:pPr>
    </w:p>
    <w:p w:rsidR="00FB2BEE" w:rsidRPr="002D6FAD" w:rsidRDefault="00FB2BEE" w:rsidP="00FB2BEE">
      <w:pPr>
        <w:ind w:right="-2" w:firstLine="570"/>
        <w:jc w:val="both"/>
        <w:rPr>
          <w:rFonts w:ascii="Times New Roman" w:hAnsi="Times New Roman" w:cs="Times New Roman"/>
          <w:sz w:val="24"/>
          <w:szCs w:val="24"/>
        </w:rPr>
      </w:pPr>
      <w:r w:rsidRPr="002D6FAD">
        <w:rPr>
          <w:rFonts w:ascii="Times New Roman" w:hAnsi="Times New Roman" w:cs="Times New Roman"/>
          <w:sz w:val="24"/>
          <w:szCs w:val="24"/>
        </w:rPr>
        <w:t xml:space="preserve">На основании Федерального закона от </w:t>
      </w:r>
      <w:r w:rsidRPr="002D6FAD">
        <w:rPr>
          <w:rFonts w:ascii="Times New Roman" w:hAnsi="Times New Roman" w:cs="Times New Roman"/>
          <w:i/>
          <w:sz w:val="24"/>
          <w:szCs w:val="24"/>
        </w:rPr>
        <w:t xml:space="preserve">6 </w:t>
      </w:r>
      <w:r w:rsidRPr="002D6FAD">
        <w:rPr>
          <w:rFonts w:ascii="Times New Roman" w:hAnsi="Times New Roman" w:cs="Times New Roman"/>
          <w:sz w:val="24"/>
          <w:szCs w:val="24"/>
        </w:rPr>
        <w:t xml:space="preserve">октября 2003 г.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sidRPr="002D6FAD">
        <w:rPr>
          <w:rFonts w:ascii="Times New Roman" w:hAnsi="Times New Roman" w:cs="Times New Roman"/>
          <w:w w:val="90"/>
          <w:sz w:val="24"/>
          <w:szCs w:val="24"/>
        </w:rPr>
        <w:t xml:space="preserve">— </w:t>
      </w:r>
      <w:r w:rsidRPr="002D6FAD">
        <w:rPr>
          <w:rFonts w:ascii="Times New Roman" w:hAnsi="Times New Roman" w:cs="Times New Roman"/>
          <w:sz w:val="24"/>
          <w:szCs w:val="24"/>
        </w:rPr>
        <w:t>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№1221, а также в соответствии с</w:t>
      </w:r>
    </w:p>
    <w:p w:rsidR="00FB2BEE" w:rsidRPr="002D6FAD" w:rsidRDefault="00FB2BEE" w:rsidP="00FB2BEE">
      <w:pPr>
        <w:pStyle w:val="a3"/>
        <w:rPr>
          <w:sz w:val="24"/>
          <w:szCs w:val="24"/>
        </w:rPr>
      </w:pPr>
      <w:r w:rsidRPr="002D6FAD">
        <w:rPr>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990600</wp:posOffset>
                </wp:positionH>
                <wp:positionV relativeFrom="paragraph">
                  <wp:posOffset>164465</wp:posOffset>
                </wp:positionV>
                <wp:extent cx="5667375" cy="45085"/>
                <wp:effectExtent l="9525" t="0" r="9525" b="1079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667375" cy="45085"/>
                        </a:xfrm>
                        <a:custGeom>
                          <a:avLst/>
                          <a:gdLst>
                            <a:gd name="T0" fmla="*/ 0 w 9984"/>
                            <a:gd name="T1" fmla="*/ 0 h 1270"/>
                            <a:gd name="T2" fmla="*/ 6339840 w 9984"/>
                            <a:gd name="T3" fmla="*/ 0 h 1270"/>
                            <a:gd name="T4" fmla="*/ 0 60000 65536"/>
                            <a:gd name="T5" fmla="*/ 0 60000 65536"/>
                          </a:gdLst>
                          <a:ahLst/>
                          <a:cxnLst>
                            <a:cxn ang="T4">
                              <a:pos x="T0" y="T1"/>
                            </a:cxn>
                            <a:cxn ang="T5">
                              <a:pos x="T2" y="T3"/>
                            </a:cxn>
                          </a:cxnLst>
                          <a:rect l="0" t="0" r="r" b="b"/>
                          <a:pathLst>
                            <a:path w="9984" h="1270">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8E405" id="Полилиния 3" o:spid="_x0000_s1026" style="position:absolute;margin-left:78pt;margin-top:12.95pt;width:446.2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" path="m,l9984,e" filled="f" strokeweight=".96pt">
                <v:path arrowok="t" o:connecttype="custom" o:connectlocs="0,0;2147483646,0" o:connectangles="0,0"/>
                <w10:wrap type="topAndBottom" anchorx="page"/>
              </v:shape>
            </w:pict>
          </mc:Fallback>
        </mc:AlternateContent>
      </w:r>
    </w:p>
    <w:p w:rsidR="00FB2BEE" w:rsidRPr="002D6FAD" w:rsidRDefault="00FB2BEE" w:rsidP="00FB2BEE">
      <w:pPr>
        <w:ind w:right="-2" w:hanging="14"/>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FB2BEE" w:rsidRPr="002D6FAD" w:rsidRDefault="00FB2BEE" w:rsidP="00FB2BEE">
      <w:pPr>
        <w:pStyle w:val="a3"/>
        <w:rPr>
          <w:sz w:val="24"/>
          <w:szCs w:val="24"/>
        </w:rPr>
      </w:pPr>
      <w:r w:rsidRPr="002D6FAD">
        <w:rPr>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1066800</wp:posOffset>
                </wp:positionH>
                <wp:positionV relativeFrom="paragraph">
                  <wp:posOffset>156845</wp:posOffset>
                </wp:positionV>
                <wp:extent cx="5949950" cy="45085"/>
                <wp:effectExtent l="9525" t="0" r="12700" b="1333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9950" cy="45085"/>
                        </a:xfrm>
                        <a:custGeom>
                          <a:avLst/>
                          <a:gdLst>
                            <a:gd name="T0" fmla="*/ 0 w 9984"/>
                            <a:gd name="T1" fmla="*/ 0 h 1270"/>
                            <a:gd name="T2" fmla="*/ 6339840 w 9984"/>
                            <a:gd name="T3" fmla="*/ 0 h 1270"/>
                            <a:gd name="T4" fmla="*/ 0 60000 65536"/>
                            <a:gd name="T5" fmla="*/ 0 60000 65536"/>
                          </a:gdLst>
                          <a:ahLst/>
                          <a:cxnLst>
                            <a:cxn ang="T4">
                              <a:pos x="T0" y="T1"/>
                            </a:cxn>
                            <a:cxn ang="T5">
                              <a:pos x="T2" y="T3"/>
                            </a:cxn>
                          </a:cxnLst>
                          <a:rect l="0" t="0" r="r" b="b"/>
                          <a:pathLst>
                            <a:path w="9984" h="1270">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1F5C" id="Полилиния 2" o:spid="_x0000_s1026" style="position:absolute;margin-left:84pt;margin-top:12.35pt;width:468.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" path="m,l9984,e" filled="f" strokeweight=".96pt">
                <v:path arrowok="t" o:connecttype="custom" o:connectlocs="0,0;2147483646,0" o:connectangles="0,0"/>
                <w10:wrap type="topAndBottom" anchorx="page"/>
              </v:shape>
            </w:pict>
          </mc:Fallback>
        </mc:AlternateContent>
      </w:r>
    </w:p>
    <w:p w:rsidR="00FB2BEE" w:rsidRPr="002D6FAD" w:rsidRDefault="00FB2BEE" w:rsidP="00FB2BEE">
      <w:pPr>
        <w:ind w:left="406" w:right="694" w:firstLine="6"/>
        <w:jc w:val="center"/>
        <w:rPr>
          <w:rFonts w:ascii="Times New Roman" w:hAnsi="Times New Roman" w:cs="Times New Roman"/>
          <w:w w:val="90"/>
          <w:sz w:val="24"/>
          <w:szCs w:val="24"/>
        </w:rPr>
      </w:pPr>
      <w:r w:rsidRPr="002D6FAD">
        <w:rPr>
          <w:rFonts w:ascii="Times New Roman" w:hAnsi="Times New Roman" w:cs="Times New Roman"/>
          <w:w w:val="90"/>
          <w:sz w:val="24"/>
          <w:szCs w:val="24"/>
        </w:rPr>
        <w:t>(наименование органа местного самоуправления)</w:t>
      </w:r>
    </w:p>
    <w:p w:rsidR="00FB2BEE" w:rsidRPr="002D6FAD" w:rsidRDefault="00FB2BEE" w:rsidP="00FB2BEE">
      <w:pPr>
        <w:pStyle w:val="a3"/>
        <w:rPr>
          <w:sz w:val="24"/>
          <w:szCs w:val="24"/>
        </w:rPr>
      </w:pPr>
    </w:p>
    <w:p w:rsidR="00FB2BEE" w:rsidRPr="002D6FAD" w:rsidRDefault="00FB2BEE" w:rsidP="00FB2BEE">
      <w:pPr>
        <w:ind w:left="175"/>
        <w:rPr>
          <w:rFonts w:ascii="Times New Roman" w:hAnsi="Times New Roman" w:cs="Times New Roman"/>
          <w:sz w:val="24"/>
          <w:szCs w:val="24"/>
        </w:rPr>
      </w:pPr>
      <w:r w:rsidRPr="002D6FAD">
        <w:rPr>
          <w:rFonts w:ascii="Times New Roman" w:hAnsi="Times New Roman" w:cs="Times New Roman"/>
          <w:sz w:val="24"/>
          <w:szCs w:val="24"/>
        </w:rPr>
        <w:t>ПОСТАНОВЛЯЕТ:</w:t>
      </w:r>
    </w:p>
    <w:p w:rsidR="00FB2BEE" w:rsidRPr="002D6FAD" w:rsidRDefault="00FB2BEE" w:rsidP="00FB2BEE">
      <w:pPr>
        <w:pStyle w:val="a3"/>
        <w:rPr>
          <w:sz w:val="24"/>
          <w:szCs w:val="24"/>
        </w:rPr>
      </w:pPr>
    </w:p>
    <w:p w:rsidR="00FB2BEE" w:rsidRPr="002D6FAD" w:rsidRDefault="00FB2BEE" w:rsidP="00FB2BEE">
      <w:pPr>
        <w:tabs>
          <w:tab w:val="left" w:pos="9356"/>
        </w:tabs>
        <w:ind w:left="173"/>
        <w:rPr>
          <w:rFonts w:ascii="Times New Roman" w:hAnsi="Times New Roman" w:cs="Times New Roman"/>
          <w:sz w:val="24"/>
          <w:szCs w:val="24"/>
        </w:rPr>
      </w:pPr>
      <w:r w:rsidRPr="002D6FAD">
        <w:rPr>
          <w:rFonts w:ascii="Times New Roman" w:hAnsi="Times New Roman" w:cs="Times New Roman"/>
          <w:sz w:val="24"/>
          <w:szCs w:val="24"/>
        </w:rPr>
        <w:t xml:space="preserve">1.Присвоить адрес </w:t>
      </w:r>
      <w:r w:rsidRPr="002D6FAD">
        <w:rPr>
          <w:rFonts w:ascii="Times New Roman" w:hAnsi="Times New Roman" w:cs="Times New Roman"/>
          <w:sz w:val="24"/>
          <w:szCs w:val="24"/>
          <w:u w:val="single"/>
        </w:rPr>
        <w:t>___________________________________________________</w:t>
      </w:r>
    </w:p>
    <w:p w:rsidR="00FB2BEE" w:rsidRPr="002D6FAD" w:rsidRDefault="00FB2BEE" w:rsidP="00FB2BEE">
      <w:pPr>
        <w:ind w:left="4460"/>
        <w:rPr>
          <w:rFonts w:ascii="Times New Roman" w:hAnsi="Times New Roman" w:cs="Times New Roman"/>
          <w:sz w:val="24"/>
          <w:szCs w:val="24"/>
        </w:rPr>
      </w:pPr>
      <w:r w:rsidRPr="002D6FAD">
        <w:rPr>
          <w:rFonts w:ascii="Times New Roman" w:hAnsi="Times New Roman" w:cs="Times New Roman"/>
          <w:w w:val="90"/>
          <w:sz w:val="24"/>
          <w:szCs w:val="24"/>
        </w:rPr>
        <w:t>(присвоенный объекту адресации адрес)</w:t>
      </w:r>
    </w:p>
    <w:p w:rsidR="00FB2BEE" w:rsidRPr="002D6FAD" w:rsidRDefault="00FB2BEE" w:rsidP="00FB2BEE">
      <w:pPr>
        <w:pStyle w:val="a3"/>
        <w:rPr>
          <w:sz w:val="24"/>
          <w:szCs w:val="24"/>
        </w:rPr>
      </w:pPr>
    </w:p>
    <w:p w:rsidR="00FB2BEE" w:rsidRPr="002D6FAD" w:rsidRDefault="00FB2BEE" w:rsidP="00FB2BEE">
      <w:pPr>
        <w:tabs>
          <w:tab w:val="left" w:pos="9356"/>
        </w:tabs>
        <w:ind w:left="164"/>
        <w:rPr>
          <w:rFonts w:ascii="Times New Roman" w:hAnsi="Times New Roman" w:cs="Times New Roman"/>
          <w:sz w:val="24"/>
          <w:szCs w:val="24"/>
        </w:rPr>
      </w:pPr>
      <w:r w:rsidRPr="002D6FAD">
        <w:rPr>
          <w:rFonts w:ascii="Times New Roman" w:hAnsi="Times New Roman" w:cs="Times New Roman"/>
          <w:w w:val="95"/>
          <w:sz w:val="24"/>
          <w:szCs w:val="24"/>
        </w:rPr>
        <w:t>Следующему объекту адресации</w:t>
      </w:r>
      <w:r w:rsidRPr="002D6FAD">
        <w:rPr>
          <w:rFonts w:ascii="Times New Roman" w:hAnsi="Times New Roman" w:cs="Times New Roman"/>
          <w:sz w:val="24"/>
          <w:szCs w:val="24"/>
          <w:u w:val="single"/>
        </w:rPr>
        <w:t>__________________________________________</w:t>
      </w:r>
    </w:p>
    <w:p w:rsidR="00FB2BEE" w:rsidRPr="002D6FAD" w:rsidRDefault="00FB2BEE" w:rsidP="00FB2BEE">
      <w:pPr>
        <w:rPr>
          <w:rFonts w:ascii="Times New Roman" w:hAnsi="Times New Roman" w:cs="Times New Roman"/>
          <w:sz w:val="24"/>
          <w:szCs w:val="24"/>
        </w:rPr>
      </w:pPr>
      <w:r w:rsidRPr="002D6FAD">
        <w:rPr>
          <w:rFonts w:ascii="Times New Roman" w:hAnsi="Times New Roman" w:cs="Times New Roman"/>
          <w:w w:val="90"/>
          <w:sz w:val="24"/>
          <w:szCs w:val="24"/>
        </w:rPr>
        <w:t>(вид, наименование, описание местонахождения объекта адресации,</w:t>
      </w:r>
    </w:p>
    <w:p w:rsidR="00FB2BEE" w:rsidRPr="002D6FAD" w:rsidRDefault="00FB2BEE" w:rsidP="00FB2BEE">
      <w:pPr>
        <w:pStyle w:val="a3"/>
        <w:rPr>
          <w:sz w:val="24"/>
          <w:szCs w:val="24"/>
        </w:rPr>
      </w:pPr>
      <w:r w:rsidRPr="002D6FAD">
        <w:rPr>
          <w:noProof/>
          <w:sz w:val="24"/>
          <w:szCs w:val="24"/>
          <w:lang w:eastAsia="ru-RU"/>
        </w:rPr>
        <w:lastRenderedPageBreak/>
        <mc:AlternateContent>
          <mc:Choice Requires="wps">
            <w:drawing>
              <wp:anchor distT="0" distB="0" distL="0" distR="0" simplePos="0" relativeHeight="251661312" behindDoc="1" locked="0" layoutInCell="1" allowOverlap="1">
                <wp:simplePos x="0" y="0"/>
                <wp:positionH relativeFrom="page">
                  <wp:posOffset>1158875</wp:posOffset>
                </wp:positionH>
                <wp:positionV relativeFrom="paragraph">
                  <wp:posOffset>162560</wp:posOffset>
                </wp:positionV>
                <wp:extent cx="5848985" cy="45085"/>
                <wp:effectExtent l="0" t="0" r="18415" b="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985" cy="45085"/>
                        </a:xfrm>
                        <a:custGeom>
                          <a:avLst/>
                          <a:gdLst>
                            <a:gd name="T0" fmla="+- 0 1061 1061"/>
                            <a:gd name="T1" fmla="*/ T0 w 9975"/>
                            <a:gd name="T2" fmla="+- 0 11035 1061"/>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47D18" id="Полилиния 72" o:spid="_x0000_s1026" style="position:absolute;margin-left:91.25pt;margin-top:12.8pt;width:460.5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" path="m,l9974,e" filled="f" strokeweight=".96pt">
                <v:path arrowok="t" o:connecttype="custom" o:connectlocs="0,0;5848399,0" o:connectangles="0,0"/>
                <w10:wrap type="topAndBottom" anchorx="page"/>
              </v:shape>
            </w:pict>
          </mc:Fallback>
        </mc:AlternateContent>
      </w:r>
    </w:p>
    <w:p w:rsidR="00FB2BEE" w:rsidRPr="002D6FAD" w:rsidRDefault="00FB2BEE" w:rsidP="00FB2BEE">
      <w:pPr>
        <w:ind w:right="-2"/>
        <w:jc w:val="center"/>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 xml:space="preserve">Кадастровый номер объекта недвижимости, являющегося объектом </w:t>
      </w:r>
      <w:proofErr w:type="gramStart"/>
      <w:r w:rsidRPr="002D6FAD">
        <w:rPr>
          <w:rStyle w:val="af3"/>
          <w:rFonts w:ascii="Times New Roman" w:hAnsi="Times New Roman" w:cs="Times New Roman"/>
          <w:b w:val="0"/>
          <w:sz w:val="24"/>
          <w:szCs w:val="24"/>
        </w:rPr>
        <w:t>адресации(</w:t>
      </w:r>
      <w:proofErr w:type="gramEnd"/>
      <w:r w:rsidRPr="002D6FAD">
        <w:rPr>
          <w:rStyle w:val="af3"/>
          <w:rFonts w:ascii="Times New Roman" w:hAnsi="Times New Roman" w:cs="Times New Roman"/>
          <w:b w:val="0"/>
          <w:sz w:val="24"/>
          <w:szCs w:val="24"/>
        </w:rPr>
        <w:t>в случае присвоения адреса поставленному на государственный кадастровый учет объекту недвижимости),</w:t>
      </w:r>
    </w:p>
    <w:p w:rsidR="00FB2BEE" w:rsidRPr="002D6FAD" w:rsidRDefault="00FB2BEE" w:rsidP="00FB2BEE">
      <w:pPr>
        <w:pStyle w:val="a3"/>
        <w:rPr>
          <w:sz w:val="24"/>
          <w:szCs w:val="24"/>
        </w:rPr>
      </w:pPr>
      <w:r w:rsidRPr="002D6FAD">
        <w:rPr>
          <w:sz w:val="24"/>
          <w:szCs w:val="24"/>
        </w:rPr>
        <w:t>____________________________________________________________________</w:t>
      </w:r>
    </w:p>
    <w:p w:rsidR="00FB2BEE" w:rsidRPr="002D6FAD" w:rsidRDefault="00FB2BEE" w:rsidP="00FB2BEE">
      <w:pPr>
        <w:ind w:right="-2"/>
        <w:jc w:val="center"/>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 xml:space="preserve">Кадастровые номера, адреса и сведения об объектах недвижимости, из которых образуется объект </w:t>
      </w:r>
      <w:proofErr w:type="gramStart"/>
      <w:r w:rsidRPr="002D6FAD">
        <w:rPr>
          <w:rStyle w:val="af3"/>
          <w:rFonts w:ascii="Times New Roman" w:hAnsi="Times New Roman" w:cs="Times New Roman"/>
          <w:b w:val="0"/>
          <w:sz w:val="24"/>
          <w:szCs w:val="24"/>
        </w:rPr>
        <w:t>адресации(</w:t>
      </w:r>
      <w:proofErr w:type="gramEnd"/>
      <w:r w:rsidRPr="002D6FAD">
        <w:rPr>
          <w:rStyle w:val="af3"/>
          <w:rFonts w:ascii="Times New Roman" w:hAnsi="Times New Roman" w:cs="Times New Roman"/>
          <w:b w:val="0"/>
          <w:sz w:val="24"/>
          <w:szCs w:val="24"/>
        </w:rPr>
        <w:t>в случае образования объекта в результате преобразования существующего объекта или объектов),</w:t>
      </w:r>
    </w:p>
    <w:p w:rsidR="00FB2BEE" w:rsidRPr="002D6FAD" w:rsidRDefault="00FB2BEE" w:rsidP="00FB2BEE">
      <w:pPr>
        <w:pStyle w:val="a3"/>
        <w:rPr>
          <w:i/>
          <w:sz w:val="24"/>
          <w:szCs w:val="24"/>
        </w:rPr>
      </w:pPr>
      <w:r w:rsidRPr="002D6FAD">
        <w:rPr>
          <w:i/>
          <w:sz w:val="24"/>
          <w:szCs w:val="24"/>
        </w:rPr>
        <w:t>____________________________________________________________________</w:t>
      </w:r>
    </w:p>
    <w:p w:rsidR="00FB2BEE" w:rsidRPr="002D6FAD" w:rsidRDefault="00FB2BEE" w:rsidP="00FB2BEE">
      <w:pPr>
        <w:ind w:right="-2"/>
        <w:jc w:val="center"/>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FB2BEE" w:rsidRPr="002D6FAD" w:rsidRDefault="00FB2BEE" w:rsidP="00FB2BEE">
      <w:pPr>
        <w:pStyle w:val="a3"/>
        <w:rPr>
          <w:sz w:val="24"/>
          <w:szCs w:val="24"/>
        </w:rPr>
      </w:pPr>
      <w:r w:rsidRPr="002D6FAD">
        <w:rPr>
          <w:sz w:val="24"/>
          <w:szCs w:val="24"/>
        </w:rPr>
        <w:t>____________________________________________________________________</w:t>
      </w:r>
    </w:p>
    <w:p w:rsidR="00FB2BEE" w:rsidRPr="002D6FAD" w:rsidRDefault="00FB2BEE" w:rsidP="00FB2BEE">
      <w:pPr>
        <w:ind w:left="296" w:right="598"/>
        <w:jc w:val="center"/>
        <w:rPr>
          <w:rFonts w:ascii="Times New Roman" w:hAnsi="Times New Roman" w:cs="Times New Roman"/>
          <w:bCs/>
          <w:sz w:val="24"/>
          <w:szCs w:val="24"/>
        </w:rPr>
      </w:pPr>
      <w:r w:rsidRPr="002D6FAD">
        <w:rPr>
          <w:rStyle w:val="af3"/>
          <w:rFonts w:ascii="Times New Roman" w:hAnsi="Times New Roman" w:cs="Times New Roman"/>
          <w:b w:val="0"/>
          <w:sz w:val="24"/>
          <w:szCs w:val="24"/>
        </w:rPr>
        <w:t>Другие необходимые сведения, определенные уполномоченным органом (при наличии)</w:t>
      </w:r>
    </w:p>
    <w:p w:rsidR="00FB2BEE" w:rsidRPr="002D6FAD" w:rsidRDefault="00FB2BEE" w:rsidP="00FB2BEE">
      <w:pPr>
        <w:pStyle w:val="a3"/>
        <w:rPr>
          <w:sz w:val="24"/>
          <w:szCs w:val="24"/>
        </w:rPr>
      </w:pPr>
      <w:r w:rsidRPr="002D6FAD">
        <w:rPr>
          <w:sz w:val="24"/>
          <w:szCs w:val="24"/>
        </w:rPr>
        <w:t>_________________________________</w:t>
      </w:r>
      <w:r w:rsidRPr="002D6FAD">
        <w:rPr>
          <w:sz w:val="24"/>
          <w:szCs w:val="24"/>
        </w:rPr>
        <w:tab/>
      </w:r>
      <w:r w:rsidRPr="002D6FAD">
        <w:rPr>
          <w:sz w:val="24"/>
          <w:szCs w:val="24"/>
        </w:rPr>
        <w:tab/>
      </w:r>
      <w:r w:rsidRPr="002D6FAD">
        <w:rPr>
          <w:sz w:val="24"/>
          <w:szCs w:val="24"/>
        </w:rPr>
        <w:tab/>
      </w:r>
      <w:r w:rsidRPr="002D6FAD">
        <w:rPr>
          <w:sz w:val="24"/>
          <w:szCs w:val="24"/>
        </w:rPr>
        <w:tab/>
        <w:t>________________</w:t>
      </w:r>
    </w:p>
    <w:p w:rsidR="00FB2BEE" w:rsidRPr="002D6FAD" w:rsidRDefault="00FB2BEE" w:rsidP="00FB2BEE">
      <w:pPr>
        <w:rPr>
          <w:rFonts w:ascii="Times New Roman" w:hAnsi="Times New Roman" w:cs="Times New Roman"/>
          <w:sz w:val="24"/>
          <w:szCs w:val="24"/>
        </w:rPr>
      </w:pPr>
      <w:r w:rsidRPr="002D6FAD">
        <w:rPr>
          <w:rFonts w:ascii="Times New Roman" w:hAnsi="Times New Roman" w:cs="Times New Roman"/>
          <w:sz w:val="24"/>
          <w:szCs w:val="24"/>
        </w:rPr>
        <w:t>(должность Ф. И. О.)</w:t>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t>(Подпись)</w:t>
      </w: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r w:rsidRPr="002D6FAD">
        <w:rPr>
          <w:rFonts w:ascii="Times New Roman" w:hAnsi="Times New Roman" w:cs="Times New Roman"/>
          <w:sz w:val="24"/>
          <w:szCs w:val="24"/>
        </w:rPr>
        <w:t>МП</w:t>
      </w: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Default="00FB2BEE" w:rsidP="00FB2BEE">
      <w:pPr>
        <w:rPr>
          <w:rFonts w:ascii="Times New Roman" w:hAnsi="Times New Roman" w:cs="Times New Roman"/>
          <w:sz w:val="24"/>
          <w:szCs w:val="24"/>
        </w:rPr>
      </w:pPr>
    </w:p>
    <w:p w:rsidR="002D6FAD" w:rsidRDefault="002D6FAD" w:rsidP="00FB2BEE">
      <w:pPr>
        <w:rPr>
          <w:rFonts w:ascii="Times New Roman" w:hAnsi="Times New Roman" w:cs="Times New Roman"/>
          <w:sz w:val="24"/>
          <w:szCs w:val="24"/>
        </w:rPr>
      </w:pPr>
    </w:p>
    <w:p w:rsidR="002D6FAD" w:rsidRPr="002D6FAD" w:rsidRDefault="002D6FAD" w:rsidP="00FB2BEE">
      <w:pPr>
        <w:rPr>
          <w:rFonts w:ascii="Times New Roman" w:hAnsi="Times New Roman" w:cs="Times New Roman"/>
          <w:sz w:val="24"/>
          <w:szCs w:val="24"/>
        </w:rPr>
      </w:pPr>
    </w:p>
    <w:p w:rsidR="00FB2BEE" w:rsidRPr="002D6FAD" w:rsidRDefault="00FB2BEE" w:rsidP="00FB2BEE">
      <w:pPr>
        <w:tabs>
          <w:tab w:val="left" w:pos="9354"/>
        </w:tabs>
        <w:adjustRightInd w:val="0"/>
        <w:ind w:right="-2" w:firstLine="540"/>
        <w:jc w:val="right"/>
        <w:outlineLvl w:val="0"/>
        <w:rPr>
          <w:rFonts w:ascii="Times New Roman" w:eastAsia="Calibri" w:hAnsi="Times New Roman" w:cs="Times New Roman"/>
          <w:bCs/>
          <w:sz w:val="24"/>
          <w:szCs w:val="24"/>
        </w:rPr>
      </w:pPr>
      <w:r w:rsidRPr="002D6FAD">
        <w:rPr>
          <w:rFonts w:ascii="Times New Roman" w:eastAsia="Calibri" w:hAnsi="Times New Roman" w:cs="Times New Roman"/>
          <w:bCs/>
          <w:sz w:val="24"/>
          <w:szCs w:val="24"/>
        </w:rPr>
        <w:lastRenderedPageBreak/>
        <w:t>Приложение № 1.1</w:t>
      </w:r>
    </w:p>
    <w:p w:rsidR="00FB2BEE" w:rsidRPr="002D6FAD" w:rsidRDefault="00FB2BEE" w:rsidP="00FB2BEE">
      <w:pPr>
        <w:tabs>
          <w:tab w:val="left" w:pos="9354"/>
        </w:tabs>
        <w:adjustRightInd w:val="0"/>
        <w:ind w:right="-2" w:firstLine="540"/>
        <w:jc w:val="right"/>
        <w:outlineLvl w:val="0"/>
        <w:rPr>
          <w:rFonts w:ascii="Times New Roman" w:eastAsia="Calibri" w:hAnsi="Times New Roman" w:cs="Times New Roman"/>
          <w:bCs/>
          <w:sz w:val="24"/>
          <w:szCs w:val="24"/>
        </w:rPr>
      </w:pPr>
      <w:r w:rsidRPr="002D6FAD">
        <w:rPr>
          <w:rFonts w:ascii="Times New Roman" w:eastAsia="Calibri" w:hAnsi="Times New Roman" w:cs="Times New Roman"/>
          <w:bCs/>
          <w:sz w:val="24"/>
          <w:szCs w:val="24"/>
        </w:rPr>
        <w:t>к Административному регламенту</w:t>
      </w:r>
    </w:p>
    <w:p w:rsidR="00FB2BEE" w:rsidRPr="002D6FAD" w:rsidRDefault="00FB2BEE" w:rsidP="00FB2BEE">
      <w:pPr>
        <w:pStyle w:val="a3"/>
        <w:tabs>
          <w:tab w:val="left" w:pos="9354"/>
        </w:tabs>
        <w:ind w:right="-2"/>
        <w:rPr>
          <w:b/>
          <w:sz w:val="24"/>
          <w:szCs w:val="24"/>
        </w:rPr>
      </w:pPr>
    </w:p>
    <w:p w:rsidR="00FB2BEE" w:rsidRPr="002D6FAD" w:rsidRDefault="00FB2BEE" w:rsidP="00FB2BEE">
      <w:pPr>
        <w:tabs>
          <w:tab w:val="left" w:pos="9354"/>
        </w:tabs>
        <w:ind w:right="-2"/>
        <w:jc w:val="center"/>
        <w:rPr>
          <w:rFonts w:ascii="Times New Roman" w:hAnsi="Times New Roman" w:cs="Times New Roman"/>
          <w:b/>
          <w:sz w:val="24"/>
          <w:szCs w:val="24"/>
        </w:rPr>
      </w:pPr>
      <w:r w:rsidRPr="002D6FAD">
        <w:rPr>
          <w:rFonts w:ascii="Times New Roman" w:hAnsi="Times New Roman" w:cs="Times New Roman"/>
          <w:b/>
          <w:sz w:val="24"/>
          <w:szCs w:val="24"/>
        </w:rPr>
        <w:t>Форма решения об аннулировании адреса объекта адресации</w:t>
      </w:r>
    </w:p>
    <w:p w:rsidR="00FB2BEE" w:rsidRPr="002D6FAD" w:rsidRDefault="00FB2BEE" w:rsidP="00FB2BEE">
      <w:pPr>
        <w:pStyle w:val="a3"/>
        <w:tabs>
          <w:tab w:val="left" w:pos="9354"/>
        </w:tabs>
        <w:ind w:right="-2"/>
        <w:rPr>
          <w:sz w:val="24"/>
          <w:szCs w:val="24"/>
        </w:rPr>
      </w:pPr>
      <w:r w:rsidRPr="002D6FAD">
        <w:rPr>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1171575</wp:posOffset>
                </wp:positionH>
                <wp:positionV relativeFrom="paragraph">
                  <wp:posOffset>164465</wp:posOffset>
                </wp:positionV>
                <wp:extent cx="5657850" cy="45085"/>
                <wp:effectExtent l="9525" t="0" r="9525" b="635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657850" cy="45085"/>
                        </a:xfrm>
                        <a:custGeom>
                          <a:avLst/>
                          <a:gdLst>
                            <a:gd name="T0" fmla="*/ 0 w 9980"/>
                            <a:gd name="T1" fmla="*/ 0 h 1270"/>
                            <a:gd name="T2" fmla="*/ 6336665 w 9980"/>
                            <a:gd name="T3" fmla="*/ 0 h 1270"/>
                            <a:gd name="T4" fmla="*/ 0 60000 65536"/>
                            <a:gd name="T5" fmla="*/ 0 60000 65536"/>
                          </a:gdLst>
                          <a:ahLst/>
                          <a:cxnLst>
                            <a:cxn ang="T4">
                              <a:pos x="T0" y="T1"/>
                            </a:cxn>
                            <a:cxn ang="T5">
                              <a:pos x="T2" y="T3"/>
                            </a:cxn>
                          </a:cxnLst>
                          <a:rect l="0" t="0" r="r" b="b"/>
                          <a:pathLst>
                            <a:path w="9980" h="127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F75F" id="Полилиния 1" o:spid="_x0000_s1026" style="position:absolute;margin-left:92.25pt;margin-top:12.95pt;width:445.5pt;height:3.55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" path="m,l9979,e" filled="f" strokeweight=".96pt">
                <v:path arrowok="t" o:connecttype="custom" o:connectlocs="0,0;2147483646,0" o:connectangles="0,0"/>
                <w10:wrap type="topAndBottom" anchorx="page"/>
              </v:shape>
            </w:pict>
          </mc:Fallback>
        </mc:AlternateContent>
      </w:r>
    </w:p>
    <w:p w:rsidR="00FB2BEE" w:rsidRPr="002D6FAD" w:rsidRDefault="00FB2BEE" w:rsidP="00FB2BEE">
      <w:pPr>
        <w:tabs>
          <w:tab w:val="left" w:pos="9354"/>
        </w:tabs>
        <w:ind w:right="-2" w:firstLine="5"/>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2D6FAD">
        <w:rPr>
          <w:rStyle w:val="af3"/>
          <w:rFonts w:ascii="Times New Roman" w:hAnsi="Times New Roman" w:cs="Times New Roman"/>
          <w:b w:val="0"/>
          <w:sz w:val="24"/>
          <w:szCs w:val="24"/>
        </w:rPr>
        <w:t>Сколково</w:t>
      </w:r>
      <w:proofErr w:type="spellEnd"/>
      <w:r w:rsidRPr="002D6FAD">
        <w:rPr>
          <w:rStyle w:val="af3"/>
          <w:rFonts w:ascii="Times New Roman" w:hAnsi="Times New Roman" w:cs="Times New Roman"/>
          <w:b w:val="0"/>
          <w:sz w:val="24"/>
          <w:szCs w:val="24"/>
        </w:rPr>
        <w:t>»)</w:t>
      </w:r>
    </w:p>
    <w:p w:rsidR="00FB2BEE" w:rsidRPr="002D6FAD" w:rsidRDefault="00FB2BEE" w:rsidP="00FB2BEE">
      <w:pPr>
        <w:pStyle w:val="a3"/>
        <w:tabs>
          <w:tab w:val="left" w:pos="9354"/>
        </w:tabs>
        <w:rPr>
          <w:sz w:val="24"/>
          <w:szCs w:val="24"/>
        </w:rPr>
      </w:pPr>
      <w:r w:rsidRPr="002D6FAD">
        <w:rPr>
          <w:noProof/>
          <w:sz w:val="24"/>
          <w:szCs w:val="24"/>
          <w:lang w:eastAsia="ru-RU"/>
        </w:rPr>
        <mc:AlternateContent>
          <mc:Choice Requires="wps">
            <w:drawing>
              <wp:anchor distT="0" distB="0" distL="0" distR="0" simplePos="0" relativeHeight="251663360" behindDoc="1" locked="0" layoutInCell="1" allowOverlap="1">
                <wp:simplePos x="0" y="0"/>
                <wp:positionH relativeFrom="page">
                  <wp:posOffset>1082675</wp:posOffset>
                </wp:positionH>
                <wp:positionV relativeFrom="paragraph">
                  <wp:posOffset>186690</wp:posOffset>
                </wp:positionV>
                <wp:extent cx="5661025" cy="45085"/>
                <wp:effectExtent l="0" t="0" r="15875" b="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1025" cy="45085"/>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CBEFA" id="Полилиния 64" o:spid="_x0000_s1026" style="position:absolute;margin-left:85.25pt;margin-top:14.7pt;width:445.75pt;height: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" path="m,l9979,e" filled="f" strokeweight=".96pt">
                <v:path arrowok="t" o:connecttype="custom" o:connectlocs="0,0;5660458,0" o:connectangles="0,0"/>
                <w10:wrap type="topAndBottom" anchorx="page"/>
              </v:shape>
            </w:pict>
          </mc:Fallback>
        </mc:AlternateContent>
      </w:r>
    </w:p>
    <w:p w:rsidR="00FB2BEE" w:rsidRPr="002D6FAD" w:rsidRDefault="00FB2BEE" w:rsidP="00FB2BEE">
      <w:pPr>
        <w:tabs>
          <w:tab w:val="left" w:pos="9354"/>
        </w:tabs>
        <w:ind w:left="390" w:right="598"/>
        <w:jc w:val="center"/>
        <w:rPr>
          <w:rFonts w:ascii="Times New Roman" w:hAnsi="Times New Roman" w:cs="Times New Roman"/>
          <w:sz w:val="24"/>
          <w:szCs w:val="24"/>
        </w:rPr>
      </w:pPr>
      <w:r w:rsidRPr="002D6FAD">
        <w:rPr>
          <w:rFonts w:ascii="Times New Roman" w:hAnsi="Times New Roman" w:cs="Times New Roman"/>
          <w:w w:val="90"/>
          <w:sz w:val="24"/>
          <w:szCs w:val="24"/>
        </w:rPr>
        <w:t>(вид документа)</w:t>
      </w:r>
    </w:p>
    <w:p w:rsidR="00FB2BEE" w:rsidRPr="002D6FAD" w:rsidRDefault="00FB2BEE" w:rsidP="00FB2BEE">
      <w:pPr>
        <w:pStyle w:val="a3"/>
        <w:tabs>
          <w:tab w:val="left" w:pos="9354"/>
        </w:tabs>
        <w:rPr>
          <w:sz w:val="24"/>
          <w:szCs w:val="24"/>
        </w:rPr>
      </w:pPr>
    </w:p>
    <w:p w:rsidR="00FB2BEE" w:rsidRPr="002D6FAD" w:rsidRDefault="00FB2BEE" w:rsidP="00FB2BEE">
      <w:pPr>
        <w:tabs>
          <w:tab w:val="left" w:pos="1991"/>
          <w:tab w:val="left" w:pos="2698"/>
          <w:tab w:val="left" w:pos="4226"/>
          <w:tab w:val="left" w:pos="9354"/>
        </w:tabs>
        <w:ind w:right="88"/>
        <w:jc w:val="center"/>
        <w:rPr>
          <w:rFonts w:ascii="Times New Roman" w:hAnsi="Times New Roman" w:cs="Times New Roman"/>
          <w:sz w:val="24"/>
          <w:szCs w:val="24"/>
        </w:rPr>
      </w:pPr>
      <w:r w:rsidRPr="002D6FAD">
        <w:rPr>
          <w:rFonts w:ascii="Times New Roman" w:hAnsi="Times New Roman" w:cs="Times New Roman"/>
          <w:w w:val="95"/>
          <w:sz w:val="24"/>
          <w:szCs w:val="24"/>
        </w:rPr>
        <w:t>от</w:t>
      </w:r>
      <w:r w:rsidRPr="002D6FAD">
        <w:rPr>
          <w:rFonts w:ascii="Times New Roman" w:hAnsi="Times New Roman" w:cs="Times New Roman"/>
          <w:w w:val="95"/>
          <w:sz w:val="24"/>
          <w:szCs w:val="24"/>
          <w:u w:val="single"/>
        </w:rPr>
        <w:tab/>
      </w:r>
      <w:r w:rsidRPr="002D6FAD">
        <w:rPr>
          <w:rFonts w:ascii="Times New Roman" w:hAnsi="Times New Roman" w:cs="Times New Roman"/>
          <w:w w:val="95"/>
          <w:sz w:val="24"/>
          <w:szCs w:val="24"/>
        </w:rPr>
        <w:tab/>
      </w:r>
      <w:r w:rsidRPr="002D6FAD">
        <w:rPr>
          <w:rFonts w:ascii="Times New Roman" w:hAnsi="Times New Roman" w:cs="Times New Roman"/>
          <w:w w:val="95"/>
          <w:sz w:val="24"/>
          <w:szCs w:val="24"/>
        </w:rPr>
        <w:tab/>
      </w:r>
      <w:r w:rsidRPr="002D6FAD">
        <w:rPr>
          <w:rFonts w:ascii="Times New Roman" w:hAnsi="Times New Roman" w:cs="Times New Roman"/>
          <w:w w:val="95"/>
          <w:position w:val="1"/>
          <w:sz w:val="24"/>
          <w:szCs w:val="24"/>
        </w:rPr>
        <w:t>№</w:t>
      </w:r>
      <w:r w:rsidRPr="002D6FAD">
        <w:rPr>
          <w:rFonts w:ascii="Times New Roman" w:hAnsi="Times New Roman" w:cs="Times New Roman"/>
          <w:position w:val="1"/>
          <w:sz w:val="24"/>
          <w:szCs w:val="24"/>
          <w:u w:val="single"/>
        </w:rPr>
        <w:t>________________________</w:t>
      </w:r>
    </w:p>
    <w:p w:rsidR="00FB2BEE" w:rsidRPr="002D6FAD" w:rsidRDefault="00FB2BEE" w:rsidP="00FB2BEE">
      <w:pPr>
        <w:tabs>
          <w:tab w:val="left" w:pos="9354"/>
        </w:tabs>
        <w:ind w:right="-2" w:firstLine="577"/>
        <w:jc w:val="both"/>
        <w:rPr>
          <w:rFonts w:ascii="Times New Roman" w:hAnsi="Times New Roman" w:cs="Times New Roman"/>
          <w:sz w:val="24"/>
          <w:szCs w:val="24"/>
        </w:rPr>
      </w:pPr>
      <w:r w:rsidRPr="002D6FAD">
        <w:rPr>
          <w:rFonts w:ascii="Times New Roman" w:hAnsi="Times New Roman" w:cs="Times New Roman"/>
          <w:w w:val="95"/>
          <w:sz w:val="24"/>
          <w:szCs w:val="24"/>
        </w:rPr>
        <w:t xml:space="preserve">На основании Федерального закона от 6 октября 2003 г. № 131-ФЗ «Об общих принципах </w:t>
      </w:r>
      <w:r w:rsidRPr="002D6FAD">
        <w:rPr>
          <w:rFonts w:ascii="Times New Roman" w:hAnsi="Times New Roman" w:cs="Times New Roman"/>
          <w:spacing w:val="-1"/>
          <w:sz w:val="24"/>
          <w:szCs w:val="24"/>
        </w:rPr>
        <w:t xml:space="preserve">организации местного </w:t>
      </w:r>
      <w:r w:rsidRPr="002D6FAD">
        <w:rPr>
          <w:rFonts w:ascii="Times New Roman" w:hAnsi="Times New Roman" w:cs="Times New Roman"/>
          <w:sz w:val="24"/>
          <w:szCs w:val="24"/>
        </w:rPr>
        <w:t xml:space="preserve">самоуправления в Российской Федерации», Федерального закона от 28 декабря 2013 г. №   443-ФЗ «О федеральной информационной адресной системе </w:t>
      </w:r>
      <w:r w:rsidRPr="002D6FAD">
        <w:rPr>
          <w:rFonts w:ascii="Times New Roman" w:hAnsi="Times New Roman" w:cs="Times New Roman"/>
          <w:w w:val="95"/>
          <w:sz w:val="24"/>
          <w:szCs w:val="24"/>
        </w:rPr>
        <w:t xml:space="preserve">и о внесении изменений в Федеральный закон «Об общих принципах организации местного самоуправления в Российской Федерации» (далее </w:t>
      </w:r>
      <w:r w:rsidRPr="002D6FAD">
        <w:rPr>
          <w:rFonts w:ascii="Times New Roman" w:hAnsi="Times New Roman" w:cs="Times New Roman"/>
          <w:w w:val="90"/>
          <w:sz w:val="24"/>
          <w:szCs w:val="24"/>
        </w:rPr>
        <w:t xml:space="preserve">— </w:t>
      </w:r>
      <w:r w:rsidRPr="002D6FAD">
        <w:rPr>
          <w:rFonts w:ascii="Times New Roman" w:hAnsi="Times New Roman" w:cs="Times New Roman"/>
          <w:w w:val="95"/>
          <w:sz w:val="24"/>
          <w:szCs w:val="24"/>
        </w:rPr>
        <w:t xml:space="preserve">Федеральный закон N. 443-ФЗ) и Правил </w:t>
      </w:r>
      <w:r w:rsidRPr="002D6FAD">
        <w:rPr>
          <w:rFonts w:ascii="Times New Roman" w:hAnsi="Times New Roman" w:cs="Times New Roman"/>
          <w:sz w:val="24"/>
          <w:szCs w:val="24"/>
        </w:rPr>
        <w:t xml:space="preserve">присвоении, изменения и аннулирования адресов, утвержденных постановлением </w:t>
      </w:r>
      <w:r w:rsidRPr="002D6FAD">
        <w:rPr>
          <w:rFonts w:ascii="Times New Roman" w:hAnsi="Times New Roman" w:cs="Times New Roman"/>
          <w:w w:val="95"/>
          <w:sz w:val="24"/>
          <w:szCs w:val="24"/>
        </w:rPr>
        <w:t>Правительства Российской Федерации от 19 ноября 2014 г. №1221, а также в соответствии с</w:t>
      </w:r>
    </w:p>
    <w:p w:rsidR="00FB2BEE" w:rsidRPr="002D6FAD" w:rsidRDefault="00FB2BEE" w:rsidP="00FB2BEE">
      <w:pPr>
        <w:pStyle w:val="a3"/>
        <w:tabs>
          <w:tab w:val="left" w:pos="9354"/>
        </w:tabs>
        <w:rPr>
          <w:sz w:val="24"/>
          <w:szCs w:val="24"/>
        </w:rPr>
      </w:pPr>
      <w:r w:rsidRPr="002D6FAD">
        <w:rPr>
          <w:noProof/>
          <w:sz w:val="24"/>
          <w:szCs w:val="24"/>
          <w:lang w:eastAsia="ru-RU"/>
        </w:rPr>
        <mc:AlternateContent>
          <mc:Choice Requires="wps">
            <w:drawing>
              <wp:anchor distT="0" distB="0" distL="0" distR="0" simplePos="0" relativeHeight="251664384" behindDoc="1" locked="0" layoutInCell="1" allowOverlap="1">
                <wp:simplePos x="0" y="0"/>
                <wp:positionH relativeFrom="page">
                  <wp:posOffset>1110615</wp:posOffset>
                </wp:positionH>
                <wp:positionV relativeFrom="paragraph">
                  <wp:posOffset>134620</wp:posOffset>
                </wp:positionV>
                <wp:extent cx="5585460" cy="45085"/>
                <wp:effectExtent l="0" t="0" r="15240" b="0"/>
                <wp:wrapTopAndBottom/>
                <wp:docPr id="255" name="Полилиния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5460" cy="45085"/>
                        </a:xfrm>
                        <a:custGeom>
                          <a:avLst/>
                          <a:gdLst>
                            <a:gd name="T0" fmla="+- 0 1070 1070"/>
                            <a:gd name="T1" fmla="*/ T0 w 9970"/>
                            <a:gd name="T2" fmla="+- 0 11040 1070"/>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1D942" id="Полилиния 255" o:spid="_x0000_s1026" style="position:absolute;margin-left:87.45pt;margin-top:10.6pt;width:439.8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" path="m,l9970,e" filled="f" strokeweight=".72pt">
                <v:path arrowok="t" o:connecttype="custom" o:connectlocs="0,0;5585460,0" o:connectangles="0,0"/>
                <w10:wrap type="topAndBottom" anchorx="page"/>
              </v:shape>
            </w:pict>
          </mc:Fallback>
        </mc:AlternateContent>
      </w:r>
    </w:p>
    <w:p w:rsidR="00FB2BEE" w:rsidRPr="002D6FAD" w:rsidRDefault="00FB2BEE" w:rsidP="00FB2BEE">
      <w:pPr>
        <w:tabs>
          <w:tab w:val="left" w:pos="9354"/>
        </w:tabs>
        <w:ind w:right="-2" w:hanging="14"/>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FB2BEE" w:rsidRPr="002D6FAD" w:rsidRDefault="00FB2BEE" w:rsidP="00FB2BEE">
      <w:pPr>
        <w:pStyle w:val="a3"/>
        <w:tabs>
          <w:tab w:val="left" w:pos="9354"/>
        </w:tabs>
        <w:rPr>
          <w:sz w:val="24"/>
          <w:szCs w:val="24"/>
        </w:rPr>
      </w:pPr>
      <w:r w:rsidRPr="002D6FAD">
        <w:rPr>
          <w:noProof/>
          <w:sz w:val="24"/>
          <w:szCs w:val="24"/>
          <w:lang w:eastAsia="ru-RU"/>
        </w:rPr>
        <mc:AlternateContent>
          <mc:Choice Requires="wps">
            <w:drawing>
              <wp:anchor distT="0" distB="0" distL="0" distR="0" simplePos="0" relativeHeight="251665408" behindDoc="1" locked="0" layoutInCell="1" allowOverlap="1">
                <wp:simplePos x="0" y="0"/>
                <wp:positionH relativeFrom="page">
                  <wp:posOffset>1095375</wp:posOffset>
                </wp:positionH>
                <wp:positionV relativeFrom="paragraph">
                  <wp:posOffset>102235</wp:posOffset>
                </wp:positionV>
                <wp:extent cx="5619750" cy="45085"/>
                <wp:effectExtent l="0" t="0" r="19050" b="0"/>
                <wp:wrapTopAndBottom/>
                <wp:docPr id="254" name="Полилиния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45085"/>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7C0DB" id="Полилиния 254" o:spid="_x0000_s1026" style="position:absolute;margin-left:86.25pt;margin-top:8.05pt;width:442.5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" path="m,l9980,e" filled="f" strokeweight=".96pt">
                <v:path arrowok="t" o:connecttype="custom" o:connectlocs="0,0;5619750,0" o:connectangles="0,0"/>
                <w10:wrap type="topAndBottom" anchorx="page"/>
              </v:shape>
            </w:pict>
          </mc:Fallback>
        </mc:AlternateContent>
      </w:r>
    </w:p>
    <w:p w:rsidR="00FB2BEE" w:rsidRPr="002D6FAD" w:rsidRDefault="00FB2BEE" w:rsidP="00FB2BEE">
      <w:pPr>
        <w:tabs>
          <w:tab w:val="left" w:pos="9354"/>
        </w:tabs>
        <w:ind w:right="-2" w:firstLine="5"/>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2D6FAD">
        <w:rPr>
          <w:rStyle w:val="af3"/>
          <w:rFonts w:ascii="Times New Roman" w:hAnsi="Times New Roman" w:cs="Times New Roman"/>
          <w:b w:val="0"/>
          <w:sz w:val="24"/>
          <w:szCs w:val="24"/>
        </w:rPr>
        <w:t>Сколково</w:t>
      </w:r>
      <w:proofErr w:type="spellEnd"/>
      <w:r w:rsidRPr="002D6FAD">
        <w:rPr>
          <w:rStyle w:val="af3"/>
          <w:rFonts w:ascii="Times New Roman" w:hAnsi="Times New Roman" w:cs="Times New Roman"/>
          <w:b w:val="0"/>
          <w:sz w:val="24"/>
          <w:szCs w:val="24"/>
        </w:rPr>
        <w:t>»)</w:t>
      </w:r>
    </w:p>
    <w:p w:rsidR="00FB2BEE" w:rsidRPr="002D6FAD" w:rsidRDefault="00FB2BEE" w:rsidP="00FB2BEE">
      <w:pPr>
        <w:pStyle w:val="a3"/>
        <w:tabs>
          <w:tab w:val="left" w:pos="9354"/>
        </w:tabs>
        <w:rPr>
          <w:sz w:val="24"/>
          <w:szCs w:val="24"/>
        </w:rPr>
      </w:pPr>
    </w:p>
    <w:p w:rsidR="00FB2BEE" w:rsidRPr="002D6FAD" w:rsidRDefault="00FB2BEE" w:rsidP="00FB2BEE">
      <w:pPr>
        <w:tabs>
          <w:tab w:val="left" w:pos="9354"/>
        </w:tabs>
        <w:ind w:left="196"/>
        <w:rPr>
          <w:rFonts w:ascii="Times New Roman" w:hAnsi="Times New Roman" w:cs="Times New Roman"/>
          <w:sz w:val="24"/>
          <w:szCs w:val="24"/>
        </w:rPr>
      </w:pPr>
      <w:r w:rsidRPr="002D6FAD">
        <w:rPr>
          <w:rFonts w:ascii="Times New Roman" w:hAnsi="Times New Roman" w:cs="Times New Roman"/>
          <w:sz w:val="24"/>
          <w:szCs w:val="24"/>
        </w:rPr>
        <w:t>ПОСТАНОВЛЯЕТ:</w:t>
      </w:r>
    </w:p>
    <w:p w:rsidR="00FB2BEE" w:rsidRPr="002D6FAD" w:rsidRDefault="00FB2BEE" w:rsidP="00FB2BEE">
      <w:pPr>
        <w:pStyle w:val="a3"/>
        <w:tabs>
          <w:tab w:val="left" w:pos="9354"/>
        </w:tabs>
        <w:rPr>
          <w:sz w:val="24"/>
          <w:szCs w:val="24"/>
        </w:rPr>
      </w:pPr>
    </w:p>
    <w:p w:rsidR="00FB2BEE" w:rsidRPr="002D6FAD" w:rsidRDefault="00FB2BEE" w:rsidP="00FB2BEE">
      <w:pPr>
        <w:tabs>
          <w:tab w:val="left" w:pos="9354"/>
          <w:tab w:val="left" w:pos="10219"/>
        </w:tabs>
        <w:ind w:left="203"/>
        <w:rPr>
          <w:rFonts w:ascii="Times New Roman" w:hAnsi="Times New Roman" w:cs="Times New Roman"/>
          <w:sz w:val="24"/>
          <w:szCs w:val="24"/>
        </w:rPr>
      </w:pPr>
      <w:r w:rsidRPr="002D6FAD">
        <w:rPr>
          <w:rFonts w:ascii="Times New Roman" w:hAnsi="Times New Roman" w:cs="Times New Roman"/>
          <w:w w:val="95"/>
          <w:sz w:val="24"/>
          <w:szCs w:val="24"/>
        </w:rPr>
        <w:t>1.Аннулировать адрес</w:t>
      </w:r>
      <w:r w:rsidRPr="002D6FAD">
        <w:rPr>
          <w:rFonts w:ascii="Times New Roman" w:hAnsi="Times New Roman" w:cs="Times New Roman"/>
          <w:sz w:val="24"/>
          <w:szCs w:val="24"/>
          <w:u w:val="single"/>
        </w:rPr>
        <w:tab/>
      </w:r>
    </w:p>
    <w:p w:rsidR="00FB2BEE" w:rsidRPr="002D6FAD" w:rsidRDefault="00FB2BEE" w:rsidP="00FB2BEE">
      <w:pPr>
        <w:tabs>
          <w:tab w:val="left" w:pos="9354"/>
        </w:tabs>
        <w:ind w:right="74" w:hanging="26"/>
        <w:jc w:val="center"/>
        <w:rPr>
          <w:rFonts w:ascii="Times New Roman" w:hAnsi="Times New Roman" w:cs="Times New Roman"/>
          <w:sz w:val="24"/>
          <w:szCs w:val="24"/>
        </w:rPr>
      </w:pPr>
      <w:r w:rsidRPr="002D6FAD">
        <w:rPr>
          <w:rFonts w:ascii="Times New Roman" w:hAnsi="Times New Roman" w:cs="Times New Roman"/>
          <w:w w:val="90"/>
          <w:sz w:val="24"/>
          <w:szCs w:val="24"/>
        </w:rPr>
        <w:lastRenderedPageBreak/>
        <w:t xml:space="preserve">(аннулируемый адрес объекта адресации, уникальный номер аннулируемого адреса </w:t>
      </w:r>
      <w:r w:rsidRPr="002D6FAD">
        <w:rPr>
          <w:rFonts w:ascii="Times New Roman" w:hAnsi="Times New Roman" w:cs="Times New Roman"/>
          <w:sz w:val="24"/>
          <w:szCs w:val="24"/>
        </w:rPr>
        <w:t>объекта адресации в государственном адресном реестре)</w:t>
      </w:r>
    </w:p>
    <w:p w:rsidR="00FB2BEE" w:rsidRPr="002D6FAD" w:rsidRDefault="00FB2BEE" w:rsidP="00FB2BEE">
      <w:pPr>
        <w:pStyle w:val="a3"/>
        <w:tabs>
          <w:tab w:val="left" w:pos="9354"/>
        </w:tabs>
        <w:rPr>
          <w:sz w:val="24"/>
          <w:szCs w:val="24"/>
        </w:rPr>
      </w:pPr>
    </w:p>
    <w:p w:rsidR="00FB2BEE" w:rsidRPr="002D6FAD" w:rsidRDefault="00FB2BEE" w:rsidP="00FB2BEE">
      <w:pPr>
        <w:tabs>
          <w:tab w:val="left" w:pos="9354"/>
        </w:tabs>
        <w:ind w:left="185" w:right="-68"/>
        <w:rPr>
          <w:rFonts w:ascii="Times New Roman" w:hAnsi="Times New Roman" w:cs="Times New Roman"/>
          <w:sz w:val="24"/>
          <w:szCs w:val="24"/>
        </w:rPr>
      </w:pPr>
      <w:r w:rsidRPr="002D6FAD">
        <w:rPr>
          <w:rFonts w:ascii="Times New Roman" w:hAnsi="Times New Roman" w:cs="Times New Roman"/>
          <w:w w:val="95"/>
          <w:sz w:val="24"/>
          <w:szCs w:val="24"/>
        </w:rPr>
        <w:t>объекта</w:t>
      </w:r>
      <w:r w:rsidRPr="002D6FAD">
        <w:rPr>
          <w:rFonts w:ascii="Times New Roman" w:hAnsi="Times New Roman" w:cs="Times New Roman"/>
          <w:spacing w:val="3"/>
          <w:w w:val="95"/>
          <w:sz w:val="24"/>
          <w:szCs w:val="24"/>
        </w:rPr>
        <w:t xml:space="preserve"> а</w:t>
      </w:r>
      <w:r w:rsidRPr="002D6FAD">
        <w:rPr>
          <w:rFonts w:ascii="Times New Roman" w:hAnsi="Times New Roman" w:cs="Times New Roman"/>
          <w:w w:val="95"/>
          <w:sz w:val="24"/>
          <w:szCs w:val="24"/>
        </w:rPr>
        <w:t>дресации</w:t>
      </w:r>
      <w:r w:rsidRPr="002D6FAD">
        <w:rPr>
          <w:rFonts w:ascii="Times New Roman" w:hAnsi="Times New Roman" w:cs="Times New Roman"/>
          <w:sz w:val="24"/>
          <w:szCs w:val="24"/>
        </w:rPr>
        <w:tab/>
      </w:r>
      <w:r w:rsidRPr="002D6FAD">
        <w:rPr>
          <w:rFonts w:ascii="Times New Roman" w:hAnsi="Times New Roman" w:cs="Times New Roman"/>
          <w:sz w:val="24"/>
          <w:szCs w:val="24"/>
          <w:u w:val="single"/>
        </w:rPr>
        <w:tab/>
      </w:r>
      <w:r w:rsidRPr="002D6FAD">
        <w:rPr>
          <w:rFonts w:ascii="Times New Roman" w:hAnsi="Times New Roman" w:cs="Times New Roman"/>
          <w:sz w:val="24"/>
          <w:szCs w:val="24"/>
          <w:u w:val="single"/>
        </w:rPr>
        <w:tab/>
      </w:r>
      <w:r w:rsidRPr="002D6FAD">
        <w:rPr>
          <w:rFonts w:ascii="Times New Roman" w:hAnsi="Times New Roman" w:cs="Times New Roman"/>
          <w:sz w:val="24"/>
          <w:szCs w:val="24"/>
          <w:u w:val="single"/>
        </w:rPr>
        <w:tab/>
      </w:r>
      <w:r w:rsidRPr="002D6FAD">
        <w:rPr>
          <w:rFonts w:ascii="Times New Roman" w:hAnsi="Times New Roman" w:cs="Times New Roman"/>
          <w:sz w:val="24"/>
          <w:szCs w:val="24"/>
          <w:u w:val="single"/>
        </w:rPr>
        <w:tab/>
      </w:r>
      <w:r w:rsidRPr="002D6FAD">
        <w:rPr>
          <w:rFonts w:ascii="Times New Roman" w:hAnsi="Times New Roman" w:cs="Times New Roman"/>
          <w:sz w:val="24"/>
          <w:szCs w:val="24"/>
          <w:u w:val="single"/>
        </w:rPr>
        <w:tab/>
      </w:r>
      <w:r w:rsidRPr="002D6FAD">
        <w:rPr>
          <w:rFonts w:ascii="Times New Roman" w:hAnsi="Times New Roman" w:cs="Times New Roman"/>
          <w:sz w:val="24"/>
          <w:szCs w:val="24"/>
          <w:u w:val="single"/>
        </w:rPr>
        <w:tab/>
      </w:r>
      <w:r w:rsidRPr="002D6FAD">
        <w:rPr>
          <w:rFonts w:ascii="Times New Roman" w:hAnsi="Times New Roman" w:cs="Times New Roman"/>
          <w:sz w:val="24"/>
          <w:szCs w:val="24"/>
          <w:u w:val="single"/>
        </w:rPr>
        <w:tab/>
      </w:r>
      <w:r w:rsidRPr="002D6FAD">
        <w:rPr>
          <w:rFonts w:ascii="Times New Roman" w:hAnsi="Times New Roman" w:cs="Times New Roman"/>
          <w:sz w:val="24"/>
          <w:szCs w:val="24"/>
          <w:u w:val="single"/>
        </w:rPr>
        <w:tab/>
      </w:r>
      <w:r w:rsidRPr="002D6FAD">
        <w:rPr>
          <w:rFonts w:ascii="Times New Roman" w:hAnsi="Times New Roman" w:cs="Times New Roman"/>
          <w:sz w:val="24"/>
          <w:szCs w:val="24"/>
          <w:u w:val="single"/>
        </w:rPr>
        <w:tab/>
      </w:r>
      <w:r w:rsidRPr="002D6FAD">
        <w:rPr>
          <w:rFonts w:ascii="Times New Roman" w:hAnsi="Times New Roman" w:cs="Times New Roman"/>
          <w:sz w:val="24"/>
          <w:szCs w:val="24"/>
          <w:u w:val="single"/>
        </w:rPr>
        <w:tab/>
      </w:r>
    </w:p>
    <w:p w:rsidR="00FB2BEE" w:rsidRPr="002D6FAD" w:rsidRDefault="00FB2BEE" w:rsidP="00FB2BEE">
      <w:pPr>
        <w:tabs>
          <w:tab w:val="left" w:pos="9354"/>
        </w:tabs>
        <w:jc w:val="center"/>
        <w:rPr>
          <w:rFonts w:ascii="Times New Roman" w:hAnsi="Times New Roman" w:cs="Times New Roman"/>
          <w:sz w:val="24"/>
          <w:szCs w:val="24"/>
        </w:rPr>
      </w:pPr>
      <w:r w:rsidRPr="002D6FAD">
        <w:rPr>
          <w:rFonts w:ascii="Times New Roman" w:hAnsi="Times New Roman" w:cs="Times New Roman"/>
          <w:spacing w:val="-1"/>
          <w:w w:val="95"/>
          <w:sz w:val="24"/>
          <w:szCs w:val="24"/>
        </w:rPr>
        <w:t xml:space="preserve">(вид и наименование </w:t>
      </w:r>
      <w:r w:rsidRPr="002D6FAD">
        <w:rPr>
          <w:rFonts w:ascii="Times New Roman" w:hAnsi="Times New Roman" w:cs="Times New Roman"/>
          <w:w w:val="95"/>
          <w:sz w:val="24"/>
          <w:szCs w:val="24"/>
        </w:rPr>
        <w:t>объекта адресации,</w:t>
      </w:r>
    </w:p>
    <w:p w:rsidR="00FB2BEE" w:rsidRPr="002D6FAD" w:rsidRDefault="00FB2BEE" w:rsidP="00FB2BEE">
      <w:pPr>
        <w:pStyle w:val="a3"/>
        <w:tabs>
          <w:tab w:val="left" w:pos="9354"/>
        </w:tabs>
        <w:rPr>
          <w:sz w:val="24"/>
          <w:szCs w:val="24"/>
        </w:rPr>
      </w:pPr>
      <w:r w:rsidRPr="002D6FAD">
        <w:rPr>
          <w:sz w:val="24"/>
          <w:szCs w:val="24"/>
        </w:rPr>
        <w:t>______________________________________________________________________</w:t>
      </w:r>
    </w:p>
    <w:p w:rsidR="00FB2BEE" w:rsidRPr="002D6FAD" w:rsidRDefault="00FB2BEE" w:rsidP="00FB2BEE">
      <w:pPr>
        <w:tabs>
          <w:tab w:val="left" w:pos="9354"/>
        </w:tabs>
        <w:ind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FB2BEE" w:rsidRPr="002D6FAD" w:rsidRDefault="00FB2BEE" w:rsidP="00FB2BEE">
      <w:pPr>
        <w:pStyle w:val="a3"/>
        <w:tabs>
          <w:tab w:val="left" w:pos="9354"/>
        </w:tabs>
        <w:rPr>
          <w:sz w:val="24"/>
          <w:szCs w:val="24"/>
        </w:rPr>
      </w:pPr>
      <w:r w:rsidRPr="002D6FAD">
        <w:rPr>
          <w:sz w:val="24"/>
          <w:szCs w:val="24"/>
        </w:rPr>
        <w:t>______________________________________________________________________</w:t>
      </w:r>
    </w:p>
    <w:p w:rsidR="00FB2BEE" w:rsidRPr="002D6FAD" w:rsidRDefault="00FB2BEE" w:rsidP="00FB2BEE">
      <w:pPr>
        <w:tabs>
          <w:tab w:val="left" w:pos="9354"/>
        </w:tabs>
        <w:ind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B2BEE" w:rsidRPr="002D6FAD" w:rsidRDefault="00FB2BEE" w:rsidP="00FB2BEE">
      <w:pPr>
        <w:pStyle w:val="a3"/>
        <w:tabs>
          <w:tab w:val="left" w:pos="9354"/>
        </w:tabs>
        <w:rPr>
          <w:sz w:val="24"/>
          <w:szCs w:val="24"/>
        </w:rPr>
      </w:pPr>
      <w:r w:rsidRPr="002D6FAD">
        <w:rPr>
          <w:sz w:val="24"/>
          <w:szCs w:val="24"/>
        </w:rPr>
        <w:t>______________________________________________________________________</w:t>
      </w:r>
    </w:p>
    <w:p w:rsidR="00FB2BEE" w:rsidRPr="002D6FAD" w:rsidRDefault="00FB2BEE" w:rsidP="00FB2BEE">
      <w:pPr>
        <w:tabs>
          <w:tab w:val="left" w:pos="9354"/>
        </w:tabs>
        <w:ind w:right="-2"/>
        <w:jc w:val="center"/>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 xml:space="preserve">Другие необходимые сведения, определенные уполномоченным </w:t>
      </w:r>
      <w:proofErr w:type="gramStart"/>
      <w:r w:rsidRPr="002D6FAD">
        <w:rPr>
          <w:rStyle w:val="af3"/>
          <w:rFonts w:ascii="Times New Roman" w:hAnsi="Times New Roman" w:cs="Times New Roman"/>
          <w:b w:val="0"/>
          <w:sz w:val="24"/>
          <w:szCs w:val="24"/>
        </w:rPr>
        <w:t>органом(</w:t>
      </w:r>
      <w:proofErr w:type="gramEnd"/>
      <w:r w:rsidRPr="002D6FAD">
        <w:rPr>
          <w:rStyle w:val="af3"/>
          <w:rFonts w:ascii="Times New Roman" w:hAnsi="Times New Roman" w:cs="Times New Roman"/>
          <w:b w:val="0"/>
          <w:sz w:val="24"/>
          <w:szCs w:val="24"/>
        </w:rPr>
        <w:t>при наличии)</w:t>
      </w:r>
    </w:p>
    <w:p w:rsidR="00FB2BEE" w:rsidRPr="002D6FAD" w:rsidRDefault="00FB2BEE" w:rsidP="00FB2BEE">
      <w:pPr>
        <w:pStyle w:val="a3"/>
        <w:tabs>
          <w:tab w:val="left" w:pos="9354"/>
        </w:tabs>
        <w:rPr>
          <w:sz w:val="24"/>
          <w:szCs w:val="24"/>
        </w:rPr>
      </w:pPr>
    </w:p>
    <w:p w:rsidR="00FB2BEE" w:rsidRPr="002D6FAD" w:rsidRDefault="00FB2BEE" w:rsidP="00FB2BEE">
      <w:pPr>
        <w:tabs>
          <w:tab w:val="left" w:pos="9354"/>
        </w:tabs>
        <w:ind w:left="175"/>
        <w:rPr>
          <w:rFonts w:ascii="Times New Roman" w:hAnsi="Times New Roman" w:cs="Times New Roman"/>
          <w:sz w:val="24"/>
          <w:szCs w:val="24"/>
        </w:rPr>
      </w:pPr>
      <w:r w:rsidRPr="002D6FAD">
        <w:rPr>
          <w:rFonts w:ascii="Times New Roman" w:hAnsi="Times New Roman" w:cs="Times New Roman"/>
          <w:spacing w:val="-1"/>
          <w:w w:val="95"/>
          <w:sz w:val="24"/>
          <w:szCs w:val="24"/>
        </w:rPr>
        <w:t>По причине</w:t>
      </w:r>
      <w:r w:rsidRPr="002D6FAD">
        <w:rPr>
          <w:rFonts w:ascii="Times New Roman" w:hAnsi="Times New Roman" w:cs="Times New Roman"/>
          <w:spacing w:val="-1"/>
          <w:sz w:val="24"/>
          <w:szCs w:val="24"/>
          <w:u w:val="single"/>
        </w:rPr>
        <w:tab/>
      </w:r>
    </w:p>
    <w:p w:rsidR="00FB2BEE" w:rsidRPr="002D6FAD" w:rsidRDefault="00FB2BEE" w:rsidP="00FB2BEE">
      <w:pPr>
        <w:tabs>
          <w:tab w:val="left" w:pos="9354"/>
        </w:tabs>
        <w:jc w:val="center"/>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(причина аннулирования адреса объекта адресации)</w:t>
      </w:r>
    </w:p>
    <w:p w:rsidR="00FB2BEE" w:rsidRPr="002D6FAD" w:rsidRDefault="00FB2BEE" w:rsidP="00FB2BEE">
      <w:pPr>
        <w:tabs>
          <w:tab w:val="left" w:pos="9354"/>
        </w:tabs>
        <w:ind w:left="3618"/>
        <w:rPr>
          <w:rFonts w:ascii="Times New Roman" w:hAnsi="Times New Roman" w:cs="Times New Roman"/>
          <w:w w:val="90"/>
          <w:sz w:val="24"/>
          <w:szCs w:val="24"/>
        </w:rPr>
      </w:pPr>
    </w:p>
    <w:p w:rsidR="00FB2BEE" w:rsidRPr="002D6FAD" w:rsidRDefault="00FB2BEE" w:rsidP="00FB2BEE">
      <w:pPr>
        <w:pStyle w:val="a3"/>
        <w:rPr>
          <w:sz w:val="24"/>
          <w:szCs w:val="24"/>
        </w:rPr>
      </w:pPr>
      <w:r w:rsidRPr="002D6FAD">
        <w:rPr>
          <w:sz w:val="24"/>
          <w:szCs w:val="24"/>
        </w:rPr>
        <w:t>_________________________________</w:t>
      </w:r>
      <w:r w:rsidRPr="002D6FAD">
        <w:rPr>
          <w:sz w:val="24"/>
          <w:szCs w:val="24"/>
        </w:rPr>
        <w:tab/>
      </w:r>
      <w:r w:rsidRPr="002D6FAD">
        <w:rPr>
          <w:sz w:val="24"/>
          <w:szCs w:val="24"/>
        </w:rPr>
        <w:tab/>
      </w:r>
      <w:r w:rsidRPr="002D6FAD">
        <w:rPr>
          <w:sz w:val="24"/>
          <w:szCs w:val="24"/>
        </w:rPr>
        <w:tab/>
      </w:r>
      <w:r w:rsidRPr="002D6FAD">
        <w:rPr>
          <w:sz w:val="24"/>
          <w:szCs w:val="24"/>
        </w:rPr>
        <w:tab/>
        <w:t>________________</w:t>
      </w:r>
    </w:p>
    <w:p w:rsidR="00FB2BEE" w:rsidRPr="002D6FAD" w:rsidRDefault="00FB2BEE" w:rsidP="00FB2BEE">
      <w:pPr>
        <w:rPr>
          <w:rFonts w:ascii="Times New Roman" w:hAnsi="Times New Roman" w:cs="Times New Roman"/>
          <w:sz w:val="24"/>
          <w:szCs w:val="24"/>
        </w:rPr>
      </w:pPr>
      <w:r w:rsidRPr="002D6FAD">
        <w:rPr>
          <w:rFonts w:ascii="Times New Roman" w:hAnsi="Times New Roman" w:cs="Times New Roman"/>
          <w:sz w:val="24"/>
          <w:szCs w:val="24"/>
        </w:rPr>
        <w:t>(должность Ф. И. О.)</w:t>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t>(Подпись)</w:t>
      </w: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r w:rsidRPr="002D6FAD">
        <w:rPr>
          <w:rFonts w:ascii="Times New Roman" w:hAnsi="Times New Roman" w:cs="Times New Roman"/>
          <w:sz w:val="24"/>
          <w:szCs w:val="24"/>
        </w:rPr>
        <w:t>МП</w:t>
      </w:r>
    </w:p>
    <w:p w:rsidR="00FB2BEE" w:rsidRPr="002D6FAD" w:rsidRDefault="00FB2BEE" w:rsidP="00FB2BEE">
      <w:pPr>
        <w:tabs>
          <w:tab w:val="left" w:pos="9354"/>
        </w:tabs>
        <w:rPr>
          <w:rFonts w:ascii="Times New Roman" w:hAnsi="Times New Roman" w:cs="Times New Roman"/>
          <w:sz w:val="24"/>
          <w:szCs w:val="24"/>
        </w:rPr>
      </w:pPr>
    </w:p>
    <w:p w:rsidR="00FB2BEE" w:rsidRPr="002D6FAD" w:rsidRDefault="00FB2BEE" w:rsidP="00FB2BEE">
      <w:pPr>
        <w:tabs>
          <w:tab w:val="left" w:pos="9354"/>
        </w:tabs>
        <w:rPr>
          <w:rFonts w:ascii="Times New Roman" w:hAnsi="Times New Roman" w:cs="Times New Roman"/>
          <w:sz w:val="24"/>
          <w:szCs w:val="24"/>
        </w:rPr>
      </w:pPr>
    </w:p>
    <w:p w:rsidR="00FB2BEE" w:rsidRPr="002D6FAD" w:rsidRDefault="00FB2BEE" w:rsidP="00FB2BEE">
      <w:pPr>
        <w:tabs>
          <w:tab w:val="left" w:pos="9354"/>
        </w:tabs>
        <w:rPr>
          <w:rFonts w:ascii="Times New Roman" w:hAnsi="Times New Roman" w:cs="Times New Roman"/>
          <w:sz w:val="24"/>
          <w:szCs w:val="24"/>
        </w:rPr>
      </w:pPr>
    </w:p>
    <w:p w:rsidR="00FB2BEE" w:rsidRPr="002D6FAD" w:rsidRDefault="00FB2BEE" w:rsidP="00FB2BEE">
      <w:pPr>
        <w:tabs>
          <w:tab w:val="left" w:pos="9354"/>
        </w:tabs>
        <w:rPr>
          <w:rFonts w:ascii="Times New Roman" w:hAnsi="Times New Roman" w:cs="Times New Roman"/>
          <w:sz w:val="24"/>
          <w:szCs w:val="24"/>
        </w:rPr>
      </w:pPr>
    </w:p>
    <w:p w:rsidR="00FB2BEE" w:rsidRPr="002D6FAD" w:rsidRDefault="00FB2BEE" w:rsidP="00FB2BEE">
      <w:pPr>
        <w:tabs>
          <w:tab w:val="left" w:pos="9354"/>
        </w:tabs>
        <w:rPr>
          <w:rFonts w:ascii="Times New Roman" w:hAnsi="Times New Roman" w:cs="Times New Roman"/>
          <w:sz w:val="24"/>
          <w:szCs w:val="24"/>
        </w:rPr>
      </w:pPr>
    </w:p>
    <w:p w:rsidR="00FB2BEE" w:rsidRPr="002D6FAD" w:rsidRDefault="00FB2BEE" w:rsidP="00FB2BEE">
      <w:pPr>
        <w:tabs>
          <w:tab w:val="left" w:pos="9354"/>
        </w:tabs>
        <w:rPr>
          <w:rFonts w:ascii="Times New Roman" w:hAnsi="Times New Roman" w:cs="Times New Roman"/>
          <w:sz w:val="24"/>
          <w:szCs w:val="24"/>
        </w:rPr>
      </w:pPr>
    </w:p>
    <w:p w:rsidR="00FB2BEE" w:rsidRPr="002D6FAD" w:rsidRDefault="00FB2BEE" w:rsidP="00FB2BEE">
      <w:pPr>
        <w:adjustRightInd w:val="0"/>
        <w:ind w:right="74" w:firstLine="540"/>
        <w:jc w:val="right"/>
        <w:outlineLvl w:val="0"/>
        <w:rPr>
          <w:rFonts w:ascii="Times New Roman" w:eastAsia="Calibri" w:hAnsi="Times New Roman" w:cs="Times New Roman"/>
          <w:bCs/>
          <w:sz w:val="24"/>
          <w:szCs w:val="24"/>
        </w:rPr>
      </w:pPr>
      <w:r w:rsidRPr="002D6FAD">
        <w:rPr>
          <w:rFonts w:ascii="Times New Roman" w:eastAsia="Calibri" w:hAnsi="Times New Roman" w:cs="Times New Roman"/>
          <w:bCs/>
          <w:sz w:val="24"/>
          <w:szCs w:val="24"/>
        </w:rPr>
        <w:lastRenderedPageBreak/>
        <w:t>Приложение № 1.2</w:t>
      </w:r>
    </w:p>
    <w:p w:rsidR="00FB2BEE" w:rsidRPr="002D6FAD" w:rsidRDefault="00FB2BEE" w:rsidP="00FB2BEE">
      <w:pPr>
        <w:adjustRightInd w:val="0"/>
        <w:ind w:right="74" w:firstLine="540"/>
        <w:jc w:val="right"/>
        <w:outlineLvl w:val="0"/>
        <w:rPr>
          <w:rFonts w:ascii="Times New Roman" w:eastAsia="Calibri" w:hAnsi="Times New Roman" w:cs="Times New Roman"/>
          <w:bCs/>
          <w:sz w:val="24"/>
          <w:szCs w:val="24"/>
        </w:rPr>
      </w:pPr>
      <w:r w:rsidRPr="002D6FAD">
        <w:rPr>
          <w:rFonts w:ascii="Times New Roman" w:eastAsia="Calibri" w:hAnsi="Times New Roman" w:cs="Times New Roman"/>
          <w:bCs/>
          <w:sz w:val="24"/>
          <w:szCs w:val="24"/>
        </w:rPr>
        <w:t>к Административному регламенту</w:t>
      </w:r>
    </w:p>
    <w:p w:rsidR="00FB2BEE" w:rsidRPr="002D6FAD" w:rsidRDefault="00FB2BEE" w:rsidP="00FB2BEE">
      <w:pPr>
        <w:adjustRightInd w:val="0"/>
        <w:ind w:right="74"/>
        <w:jc w:val="center"/>
        <w:outlineLvl w:val="0"/>
        <w:rPr>
          <w:rFonts w:ascii="Times New Roman" w:eastAsia="Calibri" w:hAnsi="Times New Roman" w:cs="Times New Roman"/>
          <w:sz w:val="24"/>
          <w:szCs w:val="24"/>
        </w:rPr>
      </w:pPr>
    </w:p>
    <w:p w:rsidR="00FB2BEE" w:rsidRPr="002D6FAD" w:rsidRDefault="00FB2BEE" w:rsidP="00FB2BEE">
      <w:pPr>
        <w:ind w:left="376" w:right="598"/>
        <w:jc w:val="center"/>
        <w:rPr>
          <w:rFonts w:ascii="Times New Roman" w:hAnsi="Times New Roman" w:cs="Times New Roman"/>
          <w:b/>
          <w:sz w:val="24"/>
          <w:szCs w:val="24"/>
        </w:rPr>
      </w:pPr>
      <w:r w:rsidRPr="002D6FAD">
        <w:rPr>
          <w:rFonts w:ascii="Times New Roman" w:hAnsi="Times New Roman" w:cs="Times New Roman"/>
          <w:b/>
          <w:sz w:val="24"/>
          <w:szCs w:val="24"/>
        </w:rPr>
        <w:t>ФОРМА</w:t>
      </w:r>
    </w:p>
    <w:p w:rsidR="00FB2BEE" w:rsidRPr="002D6FAD" w:rsidRDefault="00FB2BEE" w:rsidP="00FB2BEE">
      <w:pPr>
        <w:tabs>
          <w:tab w:val="left" w:pos="9354"/>
        </w:tabs>
        <w:ind w:right="-2"/>
        <w:jc w:val="center"/>
        <w:rPr>
          <w:rFonts w:ascii="Times New Roman" w:hAnsi="Times New Roman" w:cs="Times New Roman"/>
          <w:b/>
          <w:sz w:val="24"/>
          <w:szCs w:val="24"/>
        </w:rPr>
      </w:pPr>
      <w:r w:rsidRPr="002D6FAD">
        <w:rPr>
          <w:rFonts w:ascii="Times New Roman" w:hAnsi="Times New Roman" w:cs="Times New Roman"/>
          <w:b/>
          <w:sz w:val="24"/>
          <w:szCs w:val="24"/>
        </w:rPr>
        <w:t>Решения об отказе в присвоении объекту адресации адреса или аннулировании его адреса</w:t>
      </w:r>
    </w:p>
    <w:p w:rsidR="00FB2BEE" w:rsidRPr="002D6FAD" w:rsidRDefault="00FB2BEE" w:rsidP="00FB2BEE">
      <w:pPr>
        <w:pStyle w:val="a3"/>
        <w:rPr>
          <w:sz w:val="24"/>
          <w:szCs w:val="24"/>
        </w:rPr>
      </w:pPr>
      <w:r w:rsidRPr="002D6FAD">
        <w:rPr>
          <w:noProof/>
          <w:sz w:val="24"/>
          <w:szCs w:val="24"/>
          <w:lang w:eastAsia="ru-RU"/>
        </w:rPr>
        <mc:AlternateContent>
          <mc:Choice Requires="wps">
            <w:drawing>
              <wp:anchor distT="0" distB="0" distL="0" distR="0" simplePos="0" relativeHeight="251666432" behindDoc="1" locked="0" layoutInCell="1" allowOverlap="1">
                <wp:simplePos x="0" y="0"/>
                <wp:positionH relativeFrom="page">
                  <wp:posOffset>3849370</wp:posOffset>
                </wp:positionH>
                <wp:positionV relativeFrom="paragraph">
                  <wp:posOffset>197485</wp:posOffset>
                </wp:positionV>
                <wp:extent cx="3182620" cy="1270"/>
                <wp:effectExtent l="0" t="0" r="17780" b="17780"/>
                <wp:wrapTopAndBottom/>
                <wp:docPr id="245" name="Полилиния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620" cy="1270"/>
                        </a:xfrm>
                        <a:custGeom>
                          <a:avLst/>
                          <a:gdLst>
                            <a:gd name="T0" fmla="+- 0 6062 6062"/>
                            <a:gd name="T1" fmla="*/ T0 w 5012"/>
                            <a:gd name="T2" fmla="+- 0 11074 6062"/>
                            <a:gd name="T3" fmla="*/ T2 w 5012"/>
                          </a:gdLst>
                          <a:ahLst/>
                          <a:cxnLst>
                            <a:cxn ang="0">
                              <a:pos x="T1" y="0"/>
                            </a:cxn>
                            <a:cxn ang="0">
                              <a:pos x="T3" y="0"/>
                            </a:cxn>
                          </a:cxnLst>
                          <a:rect l="0" t="0" r="r" b="b"/>
                          <a:pathLst>
                            <a:path w="5012">
                              <a:moveTo>
                                <a:pt x="0" y="0"/>
                              </a:moveTo>
                              <a:lnTo>
                                <a:pt x="50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D8449" id="Полилиния 245" o:spid="_x0000_s1026" style="position:absolute;margin-left:303.1pt;margin-top:15.55pt;width:250.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" path="m,l5012,e" filled="f" strokeweight=".96pt">
                <v:path arrowok="t" o:connecttype="custom" o:connectlocs="0,0;3182620,0" o:connectangles="0,0"/>
                <w10:wrap type="topAndBottom" anchorx="page"/>
              </v:shape>
            </w:pict>
          </mc:Fallback>
        </mc:AlternateContent>
      </w:r>
      <w:r w:rsidRPr="002D6FAD">
        <w:rPr>
          <w:noProof/>
          <w:sz w:val="24"/>
          <w:szCs w:val="24"/>
          <w:lang w:eastAsia="ru-RU"/>
        </w:rPr>
        <mc:AlternateContent>
          <mc:Choice Requires="wps">
            <w:drawing>
              <wp:anchor distT="0" distB="0" distL="0" distR="0" simplePos="0" relativeHeight="251667456" behindDoc="1" locked="0" layoutInCell="1" allowOverlap="1">
                <wp:simplePos x="0" y="0"/>
                <wp:positionH relativeFrom="page">
                  <wp:posOffset>3849370</wp:posOffset>
                </wp:positionH>
                <wp:positionV relativeFrom="paragraph">
                  <wp:posOffset>405130</wp:posOffset>
                </wp:positionV>
                <wp:extent cx="3185160" cy="1270"/>
                <wp:effectExtent l="0" t="0" r="15240" b="17780"/>
                <wp:wrapTopAndBottom/>
                <wp:docPr id="244" name="Полилиния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62 6062"/>
                            <a:gd name="T1" fmla="*/ T0 w 5016"/>
                            <a:gd name="T2" fmla="+- 0 11078 6062"/>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402D" id="Полилиния 244" o:spid="_x0000_s1026" style="position:absolute;margin-left:303.1pt;margin-top:31.9pt;width:250.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F8EgMAAJs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PQLgXw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mc:Fallback>
        </mc:AlternateContent>
      </w:r>
    </w:p>
    <w:p w:rsidR="00FB2BEE" w:rsidRPr="002D6FAD" w:rsidRDefault="00FB2BEE" w:rsidP="00FB2BEE">
      <w:pPr>
        <w:pStyle w:val="a3"/>
        <w:rPr>
          <w:sz w:val="24"/>
          <w:szCs w:val="24"/>
        </w:rPr>
      </w:pPr>
    </w:p>
    <w:p w:rsidR="00FB2BEE" w:rsidRPr="002D6FAD" w:rsidRDefault="00FB2BEE" w:rsidP="00FB2BEE">
      <w:pPr>
        <w:tabs>
          <w:tab w:val="left" w:pos="9354"/>
        </w:tabs>
        <w:ind w:left="5087"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 xml:space="preserve">(Ф.И.О., адрес заявителя </w:t>
      </w:r>
      <w:proofErr w:type="gramStart"/>
      <w:r w:rsidRPr="002D6FAD">
        <w:rPr>
          <w:rStyle w:val="af3"/>
          <w:rFonts w:ascii="Times New Roman" w:hAnsi="Times New Roman" w:cs="Times New Roman"/>
          <w:b w:val="0"/>
          <w:sz w:val="24"/>
          <w:szCs w:val="24"/>
        </w:rPr>
        <w:t>представителя)заявителя</w:t>
      </w:r>
      <w:proofErr w:type="gramEnd"/>
      <w:r w:rsidRPr="002D6FAD">
        <w:rPr>
          <w:rStyle w:val="af3"/>
          <w:rFonts w:ascii="Times New Roman" w:hAnsi="Times New Roman" w:cs="Times New Roman"/>
          <w:b w:val="0"/>
          <w:sz w:val="24"/>
          <w:szCs w:val="24"/>
        </w:rPr>
        <w:t>)</w:t>
      </w:r>
    </w:p>
    <w:p w:rsidR="00FB2BEE" w:rsidRPr="002D6FAD" w:rsidRDefault="00FB2BEE" w:rsidP="00FB2BEE">
      <w:pPr>
        <w:pStyle w:val="a3"/>
        <w:tabs>
          <w:tab w:val="left" w:pos="9354"/>
        </w:tabs>
        <w:ind w:right="-2"/>
        <w:rPr>
          <w:rStyle w:val="af3"/>
          <w:b w:val="0"/>
          <w:sz w:val="24"/>
          <w:szCs w:val="24"/>
        </w:rPr>
      </w:pPr>
      <w:r w:rsidRPr="002D6FAD">
        <w:rPr>
          <w:rStyle w:val="af3"/>
          <w:b w:val="0"/>
          <w:noProof/>
          <w:sz w:val="24"/>
          <w:szCs w:val="24"/>
          <w:lang w:eastAsia="ru-RU"/>
        </w:rPr>
        <mc:AlternateContent>
          <mc:Choice Requires="wps">
            <w:drawing>
              <wp:anchor distT="0" distB="0" distL="0" distR="0" simplePos="0" relativeHeight="251668480" behindDoc="1" locked="0" layoutInCell="1" allowOverlap="1">
                <wp:simplePos x="0" y="0"/>
                <wp:positionH relativeFrom="page">
                  <wp:posOffset>3846830</wp:posOffset>
                </wp:positionH>
                <wp:positionV relativeFrom="paragraph">
                  <wp:posOffset>137795</wp:posOffset>
                </wp:positionV>
                <wp:extent cx="3179445" cy="1270"/>
                <wp:effectExtent l="0" t="0" r="20955" b="17780"/>
                <wp:wrapTopAndBottom/>
                <wp:docPr id="243" name="Полилиния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1270"/>
                        </a:xfrm>
                        <a:custGeom>
                          <a:avLst/>
                          <a:gdLst>
                            <a:gd name="T0" fmla="+- 0 6058 6058"/>
                            <a:gd name="T1" fmla="*/ T0 w 5007"/>
                            <a:gd name="T2" fmla="+- 0 11064 6058"/>
                            <a:gd name="T3" fmla="*/ T2 w 5007"/>
                          </a:gdLst>
                          <a:ahLst/>
                          <a:cxnLst>
                            <a:cxn ang="0">
                              <a:pos x="T1" y="0"/>
                            </a:cxn>
                            <a:cxn ang="0">
                              <a:pos x="T3" y="0"/>
                            </a:cxn>
                          </a:cxnLst>
                          <a:rect l="0" t="0" r="r" b="b"/>
                          <a:pathLst>
                            <a:path w="5007">
                              <a:moveTo>
                                <a:pt x="0" y="0"/>
                              </a:moveTo>
                              <a:lnTo>
                                <a:pt x="500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AC94E" id="Полилиния 243" o:spid="_x0000_s1026" style="position:absolute;margin-left:302.9pt;margin-top:10.85pt;width:250.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tFA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" path="m,l5006,e" filled="f" strokeweight=".96pt">
                <v:path arrowok="t" o:connecttype="custom" o:connectlocs="0,0;3178810,0" o:connectangles="0,0"/>
                <w10:wrap type="topAndBottom" anchorx="page"/>
              </v:shape>
            </w:pict>
          </mc:Fallback>
        </mc:AlternateContent>
      </w:r>
    </w:p>
    <w:p w:rsidR="00FB2BEE" w:rsidRPr="002D6FAD" w:rsidRDefault="00FB2BEE" w:rsidP="00FB2BEE">
      <w:pPr>
        <w:tabs>
          <w:tab w:val="left" w:pos="9354"/>
        </w:tabs>
        <w:ind w:left="5087"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(регистрационный номер заявления о присвоении объекту адресации адреса или аннулировании его адреса)</w:t>
      </w:r>
    </w:p>
    <w:p w:rsidR="00FB2BEE" w:rsidRPr="002D6FAD" w:rsidRDefault="00FB2BEE" w:rsidP="00FB2BEE">
      <w:pPr>
        <w:tabs>
          <w:tab w:val="left" w:pos="9354"/>
        </w:tabs>
        <w:ind w:left="5087" w:right="-2"/>
        <w:jc w:val="both"/>
        <w:rPr>
          <w:rStyle w:val="af3"/>
          <w:rFonts w:ascii="Times New Roman" w:hAnsi="Times New Roman" w:cs="Times New Roman"/>
          <w:b w:val="0"/>
          <w:sz w:val="24"/>
          <w:szCs w:val="24"/>
        </w:rPr>
      </w:pPr>
    </w:p>
    <w:p w:rsidR="00FB2BEE" w:rsidRPr="002D6FAD" w:rsidRDefault="00FB2BEE" w:rsidP="00FB2BEE">
      <w:pPr>
        <w:tabs>
          <w:tab w:val="left" w:pos="9354"/>
        </w:tabs>
        <w:ind w:right="-2"/>
        <w:jc w:val="center"/>
        <w:rPr>
          <w:rStyle w:val="af3"/>
          <w:rFonts w:ascii="Times New Roman" w:hAnsi="Times New Roman" w:cs="Times New Roman"/>
          <w:sz w:val="24"/>
          <w:szCs w:val="24"/>
        </w:rPr>
      </w:pPr>
      <w:r w:rsidRPr="002D6FAD">
        <w:rPr>
          <w:rStyle w:val="af3"/>
          <w:rFonts w:ascii="Times New Roman" w:hAnsi="Times New Roman" w:cs="Times New Roman"/>
          <w:sz w:val="24"/>
          <w:szCs w:val="24"/>
        </w:rPr>
        <w:t>Решение об отказе</w:t>
      </w:r>
    </w:p>
    <w:p w:rsidR="00FB2BEE" w:rsidRPr="002D6FAD" w:rsidRDefault="00FB2BEE" w:rsidP="00FB2BEE">
      <w:pPr>
        <w:tabs>
          <w:tab w:val="left" w:pos="9354"/>
        </w:tabs>
        <w:ind w:right="-2"/>
        <w:jc w:val="center"/>
        <w:rPr>
          <w:rStyle w:val="af3"/>
          <w:rFonts w:ascii="Times New Roman" w:hAnsi="Times New Roman" w:cs="Times New Roman"/>
          <w:sz w:val="24"/>
          <w:szCs w:val="24"/>
        </w:rPr>
      </w:pPr>
      <w:r w:rsidRPr="002D6FAD">
        <w:rPr>
          <w:rStyle w:val="af3"/>
          <w:rFonts w:ascii="Times New Roman" w:hAnsi="Times New Roman" w:cs="Times New Roman"/>
          <w:sz w:val="24"/>
          <w:szCs w:val="24"/>
        </w:rPr>
        <w:t>в присвоении объекту адресации адреса или аннулировании его адреса</w:t>
      </w:r>
    </w:p>
    <w:p w:rsidR="00FB2BEE" w:rsidRPr="002D6FAD" w:rsidRDefault="00FB2BEE" w:rsidP="00FB2BEE">
      <w:pPr>
        <w:tabs>
          <w:tab w:val="left" w:pos="1966"/>
          <w:tab w:val="left" w:pos="2705"/>
          <w:tab w:val="left" w:pos="4227"/>
          <w:tab w:val="left" w:pos="9354"/>
        </w:tabs>
        <w:ind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от</w:t>
      </w:r>
      <w:r w:rsidRPr="002D6FAD">
        <w:rPr>
          <w:rStyle w:val="af3"/>
          <w:rFonts w:ascii="Times New Roman" w:hAnsi="Times New Roman" w:cs="Times New Roman"/>
          <w:b w:val="0"/>
          <w:sz w:val="24"/>
          <w:szCs w:val="24"/>
        </w:rPr>
        <w:tab/>
      </w:r>
      <w:r w:rsidRPr="002D6FAD">
        <w:rPr>
          <w:rStyle w:val="af3"/>
          <w:rFonts w:ascii="Times New Roman" w:hAnsi="Times New Roman" w:cs="Times New Roman"/>
          <w:b w:val="0"/>
          <w:sz w:val="24"/>
          <w:szCs w:val="24"/>
        </w:rPr>
        <w:tab/>
      </w:r>
      <w:r w:rsidRPr="002D6FAD">
        <w:rPr>
          <w:rStyle w:val="af3"/>
          <w:rFonts w:ascii="Times New Roman" w:hAnsi="Times New Roman" w:cs="Times New Roman"/>
          <w:b w:val="0"/>
          <w:sz w:val="24"/>
          <w:szCs w:val="24"/>
        </w:rPr>
        <w:tab/>
        <w:t>№</w:t>
      </w:r>
      <w:r w:rsidRPr="002D6FAD">
        <w:rPr>
          <w:rStyle w:val="af3"/>
          <w:rFonts w:ascii="Times New Roman" w:hAnsi="Times New Roman" w:cs="Times New Roman"/>
          <w:b w:val="0"/>
          <w:sz w:val="24"/>
          <w:szCs w:val="24"/>
        </w:rPr>
        <w:tab/>
      </w:r>
    </w:p>
    <w:p w:rsidR="00FB2BEE" w:rsidRPr="002D6FAD" w:rsidRDefault="00FB2BEE" w:rsidP="00FB2BEE">
      <w:pPr>
        <w:pStyle w:val="a3"/>
        <w:tabs>
          <w:tab w:val="left" w:pos="9354"/>
        </w:tabs>
        <w:ind w:right="-2"/>
        <w:rPr>
          <w:rStyle w:val="af3"/>
          <w:b w:val="0"/>
          <w:sz w:val="24"/>
          <w:szCs w:val="24"/>
        </w:rPr>
      </w:pPr>
      <w:r w:rsidRPr="002D6FAD">
        <w:rPr>
          <w:rStyle w:val="af3"/>
          <w:b w:val="0"/>
          <w:sz w:val="24"/>
          <w:szCs w:val="24"/>
        </w:rPr>
        <w:t>____________________________________________________________________________________________________________________________________________</w:t>
      </w:r>
    </w:p>
    <w:p w:rsidR="00FB2BEE" w:rsidRPr="002D6FAD" w:rsidRDefault="00FB2BEE" w:rsidP="00FB2BEE">
      <w:pPr>
        <w:pStyle w:val="a3"/>
        <w:tabs>
          <w:tab w:val="left" w:pos="9354"/>
        </w:tabs>
        <w:ind w:right="-2"/>
        <w:rPr>
          <w:rStyle w:val="af3"/>
          <w:b w:val="0"/>
          <w:sz w:val="24"/>
          <w:szCs w:val="24"/>
        </w:rPr>
      </w:pPr>
    </w:p>
    <w:p w:rsidR="00FB2BEE" w:rsidRPr="002D6FAD" w:rsidRDefault="00FB2BEE" w:rsidP="00FB2BEE">
      <w:pPr>
        <w:tabs>
          <w:tab w:val="left" w:pos="9354"/>
        </w:tabs>
        <w:ind w:right="-2" w:firstLine="5"/>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2D6FAD">
        <w:rPr>
          <w:rStyle w:val="af3"/>
          <w:rFonts w:ascii="Times New Roman" w:hAnsi="Times New Roman" w:cs="Times New Roman"/>
          <w:b w:val="0"/>
          <w:sz w:val="24"/>
          <w:szCs w:val="24"/>
        </w:rPr>
        <w:t>Сколково</w:t>
      </w:r>
      <w:proofErr w:type="spellEnd"/>
      <w:r w:rsidRPr="002D6FAD">
        <w:rPr>
          <w:rStyle w:val="af3"/>
          <w:rFonts w:ascii="Times New Roman" w:hAnsi="Times New Roman" w:cs="Times New Roman"/>
          <w:b w:val="0"/>
          <w:sz w:val="24"/>
          <w:szCs w:val="24"/>
        </w:rPr>
        <w:t>», Собрание законодательства Российской Федерации, 2010, №40,ст.4970;2019,№31,ст.4457))</w:t>
      </w:r>
    </w:p>
    <w:p w:rsidR="00FB2BEE" w:rsidRPr="002D6FAD" w:rsidRDefault="00FB2BEE" w:rsidP="00FB2BEE">
      <w:pPr>
        <w:tabs>
          <w:tab w:val="left" w:pos="9354"/>
        </w:tabs>
        <w:ind w:right="-2" w:firstLine="5"/>
        <w:jc w:val="both"/>
        <w:rPr>
          <w:rStyle w:val="af3"/>
          <w:rFonts w:ascii="Times New Roman" w:hAnsi="Times New Roman" w:cs="Times New Roman"/>
          <w:b w:val="0"/>
          <w:sz w:val="24"/>
          <w:szCs w:val="24"/>
        </w:rPr>
      </w:pPr>
    </w:p>
    <w:p w:rsidR="00FB2BEE" w:rsidRPr="002D6FAD" w:rsidRDefault="00FB2BEE" w:rsidP="00FB2BEE">
      <w:pPr>
        <w:tabs>
          <w:tab w:val="left" w:pos="9354"/>
          <w:tab w:val="left" w:pos="10052"/>
        </w:tabs>
        <w:ind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сообщает, что________________________________________________________________________________________________________________________________________</w:t>
      </w:r>
    </w:p>
    <w:p w:rsidR="00FB2BEE" w:rsidRPr="002D6FAD" w:rsidRDefault="00FB2BEE" w:rsidP="00FB2BEE">
      <w:pPr>
        <w:tabs>
          <w:tab w:val="left" w:pos="9354"/>
        </w:tabs>
        <w:ind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(Ф.И.О. заявителя в дательном падеже, наименование, номер и дата выдачи документа, подтверждающего личность, почтовый адрес—для физического лица; полное наименование, ИНН, КПП (для Российского юридического лица</w:t>
      </w:r>
      <w:proofErr w:type="gramStart"/>
      <w:r w:rsidRPr="002D6FAD">
        <w:rPr>
          <w:rStyle w:val="af3"/>
          <w:rFonts w:ascii="Times New Roman" w:hAnsi="Times New Roman" w:cs="Times New Roman"/>
          <w:b w:val="0"/>
          <w:sz w:val="24"/>
          <w:szCs w:val="24"/>
        </w:rPr>
        <w:t>),страна</w:t>
      </w:r>
      <w:proofErr w:type="gramEnd"/>
      <w:r w:rsidRPr="002D6FAD">
        <w:rPr>
          <w:rStyle w:val="af3"/>
          <w:rFonts w:ascii="Times New Roman" w:hAnsi="Times New Roman" w:cs="Times New Roman"/>
          <w:b w:val="0"/>
          <w:sz w:val="24"/>
          <w:szCs w:val="24"/>
        </w:rPr>
        <w:t xml:space="preserve"> ,дата и номер регистрации(для иностранного юридического лица),</w:t>
      </w:r>
    </w:p>
    <w:p w:rsidR="00FB2BEE" w:rsidRPr="002D6FAD" w:rsidRDefault="00FB2BEE" w:rsidP="00FB2BEE">
      <w:pPr>
        <w:pStyle w:val="a3"/>
        <w:tabs>
          <w:tab w:val="left" w:pos="9354"/>
        </w:tabs>
        <w:ind w:right="-2"/>
        <w:rPr>
          <w:rStyle w:val="af3"/>
          <w:b w:val="0"/>
          <w:sz w:val="24"/>
          <w:szCs w:val="24"/>
        </w:rPr>
      </w:pPr>
      <w:r w:rsidRPr="002D6FAD">
        <w:rPr>
          <w:rStyle w:val="af3"/>
          <w:b w:val="0"/>
          <w:sz w:val="24"/>
          <w:szCs w:val="24"/>
        </w:rPr>
        <w:t>_____________________________________________________________________</w:t>
      </w:r>
    </w:p>
    <w:p w:rsidR="00FB2BEE" w:rsidRPr="002D6FAD" w:rsidRDefault="00FB2BEE" w:rsidP="00FB2BEE">
      <w:pPr>
        <w:tabs>
          <w:tab w:val="left" w:pos="9354"/>
        </w:tabs>
        <w:ind w:left="3278"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почтовый адрес для юридического лица)</w:t>
      </w:r>
    </w:p>
    <w:p w:rsidR="00FB2BEE" w:rsidRPr="002D6FAD" w:rsidRDefault="00FB2BEE" w:rsidP="00FB2BEE">
      <w:pPr>
        <w:tabs>
          <w:tab w:val="left" w:pos="2406"/>
          <w:tab w:val="left" w:pos="4804"/>
          <w:tab w:val="left" w:pos="7044"/>
          <w:tab w:val="left" w:pos="8969"/>
          <w:tab w:val="left" w:pos="9354"/>
        </w:tabs>
        <w:ind w:right="-2" w:hanging="5"/>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lastRenderedPageBreak/>
        <w:t>на основании Правил присвоения, изменения и аннулирование адресов, утвержденных постановлением Правительства Российской Федерации от 19 ноября 2014 г. №1221, отказано в присвоении(аннулировании) адреса следующему (нужное подчеркнуть)</w:t>
      </w:r>
    </w:p>
    <w:p w:rsidR="00FB2BEE" w:rsidRPr="002D6FAD" w:rsidRDefault="00FB2BEE" w:rsidP="00FB2BEE">
      <w:pPr>
        <w:tabs>
          <w:tab w:val="left" w:pos="2406"/>
          <w:tab w:val="left" w:pos="4804"/>
          <w:tab w:val="left" w:pos="7044"/>
          <w:tab w:val="left" w:pos="8969"/>
          <w:tab w:val="left" w:pos="9354"/>
        </w:tabs>
        <w:ind w:right="-2" w:hanging="5"/>
        <w:jc w:val="both"/>
        <w:rPr>
          <w:rStyle w:val="af3"/>
          <w:rFonts w:ascii="Times New Roman" w:hAnsi="Times New Roman" w:cs="Times New Roman"/>
          <w:b w:val="0"/>
          <w:sz w:val="24"/>
          <w:szCs w:val="24"/>
        </w:rPr>
      </w:pPr>
    </w:p>
    <w:p w:rsidR="00FB2BEE" w:rsidRPr="002D6FAD" w:rsidRDefault="00FB2BEE" w:rsidP="00FB2BEE">
      <w:pPr>
        <w:tabs>
          <w:tab w:val="left" w:pos="9354"/>
          <w:tab w:val="left" w:pos="10207"/>
        </w:tabs>
        <w:ind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объекту адресации______________________________________________________________________________________________________________________________</w:t>
      </w:r>
    </w:p>
    <w:p w:rsidR="00FB2BEE" w:rsidRPr="002D6FAD" w:rsidRDefault="00FB2BEE" w:rsidP="00FB2BEE">
      <w:pPr>
        <w:tabs>
          <w:tab w:val="left" w:pos="9354"/>
        </w:tabs>
        <w:ind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
    <w:p w:rsidR="00FB2BEE" w:rsidRPr="002D6FAD" w:rsidRDefault="00FB2BEE" w:rsidP="00FB2BEE">
      <w:pPr>
        <w:tabs>
          <w:tab w:val="left" w:pos="9354"/>
        </w:tabs>
        <w:ind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_____________________________________________________________________</w:t>
      </w:r>
    </w:p>
    <w:p w:rsidR="00FB2BEE" w:rsidRPr="002D6FAD" w:rsidRDefault="00FB2BEE" w:rsidP="00FB2BEE">
      <w:pPr>
        <w:tabs>
          <w:tab w:val="left" w:pos="9354"/>
        </w:tabs>
        <w:ind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Адрес объекта адресации в случае обращения заявителя об аннулировании его адреса)</w:t>
      </w:r>
    </w:p>
    <w:p w:rsidR="00FB2BEE" w:rsidRPr="002D6FAD" w:rsidRDefault="00FB2BEE" w:rsidP="00FB2BEE">
      <w:pPr>
        <w:pStyle w:val="a3"/>
        <w:tabs>
          <w:tab w:val="left" w:pos="9354"/>
        </w:tabs>
        <w:ind w:right="-2"/>
        <w:rPr>
          <w:rStyle w:val="af3"/>
          <w:b w:val="0"/>
          <w:sz w:val="24"/>
          <w:szCs w:val="24"/>
        </w:rPr>
      </w:pPr>
      <w:r w:rsidRPr="002D6FAD">
        <w:rPr>
          <w:rStyle w:val="af3"/>
          <w:b w:val="0"/>
          <w:sz w:val="24"/>
          <w:szCs w:val="24"/>
        </w:rPr>
        <w:t>______________________________________________________________________</w:t>
      </w:r>
    </w:p>
    <w:p w:rsidR="00FB2BEE" w:rsidRPr="002D6FAD" w:rsidRDefault="00FB2BEE" w:rsidP="00FB2BEE">
      <w:pPr>
        <w:pStyle w:val="a3"/>
        <w:tabs>
          <w:tab w:val="left" w:pos="9354"/>
        </w:tabs>
        <w:ind w:right="-2"/>
        <w:rPr>
          <w:rStyle w:val="af3"/>
          <w:b w:val="0"/>
          <w:sz w:val="24"/>
          <w:szCs w:val="24"/>
        </w:rPr>
      </w:pPr>
      <w:r w:rsidRPr="002D6FAD">
        <w:rPr>
          <w:rStyle w:val="af3"/>
          <w:b w:val="0"/>
          <w:sz w:val="24"/>
          <w:szCs w:val="24"/>
        </w:rPr>
        <w:t xml:space="preserve">в связи с </w:t>
      </w:r>
    </w:p>
    <w:p w:rsidR="00FB2BEE" w:rsidRPr="002D6FAD" w:rsidRDefault="00FB2BEE" w:rsidP="00FB2BEE">
      <w:pPr>
        <w:pStyle w:val="a3"/>
        <w:tabs>
          <w:tab w:val="left" w:pos="9354"/>
        </w:tabs>
        <w:ind w:right="-2"/>
        <w:rPr>
          <w:rStyle w:val="af3"/>
          <w:b w:val="0"/>
          <w:sz w:val="24"/>
          <w:szCs w:val="24"/>
        </w:rPr>
      </w:pPr>
      <w:r w:rsidRPr="002D6FAD">
        <w:rPr>
          <w:rStyle w:val="af3"/>
          <w:b w:val="0"/>
          <w:sz w:val="24"/>
          <w:szCs w:val="24"/>
        </w:rPr>
        <w:t>____________________________________________________________________________________________________________________________________________</w:t>
      </w:r>
    </w:p>
    <w:p w:rsidR="00FB2BEE" w:rsidRPr="002D6FAD" w:rsidRDefault="00FB2BEE" w:rsidP="00FB2BEE">
      <w:pPr>
        <w:tabs>
          <w:tab w:val="left" w:pos="9354"/>
        </w:tabs>
        <w:ind w:left="220" w:right="-2"/>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(основание отказа)</w:t>
      </w:r>
    </w:p>
    <w:p w:rsidR="00FB2BEE" w:rsidRPr="002D6FAD" w:rsidRDefault="00FB2BEE" w:rsidP="00FB2BEE">
      <w:pPr>
        <w:tabs>
          <w:tab w:val="left" w:pos="9354"/>
        </w:tabs>
        <w:ind w:right="-2"/>
        <w:jc w:val="both"/>
        <w:rPr>
          <w:rStyle w:val="af3"/>
          <w:rFonts w:ascii="Times New Roman" w:hAnsi="Times New Roman" w:cs="Times New Roman"/>
          <w:b w:val="0"/>
          <w:sz w:val="24"/>
          <w:szCs w:val="24"/>
        </w:rPr>
      </w:pPr>
    </w:p>
    <w:p w:rsidR="00FB2BEE" w:rsidRPr="002D6FAD" w:rsidRDefault="00FB2BEE" w:rsidP="00FB2BEE">
      <w:pPr>
        <w:tabs>
          <w:tab w:val="left" w:pos="9354"/>
        </w:tabs>
        <w:ind w:left="164" w:right="-2" w:firstLine="567"/>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Уполномоченное лицо органа местного самоуправления</w:t>
      </w:r>
    </w:p>
    <w:p w:rsidR="00FB2BEE" w:rsidRPr="002D6FAD" w:rsidRDefault="00FB2BEE" w:rsidP="00FB2BEE">
      <w:pPr>
        <w:pStyle w:val="a3"/>
        <w:rPr>
          <w:sz w:val="24"/>
          <w:szCs w:val="24"/>
        </w:rPr>
      </w:pPr>
      <w:r w:rsidRPr="002D6FAD">
        <w:rPr>
          <w:sz w:val="24"/>
          <w:szCs w:val="24"/>
        </w:rPr>
        <w:t>_________________________________</w:t>
      </w:r>
      <w:r w:rsidRPr="002D6FAD">
        <w:rPr>
          <w:sz w:val="24"/>
          <w:szCs w:val="24"/>
        </w:rPr>
        <w:tab/>
      </w:r>
      <w:r w:rsidRPr="002D6FAD">
        <w:rPr>
          <w:sz w:val="24"/>
          <w:szCs w:val="24"/>
        </w:rPr>
        <w:tab/>
      </w:r>
      <w:r w:rsidRPr="002D6FAD">
        <w:rPr>
          <w:sz w:val="24"/>
          <w:szCs w:val="24"/>
        </w:rPr>
        <w:tab/>
      </w:r>
      <w:r w:rsidRPr="002D6FAD">
        <w:rPr>
          <w:sz w:val="24"/>
          <w:szCs w:val="24"/>
        </w:rPr>
        <w:tab/>
        <w:t>________________</w:t>
      </w:r>
    </w:p>
    <w:p w:rsidR="00FB2BEE" w:rsidRPr="002D6FAD" w:rsidRDefault="00FB2BEE" w:rsidP="00FB2BEE">
      <w:pPr>
        <w:rPr>
          <w:rFonts w:ascii="Times New Roman" w:hAnsi="Times New Roman" w:cs="Times New Roman"/>
          <w:sz w:val="24"/>
          <w:szCs w:val="24"/>
        </w:rPr>
      </w:pPr>
      <w:r w:rsidRPr="002D6FAD">
        <w:rPr>
          <w:rFonts w:ascii="Times New Roman" w:hAnsi="Times New Roman" w:cs="Times New Roman"/>
          <w:sz w:val="24"/>
          <w:szCs w:val="24"/>
        </w:rPr>
        <w:t>(должность Ф. И. О.)</w:t>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t>(Подпись)</w:t>
      </w: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r w:rsidRPr="002D6FAD">
        <w:rPr>
          <w:rFonts w:ascii="Times New Roman" w:hAnsi="Times New Roman" w:cs="Times New Roman"/>
          <w:sz w:val="24"/>
          <w:szCs w:val="24"/>
        </w:rPr>
        <w:t>МП</w:t>
      </w: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adjustRightInd w:val="0"/>
        <w:ind w:right="-2"/>
        <w:jc w:val="right"/>
        <w:outlineLvl w:val="0"/>
        <w:rPr>
          <w:rFonts w:ascii="Times New Roman" w:eastAsia="Calibri" w:hAnsi="Times New Roman" w:cs="Times New Roman"/>
          <w:bCs/>
          <w:sz w:val="24"/>
          <w:szCs w:val="24"/>
        </w:rPr>
      </w:pPr>
      <w:r w:rsidRPr="002D6FAD">
        <w:rPr>
          <w:rFonts w:ascii="Times New Roman" w:eastAsia="Calibri" w:hAnsi="Times New Roman" w:cs="Times New Roman"/>
          <w:bCs/>
          <w:sz w:val="24"/>
          <w:szCs w:val="24"/>
        </w:rPr>
        <w:lastRenderedPageBreak/>
        <w:t>Приложение № 2</w:t>
      </w:r>
    </w:p>
    <w:p w:rsidR="00FB2BEE" w:rsidRPr="002D6FAD" w:rsidRDefault="00FB2BEE" w:rsidP="00FB2BEE">
      <w:pPr>
        <w:adjustRightInd w:val="0"/>
        <w:ind w:right="-2"/>
        <w:jc w:val="right"/>
        <w:outlineLvl w:val="0"/>
        <w:rPr>
          <w:rFonts w:ascii="Times New Roman" w:eastAsia="Calibri" w:hAnsi="Times New Roman" w:cs="Times New Roman"/>
          <w:bCs/>
          <w:sz w:val="24"/>
          <w:szCs w:val="24"/>
        </w:rPr>
      </w:pPr>
      <w:r w:rsidRPr="002D6FAD">
        <w:rPr>
          <w:rFonts w:ascii="Times New Roman" w:eastAsia="Calibri" w:hAnsi="Times New Roman" w:cs="Times New Roman"/>
          <w:bCs/>
          <w:sz w:val="24"/>
          <w:szCs w:val="24"/>
        </w:rPr>
        <w:t>к Административному регламенту</w:t>
      </w:r>
    </w:p>
    <w:p w:rsidR="00FB2BEE" w:rsidRPr="002D6FAD" w:rsidRDefault="00FB2BEE" w:rsidP="00FB2BEE">
      <w:pPr>
        <w:ind w:right="-2"/>
        <w:jc w:val="right"/>
        <w:rPr>
          <w:rFonts w:ascii="Times New Roman" w:hAnsi="Times New Roman" w:cs="Times New Roman"/>
          <w:b/>
          <w:w w:val="85"/>
          <w:sz w:val="24"/>
          <w:szCs w:val="24"/>
        </w:rPr>
      </w:pPr>
    </w:p>
    <w:p w:rsidR="00FB2BEE" w:rsidRPr="002D6FAD" w:rsidRDefault="00FB2BEE" w:rsidP="00FB2BEE">
      <w:pPr>
        <w:jc w:val="center"/>
        <w:rPr>
          <w:rFonts w:ascii="Times New Roman" w:hAnsi="Times New Roman" w:cs="Times New Roman"/>
          <w:b/>
          <w:sz w:val="24"/>
          <w:szCs w:val="24"/>
        </w:rPr>
      </w:pPr>
      <w:r w:rsidRPr="002D6FAD">
        <w:rPr>
          <w:rFonts w:ascii="Times New Roman" w:hAnsi="Times New Roman" w:cs="Times New Roman"/>
          <w:b/>
          <w:sz w:val="24"/>
          <w:szCs w:val="24"/>
        </w:rPr>
        <w:t>ФОРМА</w:t>
      </w:r>
    </w:p>
    <w:p w:rsidR="00FB2BEE" w:rsidRPr="002D6FAD" w:rsidRDefault="00FB2BEE" w:rsidP="00FB2BEE">
      <w:pPr>
        <w:jc w:val="center"/>
        <w:rPr>
          <w:rFonts w:ascii="Times New Roman" w:hAnsi="Times New Roman" w:cs="Times New Roman"/>
          <w:b/>
          <w:sz w:val="24"/>
          <w:szCs w:val="24"/>
        </w:rPr>
      </w:pPr>
      <w:r w:rsidRPr="002D6FAD">
        <w:rPr>
          <w:rFonts w:ascii="Times New Roman" w:hAnsi="Times New Roman" w:cs="Times New Roman"/>
          <w:b/>
          <w:sz w:val="24"/>
          <w:szCs w:val="24"/>
        </w:rPr>
        <w:t>заявления о присвоении объекту адресации адреса или аннулировании его адреса</w:t>
      </w:r>
    </w:p>
    <w:p w:rsidR="00FB2BEE" w:rsidRPr="002D6FAD" w:rsidRDefault="00FB2BEE" w:rsidP="00FB2BEE">
      <w:pPr>
        <w:jc w:val="center"/>
        <w:rPr>
          <w:rFonts w:ascii="Times New Roman" w:hAnsi="Times New Roman" w:cs="Times New Roman"/>
          <w:b/>
          <w:sz w:val="24"/>
          <w:szCs w:val="24"/>
        </w:rPr>
      </w:pPr>
    </w:p>
    <w:tbl>
      <w:tblPr>
        <w:tblW w:w="0" w:type="auto"/>
        <w:jc w:val="center"/>
        <w:tblCellMar>
          <w:left w:w="0" w:type="dxa"/>
          <w:right w:w="0" w:type="dxa"/>
        </w:tblCellMar>
        <w:tblLook w:val="0000" w:firstRow="0" w:lastRow="0" w:firstColumn="0" w:lastColumn="0" w:noHBand="0" w:noVBand="0"/>
      </w:tblPr>
      <w:tblGrid>
        <w:gridCol w:w="610"/>
        <w:gridCol w:w="532"/>
        <w:gridCol w:w="1148"/>
        <w:gridCol w:w="532"/>
        <w:gridCol w:w="1291"/>
        <w:gridCol w:w="551"/>
        <w:gridCol w:w="1192"/>
        <w:gridCol w:w="527"/>
        <w:gridCol w:w="742"/>
        <w:gridCol w:w="527"/>
        <w:gridCol w:w="1157"/>
        <w:gridCol w:w="530"/>
      </w:tblGrid>
      <w:tr w:rsidR="00FB2BEE" w:rsidRPr="002D6FAD" w:rsidTr="00FB2BEE">
        <w:trPr>
          <w:jc w:val="center"/>
        </w:trPr>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Лист N ___</w:t>
            </w:r>
          </w:p>
        </w:tc>
        <w:tc>
          <w:tcPr>
            <w:tcW w:w="1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Всего листов _____</w:t>
            </w:r>
          </w:p>
        </w:tc>
      </w:tr>
      <w:tr w:rsidR="00FB2BEE" w:rsidRPr="002D6FAD" w:rsidTr="00FB2BEE">
        <w:trPr>
          <w:jc w:val="center"/>
        </w:trPr>
        <w:tc>
          <w:tcPr>
            <w:tcW w:w="750"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1 </w:t>
            </w:r>
          </w:p>
        </w:tc>
        <w:tc>
          <w:tcPr>
            <w:tcW w:w="750" w:type="dxa"/>
            <w:vMerge w:val="restart"/>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1500" w:type="dxa"/>
            <w:gridSpan w:val="2"/>
            <w:vMerge w:val="restart"/>
            <w:tcBorders>
              <w:top w:val="single" w:sz="6" w:space="0" w:color="auto"/>
              <w:left w:val="nil"/>
              <w:bottom w:val="nil"/>
              <w:right w:val="nil"/>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 xml:space="preserve">Заявление </w:t>
            </w:r>
          </w:p>
        </w:tc>
        <w:tc>
          <w:tcPr>
            <w:tcW w:w="750" w:type="dxa"/>
            <w:vMerge w:val="restart"/>
            <w:tcBorders>
              <w:top w:val="single" w:sz="6" w:space="0" w:color="auto"/>
              <w:left w:val="nil"/>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750"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2 </w:t>
            </w:r>
          </w:p>
        </w:tc>
        <w:tc>
          <w:tcPr>
            <w:tcW w:w="2250" w:type="dxa"/>
            <w:gridSpan w:val="3"/>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Заявление принято</w:t>
            </w:r>
          </w:p>
          <w:p w:rsidR="00FB2BEE" w:rsidRPr="002D6FAD" w:rsidRDefault="00FB2BEE" w:rsidP="00FB2BEE">
            <w:pPr>
              <w:adjustRightInd w:val="0"/>
              <w:rPr>
                <w:rFonts w:ascii="Times New Roman" w:hAnsi="Times New Roman" w:cs="Times New Roman"/>
                <w:sz w:val="24"/>
                <w:szCs w:val="24"/>
              </w:rPr>
            </w:pPr>
          </w:p>
        </w:tc>
        <w:tc>
          <w:tcPr>
            <w:tcW w:w="750" w:type="dxa"/>
            <w:tcBorders>
              <w:top w:val="single" w:sz="6" w:space="0" w:color="auto"/>
              <w:left w:val="nil"/>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single" w:sz="6" w:space="0" w:color="auto"/>
              <w:left w:val="nil"/>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single" w:sz="6" w:space="0" w:color="auto"/>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1500" w:type="dxa"/>
            <w:gridSpan w:val="2"/>
            <w:vMerge/>
            <w:tcBorders>
              <w:top w:val="nil"/>
              <w:left w:val="nil"/>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750" w:type="dxa"/>
            <w:vMerge/>
            <w:tcBorders>
              <w:top w:val="nil"/>
              <w:left w:val="nil"/>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gridSpan w:val="3"/>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регистрационный номер</w:t>
            </w:r>
          </w:p>
        </w:tc>
        <w:tc>
          <w:tcPr>
            <w:tcW w:w="750" w:type="dxa"/>
            <w:tcBorders>
              <w:top w:val="nil"/>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7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val="restart"/>
            <w:tcBorders>
              <w:top w:val="nil"/>
              <w:left w:val="nil"/>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w:t>
            </w:r>
          </w:p>
        </w:tc>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gridSpan w:val="3"/>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листов заявления </w:t>
            </w:r>
          </w:p>
        </w:tc>
        <w:tc>
          <w:tcPr>
            <w:tcW w:w="750" w:type="dxa"/>
            <w:tcBorders>
              <w:top w:val="single" w:sz="6" w:space="0" w:color="auto"/>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single" w:sz="6" w:space="0" w:color="auto"/>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tcBorders>
              <w:top w:val="nil"/>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250" w:type="dxa"/>
            <w:gridSpan w:val="3"/>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прилагаемых документов </w:t>
            </w:r>
          </w:p>
        </w:tc>
        <w:tc>
          <w:tcPr>
            <w:tcW w:w="750" w:type="dxa"/>
            <w:tcBorders>
              <w:top w:val="single" w:sz="6" w:space="0" w:color="auto"/>
              <w:left w:val="nil"/>
              <w:bottom w:val="single" w:sz="6" w:space="0" w:color="auto"/>
              <w:right w:val="nil"/>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single" w:sz="6" w:space="0" w:color="auto"/>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7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том числе оригиналов </w:t>
            </w:r>
          </w:p>
        </w:tc>
        <w:tc>
          <w:tcPr>
            <w:tcW w:w="750" w:type="dxa"/>
            <w:tcBorders>
              <w:top w:val="nil"/>
              <w:left w:val="nil"/>
              <w:bottom w:val="single" w:sz="6" w:space="0" w:color="auto"/>
              <w:right w:val="nil"/>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nil"/>
              <w:right w:val="nil"/>
            </w:tcBorders>
          </w:tcPr>
          <w:p w:rsidR="00FB2BEE" w:rsidRPr="002D6FAD" w:rsidRDefault="00FB2BEE" w:rsidP="00FB2BEE">
            <w:pPr>
              <w:adjustRightInd w:val="0"/>
              <w:rPr>
                <w:rFonts w:ascii="Times New Roman" w:hAnsi="Times New Roman" w:cs="Times New Roman"/>
                <w:sz w:val="24"/>
                <w:szCs w:val="24"/>
              </w:rPr>
            </w:pPr>
            <w:proofErr w:type="gramStart"/>
            <w:r w:rsidRPr="002D6FAD">
              <w:rPr>
                <w:rFonts w:ascii="Times New Roman" w:hAnsi="Times New Roman" w:cs="Times New Roman"/>
                <w:sz w:val="24"/>
                <w:szCs w:val="24"/>
              </w:rPr>
              <w:t>,копий</w:t>
            </w:r>
            <w:proofErr w:type="gramEnd"/>
            <w:r w:rsidRPr="002D6FAD">
              <w:rPr>
                <w:rFonts w:ascii="Times New Roman" w:hAnsi="Times New Roman" w:cs="Times New Roman"/>
                <w:sz w:val="24"/>
                <w:szCs w:val="24"/>
              </w:rPr>
              <w:t xml:space="preserve"> </w:t>
            </w:r>
          </w:p>
        </w:tc>
        <w:tc>
          <w:tcPr>
            <w:tcW w:w="750" w:type="dxa"/>
            <w:tcBorders>
              <w:top w:val="single" w:sz="6" w:space="0" w:color="auto"/>
              <w:left w:val="nil"/>
              <w:bottom w:val="single" w:sz="6" w:space="0" w:color="auto"/>
              <w:right w:val="nil"/>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single" w:sz="6" w:space="0" w:color="auto"/>
              <w:left w:val="nil"/>
              <w:bottom w:val="nil"/>
              <w:right w:val="nil"/>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 xml:space="preserve">количество листов в </w:t>
            </w:r>
          </w:p>
        </w:tc>
        <w:tc>
          <w:tcPr>
            <w:tcW w:w="750" w:type="dxa"/>
            <w:tcBorders>
              <w:top w:val="nil"/>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val="restart"/>
            <w:tcBorders>
              <w:top w:val="single" w:sz="6" w:space="0" w:color="auto"/>
              <w:left w:val="nil"/>
              <w:bottom w:val="nil"/>
              <w:right w:val="nil"/>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8" w:anchor="l0" w:history="1">
              <w:r w:rsidRPr="002D6FAD">
                <w:rPr>
                  <w:rFonts w:ascii="Times New Roman" w:hAnsi="Times New Roman" w:cs="Times New Roman"/>
                  <w:sz w:val="24"/>
                  <w:szCs w:val="24"/>
                  <w:u w:val="single"/>
                </w:rPr>
                <w:t>от 28 сентября 2010 г. N 244-ФЗ</w:t>
              </w:r>
            </w:hyperlink>
            <w:r w:rsidRPr="002D6FAD">
              <w:rPr>
                <w:rFonts w:ascii="Times New Roman" w:hAnsi="Times New Roman" w:cs="Times New Roman"/>
                <w:sz w:val="24"/>
                <w:szCs w:val="24"/>
              </w:rPr>
              <w:t xml:space="preserve"> "Об инновационном центре "</w:t>
            </w:r>
            <w:proofErr w:type="spellStart"/>
            <w:r w:rsidRPr="002D6FAD">
              <w:rPr>
                <w:rFonts w:ascii="Times New Roman" w:hAnsi="Times New Roman" w:cs="Times New Roman"/>
                <w:sz w:val="24"/>
                <w:szCs w:val="24"/>
              </w:rPr>
              <w:t>Сколково</w:t>
            </w:r>
            <w:proofErr w:type="spellEnd"/>
            <w:r w:rsidRPr="002D6FAD">
              <w:rPr>
                <w:rFonts w:ascii="Times New Roman" w:hAnsi="Times New Roman" w:cs="Times New Roman"/>
                <w:sz w:val="24"/>
                <w:szCs w:val="24"/>
              </w:rPr>
              <w:t xml:space="preserve">" (Собрание законодательства Российской Федерации, 2010, N 40, ст. 4970; </w:t>
            </w:r>
            <w:r w:rsidRPr="002D6FAD">
              <w:rPr>
                <w:rFonts w:ascii="Times New Roman" w:hAnsi="Times New Roman" w:cs="Times New Roman"/>
                <w:sz w:val="24"/>
                <w:szCs w:val="24"/>
              </w:rPr>
              <w:lastRenderedPageBreak/>
              <w:t>2019, N 31, ст. 4457) (далее - Федеральный закон "Об инновационном центре "</w:t>
            </w:r>
            <w:proofErr w:type="spellStart"/>
            <w:r w:rsidRPr="002D6FAD">
              <w:rPr>
                <w:rFonts w:ascii="Times New Roman" w:hAnsi="Times New Roman" w:cs="Times New Roman"/>
                <w:sz w:val="24"/>
                <w:szCs w:val="24"/>
              </w:rPr>
              <w:t>Сколково</w:t>
            </w:r>
            <w:proofErr w:type="spellEnd"/>
            <w:r w:rsidRPr="002D6FAD">
              <w:rPr>
                <w:rFonts w:ascii="Times New Roman" w:hAnsi="Times New Roman" w:cs="Times New Roman"/>
                <w:sz w:val="24"/>
                <w:szCs w:val="24"/>
              </w:rPr>
              <w:t xml:space="preserve">")) </w:t>
            </w:r>
          </w:p>
        </w:tc>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оригиналах</w:t>
            </w:r>
          </w:p>
        </w:tc>
        <w:tc>
          <w:tcPr>
            <w:tcW w:w="750" w:type="dxa"/>
            <w:tcBorders>
              <w:top w:val="single" w:sz="6" w:space="0" w:color="auto"/>
              <w:left w:val="nil"/>
              <w:bottom w:val="single" w:sz="6" w:space="0" w:color="auto"/>
              <w:right w:val="nil"/>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 копиях </w:t>
            </w:r>
          </w:p>
        </w:tc>
        <w:tc>
          <w:tcPr>
            <w:tcW w:w="750" w:type="dxa"/>
            <w:tcBorders>
              <w:top w:val="single" w:sz="6" w:space="0" w:color="auto"/>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tcBorders>
              <w:top w:val="nil"/>
              <w:left w:val="nil"/>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250" w:type="dxa"/>
            <w:gridSpan w:val="3"/>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ФИО должностного лица </w:t>
            </w:r>
          </w:p>
        </w:tc>
        <w:tc>
          <w:tcPr>
            <w:tcW w:w="750" w:type="dxa"/>
            <w:tcBorders>
              <w:top w:val="single" w:sz="6" w:space="0" w:color="auto"/>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7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tcBorders>
              <w:top w:val="nil"/>
              <w:left w:val="nil"/>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gridSpan w:val="3"/>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подпись должностного лица </w:t>
            </w:r>
          </w:p>
        </w:tc>
        <w:tc>
          <w:tcPr>
            <w:tcW w:w="750" w:type="dxa"/>
            <w:tcBorders>
              <w:top w:val="single" w:sz="6" w:space="0" w:color="auto"/>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single" w:sz="6" w:space="0" w:color="auto"/>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nil"/>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tcBorders>
              <w:top w:val="nil"/>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6"/>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дата "__"________ _____ г.</w:t>
            </w:r>
          </w:p>
        </w:tc>
      </w:tr>
      <w:tr w:rsidR="00FB2BEE" w:rsidRPr="002D6FAD" w:rsidTr="00FB2BEE">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lastRenderedPageBreak/>
              <w:t xml:space="preserve">(в ред. Приказов Минфина РФ </w:t>
            </w:r>
            <w:hyperlink r:id="rId9" w:anchor="l0" w:history="1">
              <w:r w:rsidRPr="002D6FAD">
                <w:rPr>
                  <w:rFonts w:ascii="Times New Roman" w:hAnsi="Times New Roman" w:cs="Times New Roman"/>
                  <w:sz w:val="24"/>
                  <w:szCs w:val="24"/>
                  <w:u w:val="single"/>
                </w:rPr>
                <w:t>от 18.06.2020 N 110н</w:t>
              </w:r>
            </w:hyperlink>
            <w:r w:rsidRPr="002D6FAD">
              <w:rPr>
                <w:rFonts w:ascii="Times New Roman" w:hAnsi="Times New Roman" w:cs="Times New Roman"/>
                <w:sz w:val="24"/>
                <w:szCs w:val="24"/>
              </w:rPr>
              <w:t xml:space="preserve">, </w:t>
            </w:r>
            <w:hyperlink r:id="rId10" w:anchor="l16" w:history="1">
              <w:r w:rsidRPr="002D6FAD">
                <w:rPr>
                  <w:rFonts w:ascii="Times New Roman" w:hAnsi="Times New Roman" w:cs="Times New Roman"/>
                  <w:sz w:val="24"/>
                  <w:szCs w:val="24"/>
                  <w:u w:val="single"/>
                </w:rPr>
                <w:t>от 14.01.2022 N 5н</w:t>
              </w:r>
            </w:hyperlink>
            <w:r w:rsidRPr="002D6FAD">
              <w:rPr>
                <w:rFonts w:ascii="Times New Roman" w:hAnsi="Times New Roman" w:cs="Times New Roman"/>
                <w:sz w:val="24"/>
                <w:szCs w:val="24"/>
              </w:rPr>
              <w:t>)</w:t>
            </w:r>
          </w:p>
        </w:tc>
      </w:tr>
      <w:tr w:rsidR="00FB2BEE" w:rsidRPr="002D6FAD" w:rsidTr="00FB2BEE">
        <w:trPr>
          <w:jc w:val="center"/>
        </w:trPr>
        <w:tc>
          <w:tcPr>
            <w:tcW w:w="750" w:type="dxa"/>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3.1</w:t>
            </w:r>
          </w:p>
        </w:tc>
        <w:tc>
          <w:tcPr>
            <w:tcW w:w="8250" w:type="dxa"/>
            <w:gridSpan w:val="11"/>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Прошу в отношении объекта адресации:</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8250" w:type="dxa"/>
            <w:gridSpan w:val="11"/>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Вид:</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Земельный участок</w:t>
            </w: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Сооружение</w:t>
            </w:r>
          </w:p>
        </w:tc>
        <w:tc>
          <w:tcPr>
            <w:tcW w:w="750" w:type="dxa"/>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4500" w:type="dxa"/>
            <w:gridSpan w:val="6"/>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Машино-место</w:t>
            </w:r>
          </w:p>
        </w:tc>
      </w:tr>
      <w:tr w:rsidR="00FB2BEE" w:rsidRPr="002D6FAD" w:rsidTr="00FB2BEE">
        <w:trPr>
          <w:jc w:val="center"/>
        </w:trPr>
        <w:tc>
          <w:tcPr>
            <w:tcW w:w="750" w:type="dxa"/>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Здание (строение)</w:t>
            </w: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Помещение</w:t>
            </w:r>
          </w:p>
        </w:tc>
        <w:tc>
          <w:tcPr>
            <w:tcW w:w="750" w:type="dxa"/>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4500" w:type="dxa"/>
            <w:gridSpan w:val="6"/>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ред. Приказа Минфина РФ </w:t>
            </w:r>
            <w:hyperlink r:id="rId11" w:anchor="l0" w:history="1">
              <w:r w:rsidRPr="002D6FAD">
                <w:rPr>
                  <w:rFonts w:ascii="Times New Roman" w:hAnsi="Times New Roman" w:cs="Times New Roman"/>
                  <w:sz w:val="24"/>
                  <w:szCs w:val="24"/>
                  <w:u w:val="single"/>
                </w:rPr>
                <w:t>от 18.06.2020 N 110н</w:t>
              </w:r>
            </w:hyperlink>
            <w:r w:rsidRPr="002D6FAD">
              <w:rPr>
                <w:rFonts w:ascii="Times New Roman" w:hAnsi="Times New Roman" w:cs="Times New Roman"/>
                <w:sz w:val="24"/>
                <w:szCs w:val="24"/>
              </w:rPr>
              <w:t>)</w:t>
            </w:r>
          </w:p>
        </w:tc>
      </w:tr>
      <w:tr w:rsidR="00FB2BEE" w:rsidRPr="002D6FAD" w:rsidTr="00FB2BEE">
        <w:trPr>
          <w:jc w:val="center"/>
        </w:trPr>
        <w:tc>
          <w:tcPr>
            <w:tcW w:w="750" w:type="dxa"/>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3.2 </w:t>
            </w:r>
          </w:p>
        </w:tc>
        <w:tc>
          <w:tcPr>
            <w:tcW w:w="8250" w:type="dxa"/>
            <w:gridSpan w:val="11"/>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Присвоить адрес </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8250" w:type="dxa"/>
            <w:gridSpan w:val="11"/>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связи с: </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500" w:type="dxa"/>
            <w:gridSpan w:val="10"/>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Образованием земельного участка(</w:t>
            </w:r>
            <w:proofErr w:type="spellStart"/>
            <w:r w:rsidRPr="002D6FAD">
              <w:rPr>
                <w:rFonts w:ascii="Times New Roman" w:hAnsi="Times New Roman" w:cs="Times New Roman"/>
                <w:sz w:val="24"/>
                <w:szCs w:val="24"/>
              </w:rPr>
              <w:t>ов</w:t>
            </w:r>
            <w:proofErr w:type="spellEnd"/>
            <w:r w:rsidRPr="002D6FAD">
              <w:rPr>
                <w:rFonts w:ascii="Times New Roman" w:hAnsi="Times New Roman" w:cs="Times New Roman"/>
                <w:sz w:val="24"/>
                <w:szCs w:val="24"/>
              </w:rPr>
              <w:t xml:space="preserve">) из земель, находящихся в государственной или муниципальной собственности </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Дополнительная информация: </w:t>
            </w: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500" w:type="dxa"/>
            <w:gridSpan w:val="10"/>
            <w:tcBorders>
              <w:top w:val="nil"/>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Образованием земельного участка(</w:t>
            </w:r>
            <w:proofErr w:type="spellStart"/>
            <w:r w:rsidRPr="002D6FAD">
              <w:rPr>
                <w:rFonts w:ascii="Times New Roman" w:hAnsi="Times New Roman" w:cs="Times New Roman"/>
                <w:sz w:val="24"/>
                <w:szCs w:val="24"/>
              </w:rPr>
              <w:t>ов</w:t>
            </w:r>
            <w:proofErr w:type="spellEnd"/>
            <w:r w:rsidRPr="002D6FAD">
              <w:rPr>
                <w:rFonts w:ascii="Times New Roman" w:hAnsi="Times New Roman" w:cs="Times New Roman"/>
                <w:sz w:val="24"/>
                <w:szCs w:val="24"/>
              </w:rPr>
              <w:t xml:space="preserve">) путем раздела земельного участка </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земельного участка, раздел которого осуществляется </w:t>
            </w: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земельного участка, раздел которого осуществляется </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7500" w:type="dxa"/>
            <w:gridSpan w:val="10"/>
            <w:tcBorders>
              <w:top w:val="nil"/>
              <w:left w:val="single" w:sz="6" w:space="0" w:color="auto"/>
              <w:bottom w:val="single" w:sz="6" w:space="0" w:color="auto"/>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Образованием земельного участка путем объединения земельных участков </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объединяемых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объединяемого земельного участка &lt;1&gt; </w:t>
            </w: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объединяемого земельного участка &lt;1&gt; </w:t>
            </w:r>
          </w:p>
        </w:tc>
      </w:tr>
      <w:tr w:rsidR="00FB2BEE" w:rsidRPr="002D6FAD" w:rsidTr="00FB2BEE">
        <w:trPr>
          <w:jc w:val="center"/>
        </w:trPr>
        <w:tc>
          <w:tcPr>
            <w:tcW w:w="7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750" w:type="dxa"/>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4"/>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bl>
    <w:p w:rsidR="00FB2BEE" w:rsidRPr="002D6FAD" w:rsidRDefault="00FB2BEE" w:rsidP="00FB2BE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p>
    <w:p w:rsidR="00FB2BEE" w:rsidRPr="002D6FAD" w:rsidRDefault="00FB2BEE" w:rsidP="00FB2BE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2D6FAD">
        <w:rPr>
          <w:rFonts w:ascii="Times New Roman" w:hAnsi="Times New Roman" w:cs="Times New Roman"/>
          <w:sz w:val="24"/>
          <w:szCs w:val="24"/>
        </w:rPr>
        <w:t>--------------------</w:t>
      </w:r>
    </w:p>
    <w:p w:rsidR="00FB2BEE" w:rsidRPr="002D6FAD" w:rsidRDefault="00FB2BEE" w:rsidP="00FB2BE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2D6FAD">
        <w:rPr>
          <w:rFonts w:ascii="Times New Roman" w:hAnsi="Times New Roman" w:cs="Times New Roman"/>
          <w:sz w:val="24"/>
          <w:szCs w:val="24"/>
        </w:rPr>
        <w:t>&lt;1&gt; Строка дублируется для каждого объединенного земельного участка</w:t>
      </w:r>
    </w:p>
    <w:p w:rsidR="00FB2BEE" w:rsidRPr="002D6FAD" w:rsidRDefault="00FB2BEE" w:rsidP="00FB2BEE">
      <w:pPr>
        <w:widowControl w:val="0"/>
        <w:numPr>
          <w:ilvl w:val="0"/>
          <w:numId w:val="3"/>
        </w:numPr>
        <w:suppressAutoHyphens/>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B2BEE" w:rsidRPr="002D6FAD" w:rsidTr="00FB2BEE">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jc w:val="right"/>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FB2BEE" w:rsidRPr="002D6FAD" w:rsidRDefault="00FB2BEE" w:rsidP="00FB2BEE">
            <w:pPr>
              <w:adjustRightInd w:val="0"/>
              <w:jc w:val="right"/>
              <w:rPr>
                <w:rFonts w:ascii="Times New Roman" w:hAnsi="Times New Roman" w:cs="Times New Roman"/>
                <w:sz w:val="24"/>
                <w:szCs w:val="24"/>
              </w:rPr>
            </w:pPr>
            <w:r w:rsidRPr="002D6FAD">
              <w:rPr>
                <w:rFonts w:ascii="Times New Roman" w:hAnsi="Times New Roman" w:cs="Times New Roman"/>
                <w:sz w:val="24"/>
                <w:szCs w:val="24"/>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FB2BEE" w:rsidRPr="002D6FAD" w:rsidRDefault="00FB2BEE" w:rsidP="00FB2BEE">
            <w:pPr>
              <w:adjustRightInd w:val="0"/>
              <w:jc w:val="right"/>
              <w:rPr>
                <w:rFonts w:ascii="Times New Roman" w:hAnsi="Times New Roman" w:cs="Times New Roman"/>
                <w:sz w:val="24"/>
                <w:szCs w:val="24"/>
              </w:rPr>
            </w:pPr>
            <w:r w:rsidRPr="002D6FAD">
              <w:rPr>
                <w:rFonts w:ascii="Times New Roman" w:hAnsi="Times New Roman" w:cs="Times New Roman"/>
                <w:sz w:val="24"/>
                <w:szCs w:val="24"/>
              </w:rPr>
              <w:t>Всего листов _________</w:t>
            </w:r>
          </w:p>
        </w:tc>
      </w:tr>
      <w:tr w:rsidR="00FB2BEE" w:rsidRPr="002D6FAD" w:rsidTr="00FB2BEE">
        <w:trPr>
          <w:jc w:val="center"/>
        </w:trPr>
        <w:tc>
          <w:tcPr>
            <w:tcW w:w="2250"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Образованием земельного участка(</w:t>
            </w:r>
            <w:proofErr w:type="spellStart"/>
            <w:r w:rsidRPr="002D6FAD">
              <w:rPr>
                <w:rFonts w:ascii="Times New Roman" w:hAnsi="Times New Roman" w:cs="Times New Roman"/>
                <w:sz w:val="24"/>
                <w:szCs w:val="24"/>
              </w:rPr>
              <w:t>ов</w:t>
            </w:r>
            <w:proofErr w:type="spellEnd"/>
            <w:r w:rsidRPr="002D6FAD">
              <w:rPr>
                <w:rFonts w:ascii="Times New Roman" w:hAnsi="Times New Roman" w:cs="Times New Roman"/>
                <w:sz w:val="24"/>
                <w:szCs w:val="24"/>
              </w:rPr>
              <w:t xml:space="preserve">) путем выдела из земельного участка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земельного участка, из которого осуществляется выдел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Образованием земельного участка(</w:t>
            </w:r>
            <w:proofErr w:type="spellStart"/>
            <w:r w:rsidRPr="002D6FAD">
              <w:rPr>
                <w:rFonts w:ascii="Times New Roman" w:hAnsi="Times New Roman" w:cs="Times New Roman"/>
                <w:sz w:val="24"/>
                <w:szCs w:val="24"/>
              </w:rPr>
              <w:t>ов</w:t>
            </w:r>
            <w:proofErr w:type="spellEnd"/>
            <w:r w:rsidRPr="002D6FAD">
              <w:rPr>
                <w:rFonts w:ascii="Times New Roman" w:hAnsi="Times New Roman" w:cs="Times New Roman"/>
                <w:sz w:val="24"/>
                <w:szCs w:val="24"/>
              </w:rPr>
              <w:t xml:space="preserve">) путем перераспределения земельных участков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земельных участков, которые перераспределяются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земельного участка, который перераспределяется &lt;1&gt;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земельного участка, который перераспределяется &lt;1&gt;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Строительством, реконструкцией здания (строения), сооружения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земельного участка, на котором осуществляется строительство (реконструкция)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anchor="l0" w:history="1">
              <w:r w:rsidRPr="002D6FAD">
                <w:rPr>
                  <w:rFonts w:ascii="Times New Roman" w:hAnsi="Times New Roman" w:cs="Times New Roman"/>
                  <w:sz w:val="24"/>
                  <w:szCs w:val="24"/>
                  <w:u w:val="single"/>
                </w:rPr>
                <w:t>кодексом</w:t>
              </w:r>
            </w:hyperlink>
            <w:r w:rsidRPr="002D6FAD">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земельного участка, на котором осуществляется строительство (реконструкция)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Переводом жилого помещения в нежилое помещение и нежилого помещения в жилое помещение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помещения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ред. Приказа Минфина РФ </w:t>
            </w:r>
            <w:hyperlink r:id="rId13" w:anchor="l0" w:history="1">
              <w:r w:rsidRPr="002D6FAD">
                <w:rPr>
                  <w:rFonts w:ascii="Times New Roman" w:hAnsi="Times New Roman" w:cs="Times New Roman"/>
                  <w:sz w:val="24"/>
                  <w:szCs w:val="24"/>
                  <w:u w:val="single"/>
                </w:rPr>
                <w:t>от 18.06.2020 N 110н</w:t>
              </w:r>
            </w:hyperlink>
            <w:r w:rsidRPr="002D6FAD">
              <w:rPr>
                <w:rFonts w:ascii="Times New Roman" w:hAnsi="Times New Roman" w:cs="Times New Roman"/>
                <w:sz w:val="24"/>
                <w:szCs w:val="24"/>
              </w:rPr>
              <w:t>)</w:t>
            </w:r>
          </w:p>
        </w:tc>
      </w:tr>
    </w:tbl>
    <w:p w:rsidR="00FB2BEE" w:rsidRPr="002D6FAD" w:rsidRDefault="00FB2BEE" w:rsidP="00FB2BE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2D6FAD">
        <w:rPr>
          <w:rFonts w:ascii="Times New Roman" w:hAnsi="Times New Roman" w:cs="Times New Roman"/>
          <w:sz w:val="24"/>
          <w:szCs w:val="24"/>
        </w:rPr>
        <w:t>--------------------</w:t>
      </w:r>
    </w:p>
    <w:p w:rsidR="00FB2BEE" w:rsidRPr="002D6FAD" w:rsidRDefault="00FB2BEE" w:rsidP="00FB2BE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2D6FAD">
        <w:rPr>
          <w:rFonts w:ascii="Times New Roman" w:hAnsi="Times New Roman" w:cs="Times New Roman"/>
          <w:sz w:val="24"/>
          <w:szCs w:val="24"/>
        </w:rPr>
        <w:t>&lt;1&gt; Строка дублируется для каждого перераспределенного земельного участка</w:t>
      </w:r>
    </w:p>
    <w:p w:rsidR="00FB2BEE" w:rsidRPr="002D6FAD" w:rsidRDefault="00FB2BEE" w:rsidP="00FB2BEE">
      <w:pPr>
        <w:widowControl w:val="0"/>
        <w:numPr>
          <w:ilvl w:val="0"/>
          <w:numId w:val="3"/>
        </w:numPr>
        <w:suppressAutoHyphens/>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FB2BEE" w:rsidRPr="002D6FAD" w:rsidTr="00FB2BEE">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Лист N _______</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Всего листов ______</w:t>
            </w:r>
          </w:p>
        </w:tc>
      </w:tr>
      <w:tr w:rsidR="00FB2BEE" w:rsidRPr="002D6FAD" w:rsidTr="00FB2BEE">
        <w:trPr>
          <w:jc w:val="center"/>
        </w:trPr>
        <w:tc>
          <w:tcPr>
            <w:tcW w:w="1500"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Образованием помещения(</w:t>
            </w:r>
            <w:proofErr w:type="spellStart"/>
            <w:r w:rsidRPr="002D6FAD">
              <w:rPr>
                <w:rFonts w:ascii="Times New Roman" w:hAnsi="Times New Roman" w:cs="Times New Roman"/>
                <w:sz w:val="24"/>
                <w:szCs w:val="24"/>
              </w:rPr>
              <w:t>ий</w:t>
            </w:r>
            <w:proofErr w:type="spellEnd"/>
            <w:r w:rsidRPr="002D6FAD">
              <w:rPr>
                <w:rFonts w:ascii="Times New Roman" w:hAnsi="Times New Roman" w:cs="Times New Roman"/>
                <w:sz w:val="24"/>
                <w:szCs w:val="24"/>
              </w:rPr>
              <w:t xml:space="preserve">) в здании (строения), сооружении путем раздела здания (строения), сооружения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500"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Образованием помещения(</w:t>
            </w:r>
            <w:proofErr w:type="spellStart"/>
            <w:r w:rsidRPr="002D6FAD">
              <w:rPr>
                <w:rFonts w:ascii="Times New Roman" w:hAnsi="Times New Roman" w:cs="Times New Roman"/>
                <w:sz w:val="24"/>
                <w:szCs w:val="24"/>
              </w:rPr>
              <w:t>ий</w:t>
            </w:r>
            <w:proofErr w:type="spellEnd"/>
            <w:r w:rsidRPr="002D6FAD">
              <w:rPr>
                <w:rFonts w:ascii="Times New Roman" w:hAnsi="Times New Roman" w:cs="Times New Roman"/>
                <w:sz w:val="24"/>
                <w:szCs w:val="24"/>
              </w:rPr>
              <w:t>) в здании (строении), сооружении путем раздела здания (строения), сооружения</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Вид помещения &lt;1&gt;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Количество помещений &lt;1&gt;</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помещения,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 раздел которого осуществляется</w:t>
            </w:r>
          </w:p>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помещения,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 раздел которого осуществляется</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 в здании (строении), сооружении</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 нежилого помещения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объединяемого помещения &lt;2&gt;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Адрес объединяемого помещения &lt;2&gt;</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Образованием помещения в здании, сооружении путем переустройства и (или) перепланировки мест общего пользования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Образование нежилого помещения</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здания, сооружения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500"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3"/>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ред. Приказа Минфина РФ </w:t>
            </w:r>
            <w:hyperlink r:id="rId14" w:anchor="l0" w:history="1">
              <w:r w:rsidRPr="002D6FAD">
                <w:rPr>
                  <w:rFonts w:ascii="Times New Roman" w:hAnsi="Times New Roman" w:cs="Times New Roman"/>
                  <w:sz w:val="24"/>
                  <w:szCs w:val="24"/>
                  <w:u w:val="single"/>
                </w:rPr>
                <w:t>от 18.06.2020 N 110н</w:t>
              </w:r>
            </w:hyperlink>
            <w:r w:rsidRPr="002D6FAD">
              <w:rPr>
                <w:rFonts w:ascii="Times New Roman" w:hAnsi="Times New Roman" w:cs="Times New Roman"/>
                <w:sz w:val="24"/>
                <w:szCs w:val="24"/>
              </w:rPr>
              <w:t>)</w:t>
            </w:r>
          </w:p>
        </w:tc>
      </w:tr>
    </w:tbl>
    <w:p w:rsidR="00FB2BEE" w:rsidRPr="002D6FAD" w:rsidRDefault="00FB2BEE" w:rsidP="00FB2BEE">
      <w:pPr>
        <w:widowControl w:val="0"/>
        <w:numPr>
          <w:ilvl w:val="0"/>
          <w:numId w:val="3"/>
        </w:numPr>
        <w:suppressAutoHyphens/>
        <w:autoSpaceDE w:val="0"/>
        <w:autoSpaceDN w:val="0"/>
        <w:adjustRightInd w:val="0"/>
        <w:spacing w:after="0" w:line="240" w:lineRule="auto"/>
        <w:rPr>
          <w:rFonts w:ascii="Times New Roman" w:hAnsi="Times New Roman" w:cs="Times New Roman"/>
          <w:sz w:val="24"/>
          <w:szCs w:val="24"/>
        </w:rPr>
      </w:pPr>
    </w:p>
    <w:p w:rsidR="00FB2BEE" w:rsidRPr="002D6FAD" w:rsidRDefault="00FB2BEE" w:rsidP="00FB2BEE">
      <w:pPr>
        <w:widowControl w:val="0"/>
        <w:numPr>
          <w:ilvl w:val="0"/>
          <w:numId w:val="3"/>
        </w:numPr>
        <w:suppressAutoHyphens/>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FB2BEE" w:rsidRPr="002D6FAD" w:rsidTr="00FB2BEE">
        <w:trPr>
          <w:jc w:val="center"/>
        </w:trPr>
        <w:tc>
          <w:tcPr>
            <w:tcW w:w="250" w:type="dxa"/>
            <w:vMerge w:val="restart"/>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2917"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3" w:type="dxa"/>
            <w:gridSpan w:val="2"/>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Образованием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 в здании, сооружении путем раздела здания, сооружения</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образуемых </w:t>
            </w:r>
            <w:proofErr w:type="spellStart"/>
            <w:r w:rsidRPr="002D6FAD">
              <w:rPr>
                <w:rFonts w:ascii="Times New Roman" w:hAnsi="Times New Roman" w:cs="Times New Roman"/>
                <w:sz w:val="24"/>
                <w:szCs w:val="24"/>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Адрес здания, сооружения</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val="restart"/>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tcBorders>
              <w:top w:val="nil"/>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val="restart"/>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2917"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3" w:type="dxa"/>
            <w:gridSpan w:val="2"/>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Образованием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 xml:space="preserve">-мест) в здании, сооружении путем раздела помещения,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помещения,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помещения,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 раздел которого осуществляется</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val="restart"/>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tcBorders>
              <w:top w:val="nil"/>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nil"/>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3" w:type="dxa"/>
            <w:gridSpan w:val="2"/>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Образованием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 xml:space="preserve">-места в здании, сооружении путем объединения помещений,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 в здании, сооружении</w:t>
            </w: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объединяемых помещений,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4" w:type="dxa"/>
            <w:gridSpan w:val="2"/>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Адрес объединяемого помещения &lt;4&gt;</w:t>
            </w: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single" w:sz="6" w:space="0" w:color="auto"/>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nil"/>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4" w:type="dxa"/>
            <w:gridSpan w:val="2"/>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nil"/>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3" w:type="dxa"/>
            <w:gridSpan w:val="2"/>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Образованием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Количество образуемых </w:t>
            </w:r>
            <w:proofErr w:type="spellStart"/>
            <w:r w:rsidRPr="002D6FAD">
              <w:rPr>
                <w:rFonts w:ascii="Times New Roman" w:hAnsi="Times New Roman" w:cs="Times New Roman"/>
                <w:sz w:val="24"/>
                <w:szCs w:val="24"/>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4" w:type="dxa"/>
            <w:gridSpan w:val="2"/>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Адрес здания, сооружения</w:t>
            </w: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single" w:sz="6" w:space="0" w:color="auto"/>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nil"/>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lastRenderedPageBreak/>
              <w:t> </w:t>
            </w:r>
          </w:p>
        </w:tc>
        <w:tc>
          <w:tcPr>
            <w:tcW w:w="5834" w:type="dxa"/>
            <w:gridSpan w:val="2"/>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nil"/>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tcBorders>
              <w:top w:val="nil"/>
              <w:left w:val="nil"/>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3"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законом </w:t>
            </w:r>
            <w:hyperlink r:id="rId15" w:anchor="l0" w:history="1">
              <w:r w:rsidRPr="002D6FAD">
                <w:rPr>
                  <w:rFonts w:ascii="Times New Roman" w:hAnsi="Times New Roman" w:cs="Times New Roman"/>
                  <w:sz w:val="24"/>
                  <w:szCs w:val="24"/>
                  <w:u w:val="single"/>
                </w:rPr>
                <w:t>от 13 июля 2015 г. N 218-ФЗ</w:t>
              </w:r>
            </w:hyperlink>
            <w:r w:rsidRPr="002D6FAD">
              <w:rPr>
                <w:rFonts w:ascii="Times New Roman" w:hAnsi="Times New Roman" w:cs="Times New Roman"/>
                <w:sz w:val="24"/>
                <w:szCs w:val="24"/>
              </w:rPr>
              <w:t xml:space="preserve">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-место</w:t>
            </w:r>
          </w:p>
        </w:tc>
      </w:tr>
      <w:tr w:rsidR="00FB2BEE" w:rsidRPr="002D6FAD" w:rsidTr="00FB2BEE">
        <w:trPr>
          <w:trHeight w:val="503"/>
          <w:jc w:val="center"/>
        </w:trPr>
        <w:tc>
          <w:tcPr>
            <w:tcW w:w="250" w:type="dxa"/>
            <w:vMerge w:val="restart"/>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7"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5833"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val="restart"/>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tcBorders>
              <w:top w:val="nil"/>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val="restart"/>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2917"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833" w:type="dxa"/>
            <w:gridSpan w:val="2"/>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16" w:anchor="l0" w:history="1">
              <w:r w:rsidRPr="002D6FAD">
                <w:rPr>
                  <w:rFonts w:ascii="Times New Roman" w:hAnsi="Times New Roman" w:cs="Times New Roman"/>
                  <w:sz w:val="24"/>
                  <w:szCs w:val="24"/>
                  <w:u w:val="single"/>
                </w:rPr>
                <w:t>законом</w:t>
              </w:r>
            </w:hyperlink>
            <w:r w:rsidRPr="002D6FAD">
              <w:rPr>
                <w:rFonts w:ascii="Times New Roman" w:hAnsi="Times New Roman" w:cs="Times New Roman"/>
                <w:sz w:val="24"/>
                <w:szCs w:val="24"/>
              </w:rPr>
              <w:t xml:space="preserve"> "О государственной регистрации недвижимости", адреса</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2D6FAD">
              <w:rPr>
                <w:rFonts w:ascii="Times New Roman" w:hAnsi="Times New Roman" w:cs="Times New Roman"/>
                <w:sz w:val="24"/>
                <w:szCs w:val="24"/>
              </w:rPr>
              <w:t>машино</w:t>
            </w:r>
            <w:proofErr w:type="spellEnd"/>
            <w:r w:rsidRPr="002D6FAD">
              <w:rPr>
                <w:rFonts w:ascii="Times New Roman" w:hAnsi="Times New Roman" w:cs="Times New Roman"/>
                <w:sz w:val="24"/>
                <w:szCs w:val="24"/>
              </w:rPr>
              <w:t>-места</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vMerge/>
            <w:tcBorders>
              <w:top w:val="nil"/>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250" w:type="dxa"/>
            <w:vMerge/>
            <w:tcBorders>
              <w:top w:val="nil"/>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5834" w:type="dxa"/>
            <w:gridSpan w:val="2"/>
            <w:tcBorders>
              <w:top w:val="single" w:sz="6" w:space="0" w:color="auto"/>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ред. Приказа Минфина РФ </w:t>
            </w:r>
            <w:hyperlink r:id="rId17" w:anchor="l0" w:history="1">
              <w:r w:rsidRPr="002D6FAD">
                <w:rPr>
                  <w:rFonts w:ascii="Times New Roman" w:hAnsi="Times New Roman" w:cs="Times New Roman"/>
                  <w:sz w:val="24"/>
                  <w:szCs w:val="24"/>
                  <w:u w:val="single"/>
                </w:rPr>
                <w:t>от 18.06.2020 N 110н</w:t>
              </w:r>
            </w:hyperlink>
            <w:r w:rsidRPr="002D6FAD">
              <w:rPr>
                <w:rFonts w:ascii="Times New Roman" w:hAnsi="Times New Roman" w:cs="Times New Roman"/>
                <w:sz w:val="24"/>
                <w:szCs w:val="24"/>
              </w:rPr>
              <w:t>)</w:t>
            </w:r>
          </w:p>
        </w:tc>
      </w:tr>
    </w:tbl>
    <w:p w:rsidR="00FB2BEE" w:rsidRPr="002D6FAD" w:rsidRDefault="00FB2BEE" w:rsidP="00FB2BE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2D6FAD">
        <w:rPr>
          <w:rFonts w:ascii="Times New Roman" w:hAnsi="Times New Roman" w:cs="Times New Roman"/>
          <w:sz w:val="24"/>
          <w:szCs w:val="24"/>
        </w:rPr>
        <w:t>--------------------</w:t>
      </w:r>
    </w:p>
    <w:p w:rsidR="00FB2BEE" w:rsidRPr="002D6FAD" w:rsidRDefault="00FB2BEE" w:rsidP="00FB2BE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2D6FAD">
        <w:rPr>
          <w:rFonts w:ascii="Times New Roman" w:hAnsi="Times New Roman" w:cs="Times New Roman"/>
          <w:sz w:val="24"/>
          <w:szCs w:val="24"/>
        </w:rPr>
        <w:t>&lt;1&gt; Строка дублируется для каждого разделенного помещения</w:t>
      </w:r>
    </w:p>
    <w:p w:rsidR="00FB2BEE" w:rsidRPr="002D6FAD" w:rsidRDefault="00FB2BEE" w:rsidP="00FB2BE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2D6FAD">
        <w:rPr>
          <w:rFonts w:ascii="Times New Roman" w:hAnsi="Times New Roman" w:cs="Times New Roman"/>
          <w:sz w:val="24"/>
          <w:szCs w:val="24"/>
        </w:rPr>
        <w:t>&lt;2&gt; Строка дублируется для каждого объединенного помещения</w:t>
      </w:r>
    </w:p>
    <w:p w:rsidR="00FB2BEE" w:rsidRPr="002D6FAD" w:rsidRDefault="00FB2BEE" w:rsidP="00FB2BEE">
      <w:pPr>
        <w:widowControl w:val="0"/>
        <w:numPr>
          <w:ilvl w:val="0"/>
          <w:numId w:val="3"/>
        </w:numPr>
        <w:suppressAutoHyphens/>
        <w:autoSpaceDE w:val="0"/>
        <w:autoSpaceDN w:val="0"/>
        <w:adjustRightInd w:val="0"/>
        <w:spacing w:after="0" w:line="240" w:lineRule="auto"/>
        <w:rPr>
          <w:rFonts w:ascii="Times New Roman" w:hAnsi="Times New Roman" w:cs="Times New Roman"/>
          <w:sz w:val="24"/>
          <w:szCs w:val="24"/>
        </w:rPr>
      </w:pPr>
    </w:p>
    <w:p w:rsidR="00FB2BEE" w:rsidRPr="002D6FAD" w:rsidRDefault="00FB2BEE" w:rsidP="00FB2BE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p>
    <w:p w:rsidR="00FB2BEE" w:rsidRPr="002D6FAD" w:rsidRDefault="00FB2BEE" w:rsidP="00FB2BEE">
      <w:pPr>
        <w:widowControl w:val="0"/>
        <w:numPr>
          <w:ilvl w:val="0"/>
          <w:numId w:val="3"/>
        </w:numPr>
        <w:suppressAutoHyphens/>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B2BEE" w:rsidRPr="002D6FAD" w:rsidTr="00FB2BEE">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jc w:val="right"/>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FB2BEE" w:rsidRPr="002D6FAD" w:rsidRDefault="00FB2BEE" w:rsidP="00FB2BEE">
            <w:pPr>
              <w:adjustRightInd w:val="0"/>
              <w:jc w:val="right"/>
              <w:rPr>
                <w:rFonts w:ascii="Times New Roman" w:hAnsi="Times New Roman" w:cs="Times New Roman"/>
                <w:sz w:val="24"/>
                <w:szCs w:val="24"/>
              </w:rPr>
            </w:pPr>
            <w:r w:rsidRPr="002D6FAD">
              <w:rPr>
                <w:rFonts w:ascii="Times New Roman" w:hAnsi="Times New Roman" w:cs="Times New Roman"/>
                <w:sz w:val="24"/>
                <w:szCs w:val="24"/>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FB2BEE" w:rsidRPr="002D6FAD" w:rsidRDefault="00FB2BEE" w:rsidP="00FB2BEE">
            <w:pPr>
              <w:adjustRightInd w:val="0"/>
              <w:jc w:val="right"/>
              <w:rPr>
                <w:rFonts w:ascii="Times New Roman" w:hAnsi="Times New Roman" w:cs="Times New Roman"/>
                <w:sz w:val="24"/>
                <w:szCs w:val="24"/>
              </w:rPr>
            </w:pPr>
            <w:r w:rsidRPr="002D6FAD">
              <w:rPr>
                <w:rFonts w:ascii="Times New Roman" w:hAnsi="Times New Roman" w:cs="Times New Roman"/>
                <w:sz w:val="24"/>
                <w:szCs w:val="24"/>
              </w:rPr>
              <w:t>Всего листов ______</w:t>
            </w:r>
          </w:p>
        </w:tc>
      </w:tr>
      <w:tr w:rsidR="00FB2BEE" w:rsidRPr="002D6FAD" w:rsidTr="00FB2BEE">
        <w:trPr>
          <w:jc w:val="center"/>
        </w:trPr>
        <w:tc>
          <w:tcPr>
            <w:tcW w:w="2250"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3.3 </w:t>
            </w:r>
          </w:p>
        </w:tc>
        <w:tc>
          <w:tcPr>
            <w:tcW w:w="6750"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Аннулировать адрес объекта адресации: </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6750"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ред. Приказов Минфина РФ </w:t>
            </w:r>
            <w:hyperlink r:id="rId18" w:anchor="l0" w:history="1">
              <w:r w:rsidRPr="002D6FAD">
                <w:rPr>
                  <w:rFonts w:ascii="Times New Roman" w:hAnsi="Times New Roman" w:cs="Times New Roman"/>
                  <w:sz w:val="24"/>
                  <w:szCs w:val="24"/>
                  <w:u w:val="single"/>
                </w:rPr>
                <w:t>от 18.06.2020 N 110н</w:t>
              </w:r>
            </w:hyperlink>
            <w:r w:rsidRPr="002D6FAD">
              <w:rPr>
                <w:rFonts w:ascii="Times New Roman" w:hAnsi="Times New Roman" w:cs="Times New Roman"/>
                <w:sz w:val="24"/>
                <w:szCs w:val="24"/>
              </w:rPr>
              <w:t xml:space="preserve">, </w:t>
            </w:r>
            <w:hyperlink r:id="rId19" w:anchor="l16" w:history="1">
              <w:r w:rsidRPr="002D6FAD">
                <w:rPr>
                  <w:rFonts w:ascii="Times New Roman" w:hAnsi="Times New Roman" w:cs="Times New Roman"/>
                  <w:sz w:val="24"/>
                  <w:szCs w:val="24"/>
                  <w:u w:val="single"/>
                </w:rPr>
                <w:t>от 14.01.2022 N 5н</w:t>
              </w:r>
            </w:hyperlink>
            <w:r w:rsidRPr="002D6FAD">
              <w:rPr>
                <w:rFonts w:ascii="Times New Roman" w:hAnsi="Times New Roman" w:cs="Times New Roman"/>
                <w:sz w:val="24"/>
                <w:szCs w:val="24"/>
              </w:rPr>
              <w:t>)</w:t>
            </w: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val="restart"/>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tcBorders>
              <w:top w:val="nil"/>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lastRenderedPageBreak/>
              <w:t> </w:t>
            </w:r>
          </w:p>
        </w:tc>
        <w:tc>
          <w:tcPr>
            <w:tcW w:w="4500"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tcBorders>
              <w:top w:val="nil"/>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4500" w:type="dxa"/>
            <w:gridSpan w:val="2"/>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tcBorders>
              <w:top w:val="nil"/>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4500"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tcBorders>
              <w:top w:val="nil"/>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6750"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связи с: </w:t>
            </w:r>
          </w:p>
        </w:tc>
      </w:tr>
      <w:tr w:rsidR="00FB2BEE" w:rsidRPr="002D6FAD" w:rsidTr="00FB2BEE">
        <w:trPr>
          <w:jc w:val="center"/>
        </w:trPr>
        <w:tc>
          <w:tcPr>
            <w:tcW w:w="2250" w:type="dxa"/>
            <w:tcBorders>
              <w:top w:val="nil"/>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250"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tcBorders>
              <w:top w:val="nil"/>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250"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20" w:anchor="l2687" w:history="1">
              <w:r w:rsidRPr="002D6FAD">
                <w:rPr>
                  <w:rFonts w:ascii="Times New Roman" w:hAnsi="Times New Roman" w:cs="Times New Roman"/>
                  <w:sz w:val="24"/>
                  <w:szCs w:val="24"/>
                  <w:u w:val="single"/>
                </w:rPr>
                <w:t>части 7</w:t>
              </w:r>
            </w:hyperlink>
            <w:r w:rsidRPr="002D6FAD">
              <w:rPr>
                <w:rFonts w:ascii="Times New Roman" w:hAnsi="Times New Roman" w:cs="Times New Roman"/>
                <w:sz w:val="24"/>
                <w:szCs w:val="24"/>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B2BEE" w:rsidRPr="002D6FAD" w:rsidTr="00FB2BEE">
        <w:trPr>
          <w:jc w:val="center"/>
        </w:trPr>
        <w:tc>
          <w:tcPr>
            <w:tcW w:w="2250" w:type="dxa"/>
            <w:tcBorders>
              <w:top w:val="nil"/>
              <w:left w:val="single" w:sz="6" w:space="0" w:color="auto"/>
              <w:bottom w:val="single" w:sz="6" w:space="0" w:color="auto"/>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250"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Присвоением объекту адресации нового адреса </w:t>
            </w:r>
          </w:p>
        </w:tc>
      </w:tr>
      <w:tr w:rsidR="00FB2BEE" w:rsidRPr="002D6FAD" w:rsidTr="00FB2BEE">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ред. Приказа Минфина РФ </w:t>
            </w:r>
            <w:hyperlink r:id="rId21" w:anchor="l90" w:history="1">
              <w:r w:rsidRPr="002D6FAD">
                <w:rPr>
                  <w:rFonts w:ascii="Times New Roman" w:hAnsi="Times New Roman" w:cs="Times New Roman"/>
                  <w:sz w:val="24"/>
                  <w:szCs w:val="24"/>
                  <w:u w:val="single"/>
                </w:rPr>
                <w:t>от 18.06.2020 N 110н</w:t>
              </w:r>
            </w:hyperlink>
            <w:r w:rsidRPr="002D6FAD">
              <w:rPr>
                <w:rFonts w:ascii="Times New Roman" w:hAnsi="Times New Roman" w:cs="Times New Roman"/>
                <w:sz w:val="24"/>
                <w:szCs w:val="24"/>
              </w:rPr>
              <w:t>)</w:t>
            </w:r>
          </w:p>
        </w:tc>
      </w:tr>
      <w:tr w:rsidR="00FB2BEE" w:rsidRPr="002D6FAD" w:rsidTr="00FB2BEE">
        <w:trPr>
          <w:jc w:val="center"/>
        </w:trPr>
        <w:tc>
          <w:tcPr>
            <w:tcW w:w="2250" w:type="dxa"/>
            <w:tcBorders>
              <w:top w:val="single" w:sz="6" w:space="0" w:color="auto"/>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4500"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tcBorders>
              <w:top w:val="nil"/>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4500" w:type="dxa"/>
            <w:gridSpan w:val="2"/>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2250" w:type="dxa"/>
            <w:tcBorders>
              <w:top w:val="nil"/>
              <w:left w:val="single" w:sz="6" w:space="0" w:color="auto"/>
              <w:bottom w:val="single" w:sz="6" w:space="0" w:color="auto"/>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4500"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bl>
    <w:p w:rsidR="00FB2BEE" w:rsidRPr="002D6FAD" w:rsidRDefault="00FB2BEE" w:rsidP="00FB2BE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p>
    <w:p w:rsidR="00FB2BEE" w:rsidRPr="002D6FAD" w:rsidRDefault="00FB2BEE" w:rsidP="00FB2BEE">
      <w:pPr>
        <w:widowControl w:val="0"/>
        <w:numPr>
          <w:ilvl w:val="0"/>
          <w:numId w:val="3"/>
        </w:numPr>
        <w:suppressAutoHyphens/>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25"/>
        <w:gridCol w:w="1099"/>
        <w:gridCol w:w="1649"/>
        <w:gridCol w:w="1780"/>
        <w:gridCol w:w="1411"/>
        <w:gridCol w:w="1292"/>
        <w:gridCol w:w="1483"/>
      </w:tblGrid>
      <w:tr w:rsidR="00FB2BEE" w:rsidRPr="002D6FAD" w:rsidTr="00FB2BEE">
        <w:trPr>
          <w:jc w:val="center"/>
        </w:trPr>
        <w:tc>
          <w:tcPr>
            <w:tcW w:w="6430" w:type="dxa"/>
            <w:gridSpan w:val="5"/>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jc w:val="right"/>
              <w:rPr>
                <w:rFonts w:ascii="Times New Roman" w:hAnsi="Times New Roman" w:cs="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jc w:val="right"/>
              <w:rPr>
                <w:rFonts w:ascii="Times New Roman" w:hAnsi="Times New Roman" w:cs="Times New Roman"/>
                <w:sz w:val="24"/>
                <w:szCs w:val="24"/>
              </w:rPr>
            </w:pPr>
            <w:r w:rsidRPr="002D6FAD">
              <w:rPr>
                <w:rFonts w:ascii="Times New Roman" w:hAnsi="Times New Roman" w:cs="Times New Roman"/>
                <w:sz w:val="24"/>
                <w:szCs w:val="24"/>
              </w:rPr>
              <w:t>Лист N ______</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jc w:val="right"/>
              <w:rPr>
                <w:rFonts w:ascii="Times New Roman" w:hAnsi="Times New Roman" w:cs="Times New Roman"/>
                <w:sz w:val="24"/>
                <w:szCs w:val="24"/>
              </w:rPr>
            </w:pPr>
            <w:r w:rsidRPr="002D6FAD">
              <w:rPr>
                <w:rFonts w:ascii="Times New Roman" w:hAnsi="Times New Roman" w:cs="Times New Roman"/>
                <w:sz w:val="24"/>
                <w:szCs w:val="24"/>
              </w:rPr>
              <w:t>Всего листов _____</w:t>
            </w:r>
          </w:p>
        </w:tc>
      </w:tr>
      <w:tr w:rsidR="00FB2BEE" w:rsidRPr="002D6FAD" w:rsidTr="00FB2BEE">
        <w:trPr>
          <w:jc w:val="center"/>
        </w:trPr>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4.</w:t>
            </w: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Собственник объекта адресации или лицо, обладающее иным вещным правом на объект адресации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 xml:space="preserve">ИНН (при наличии):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номер: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кем выдан: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"__"_____ __г.</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электронной почты (при наличии):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1"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5"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1"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5"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142"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КПП (для российского юридического лица):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номер регистрации (для иностранного юридического лица):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1"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"__"________ __г.</w:t>
            </w:r>
          </w:p>
        </w:tc>
        <w:tc>
          <w:tcPr>
            <w:tcW w:w="1285"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1"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5"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электронной почты (при наличии):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5142"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Вещное право на объект адресации: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право собственности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право хозяйственного ведения имуществом на объект адресации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право оперативного управления имуществом на объект адресации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право пожизненно наследуемого владения земельным участком </w:t>
            </w:r>
          </w:p>
        </w:tc>
      </w:tr>
      <w:tr w:rsidR="00FB2BEE" w:rsidRPr="002D6FAD" w:rsidTr="00FB2BEE">
        <w:trPr>
          <w:jc w:val="center"/>
        </w:trPr>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право постоянного (бессрочного) пользования земельным участком </w:t>
            </w:r>
          </w:p>
        </w:tc>
      </w:tr>
      <w:tr w:rsidR="00FB2BEE" w:rsidRPr="002D6FAD" w:rsidTr="00FB2BEE">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ред. Приказа Минфина РФ </w:t>
            </w:r>
            <w:hyperlink r:id="rId22" w:anchor="l16" w:history="1">
              <w:r w:rsidRPr="002D6FAD">
                <w:rPr>
                  <w:rFonts w:ascii="Times New Roman" w:hAnsi="Times New Roman" w:cs="Times New Roman"/>
                  <w:sz w:val="24"/>
                  <w:szCs w:val="24"/>
                  <w:u w:val="single"/>
                </w:rPr>
                <w:t>от 14.01.2022 N 5н</w:t>
              </w:r>
            </w:hyperlink>
            <w:r w:rsidRPr="002D6FAD">
              <w:rPr>
                <w:rFonts w:ascii="Times New Roman" w:hAnsi="Times New Roman" w:cs="Times New Roman"/>
                <w:sz w:val="24"/>
                <w:szCs w:val="24"/>
              </w:rPr>
              <w:t>)</w:t>
            </w:r>
          </w:p>
        </w:tc>
      </w:tr>
      <w:tr w:rsidR="00FB2BEE" w:rsidRPr="002D6FAD" w:rsidTr="00FB2BEE">
        <w:trPr>
          <w:jc w:val="center"/>
        </w:trPr>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2"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В многофункциональном центре</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2"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личном кабинете федеральной информационной адресной системы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2"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6.</w:t>
            </w: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Расписку в получении документов прошу: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Выдать лично </w:t>
            </w:r>
          </w:p>
        </w:tc>
        <w:tc>
          <w:tcPr>
            <w:tcW w:w="1286" w:type="dxa"/>
            <w:tcBorders>
              <w:top w:val="single" w:sz="6" w:space="0" w:color="auto"/>
              <w:left w:val="single" w:sz="6" w:space="0" w:color="auto"/>
              <w:bottom w:val="nil"/>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2"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nil"/>
              <w:left w:val="single" w:sz="6" w:space="0" w:color="auto"/>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0" w:type="dxa"/>
            <w:gridSpan w:val="2"/>
            <w:tcBorders>
              <w:top w:val="single" w:sz="6" w:space="0" w:color="auto"/>
              <w:left w:val="nil"/>
              <w:bottom w:val="single" w:sz="6" w:space="0" w:color="auto"/>
              <w:right w:val="single" w:sz="6" w:space="0" w:color="auto"/>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 xml:space="preserve">(подпись заявителя)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2"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Не направлять </w:t>
            </w:r>
          </w:p>
        </w:tc>
      </w:tr>
      <w:tr w:rsidR="00FB2BEE" w:rsidRPr="002D6FAD" w:rsidTr="00FB2BEE">
        <w:trPr>
          <w:jc w:val="center"/>
        </w:trPr>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7</w:t>
            </w: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Заявитель: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Представитель собственника объекта адресации или лица, обладающего иным вещным правом на объект адресации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физическое лицо: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ИНН (при наличии):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номер: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кем выдан: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"__"________ __г.</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электронной почты (при наличии):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5" w:type="dxa"/>
            <w:vMerge w:val="restart"/>
            <w:tcBorders>
              <w:top w:val="single" w:sz="6" w:space="0" w:color="auto"/>
              <w:left w:val="single" w:sz="6" w:space="0" w:color="auto"/>
              <w:bottom w:val="nil"/>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1" w:type="dxa"/>
            <w:gridSpan w:val="2"/>
            <w:vMerge/>
            <w:tcBorders>
              <w:top w:val="nil"/>
              <w:left w:val="single" w:sz="6" w:space="0" w:color="auto"/>
              <w:bottom w:val="single" w:sz="6" w:space="0" w:color="auto"/>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p>
        </w:tc>
        <w:tc>
          <w:tcPr>
            <w:tcW w:w="1285" w:type="dxa"/>
            <w:vMerge/>
            <w:tcBorders>
              <w:top w:val="nil"/>
              <w:left w:val="single" w:sz="6" w:space="0" w:color="auto"/>
              <w:bottom w:val="single" w:sz="6" w:space="0" w:color="auto"/>
              <w:right w:val="single" w:sz="6" w:space="0" w:color="auto"/>
            </w:tcBorders>
            <w:vAlign w:val="center"/>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и реквизиты документа, подтверждающего полномочия представителя: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ИНН (для российского юридического лица):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страна регистрации (инкорпорации) (для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номер регистрации (для иностранного юридического лица):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"__"________ __г.</w:t>
            </w:r>
          </w:p>
        </w:tc>
        <w:tc>
          <w:tcPr>
            <w:tcW w:w="2570"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2"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0"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адрес электронной почты (при наличии):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0" w:type="dxa"/>
            <w:gridSpan w:val="2"/>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2572"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2570" w:type="dxa"/>
            <w:gridSpan w:val="2"/>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6428" w:type="dxa"/>
            <w:gridSpan w:val="5"/>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наименование и реквизиты документа, подтверждающего полномочия представителя: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6428" w:type="dxa"/>
            <w:gridSpan w:val="5"/>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6428" w:type="dxa"/>
            <w:gridSpan w:val="5"/>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(в ред. Приказа Минфина РФ </w:t>
            </w:r>
            <w:hyperlink r:id="rId23" w:anchor="l16" w:history="1">
              <w:r w:rsidRPr="002D6FAD">
                <w:rPr>
                  <w:rFonts w:ascii="Times New Roman" w:hAnsi="Times New Roman" w:cs="Times New Roman"/>
                  <w:sz w:val="24"/>
                  <w:szCs w:val="24"/>
                  <w:u w:val="single"/>
                </w:rPr>
                <w:t>от 14.01.2022 N 5н</w:t>
              </w:r>
            </w:hyperlink>
            <w:r w:rsidRPr="002D6FAD">
              <w:rPr>
                <w:rFonts w:ascii="Times New Roman" w:hAnsi="Times New Roman" w:cs="Times New Roman"/>
                <w:sz w:val="24"/>
                <w:szCs w:val="24"/>
              </w:rPr>
              <w:t>)</w:t>
            </w:r>
          </w:p>
        </w:tc>
      </w:tr>
      <w:tr w:rsidR="00FB2BEE" w:rsidRPr="002D6FAD" w:rsidTr="00FB2BEE">
        <w:trPr>
          <w:jc w:val="center"/>
        </w:trPr>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8</w:t>
            </w: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Документы, прилагаемые к заявлению: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858"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Копия в количестве ______ экз., на ____ л.</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858"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Копия в количестве ______ экз., на ____ л.</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858"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Копия в количестве ______ экз., на ____ л.</w:t>
            </w:r>
          </w:p>
        </w:tc>
      </w:tr>
      <w:tr w:rsidR="00FB2BEE" w:rsidRPr="002D6FAD" w:rsidTr="00FB2BEE">
        <w:trPr>
          <w:jc w:val="center"/>
        </w:trPr>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9.</w:t>
            </w: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Примечание: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10 </w:t>
            </w: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rsidRPr="002D6FAD">
              <w:rPr>
                <w:rFonts w:ascii="Times New Roman" w:hAnsi="Times New Roman" w:cs="Times New Roman"/>
                <w:sz w:val="24"/>
                <w:szCs w:val="24"/>
              </w:rPr>
              <w:lastRenderedPageBreak/>
              <w:t xml:space="preserve">предоставления органами, а также организацией, признаваемой управляющей компанией в соответствии с Федеральным </w:t>
            </w:r>
            <w:hyperlink r:id="rId24" w:anchor="l0" w:history="1">
              <w:r w:rsidRPr="002D6FAD">
                <w:rPr>
                  <w:rFonts w:ascii="Times New Roman" w:hAnsi="Times New Roman" w:cs="Times New Roman"/>
                  <w:sz w:val="24"/>
                  <w:szCs w:val="24"/>
                  <w:u w:val="single"/>
                </w:rPr>
                <w:t>законом</w:t>
              </w:r>
            </w:hyperlink>
            <w:r w:rsidRPr="002D6FAD">
              <w:rPr>
                <w:rFonts w:ascii="Times New Roman" w:hAnsi="Times New Roman" w:cs="Times New Roman"/>
                <w:sz w:val="24"/>
                <w:szCs w:val="24"/>
              </w:rPr>
              <w:t xml:space="preserve"> "Об инновационном центре "</w:t>
            </w:r>
            <w:proofErr w:type="spellStart"/>
            <w:r w:rsidRPr="002D6FAD">
              <w:rPr>
                <w:rFonts w:ascii="Times New Roman" w:hAnsi="Times New Roman" w:cs="Times New Roman"/>
                <w:sz w:val="24"/>
                <w:szCs w:val="24"/>
              </w:rPr>
              <w:t>Сколково</w:t>
            </w:r>
            <w:proofErr w:type="spellEnd"/>
            <w:r w:rsidRPr="002D6FAD">
              <w:rPr>
                <w:rFonts w:ascii="Times New Roman" w:hAnsi="Times New Roman" w:cs="Times New Roman"/>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2D6FAD">
              <w:rPr>
                <w:rFonts w:ascii="Times New Roman" w:hAnsi="Times New Roman" w:cs="Times New Roman"/>
                <w:sz w:val="24"/>
                <w:szCs w:val="24"/>
              </w:rPr>
              <w:t>Сколково</w:t>
            </w:r>
            <w:proofErr w:type="spellEnd"/>
            <w:r w:rsidRPr="002D6FAD">
              <w:rPr>
                <w:rFonts w:ascii="Times New Roman" w:hAnsi="Times New Roman" w:cs="Times New Roman"/>
                <w:sz w:val="24"/>
                <w:szCs w:val="24"/>
              </w:rPr>
              <w:t>", осуществляющими присвоение, изменение и аннулирование адресов, в целях предоставления государственной услуги.</w:t>
            </w:r>
          </w:p>
        </w:tc>
      </w:tr>
      <w:tr w:rsidR="00FB2BEE" w:rsidRPr="002D6FAD" w:rsidTr="00FB2BEE">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lastRenderedPageBreak/>
              <w:t xml:space="preserve">(в ред. Приказа Минфина РФ </w:t>
            </w:r>
            <w:hyperlink r:id="rId25" w:anchor="l90" w:history="1">
              <w:r w:rsidRPr="002D6FAD">
                <w:rPr>
                  <w:rFonts w:ascii="Times New Roman" w:hAnsi="Times New Roman" w:cs="Times New Roman"/>
                  <w:sz w:val="24"/>
                  <w:szCs w:val="24"/>
                  <w:u w:val="single"/>
                </w:rPr>
                <w:t>от 18.06.2020 N 110н</w:t>
              </w:r>
            </w:hyperlink>
            <w:r w:rsidRPr="002D6FAD">
              <w:rPr>
                <w:rFonts w:ascii="Times New Roman" w:hAnsi="Times New Roman" w:cs="Times New Roman"/>
                <w:sz w:val="24"/>
                <w:szCs w:val="24"/>
              </w:rPr>
              <w:t>)</w:t>
            </w:r>
          </w:p>
        </w:tc>
      </w:tr>
      <w:tr w:rsidR="00FB2BEE" w:rsidRPr="002D6FAD" w:rsidTr="00FB2BEE">
        <w:trPr>
          <w:jc w:val="center"/>
        </w:trPr>
        <w:tc>
          <w:tcPr>
            <w:tcW w:w="1286"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11.</w:t>
            </w: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Настоящим также подтверждаю, что:</w:t>
            </w:r>
          </w:p>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2D6FAD">
              <w:rPr>
                <w:rFonts w:ascii="Times New Roman" w:hAnsi="Times New Roman" w:cs="Times New Roman"/>
                <w:sz w:val="24"/>
                <w:szCs w:val="24"/>
              </w:rPr>
              <w:t>ие</w:t>
            </w:r>
            <w:proofErr w:type="spellEnd"/>
            <w:r w:rsidRPr="002D6FAD">
              <w:rPr>
                <w:rFonts w:ascii="Times New Roman" w:hAnsi="Times New Roman" w:cs="Times New Roman"/>
                <w:sz w:val="24"/>
                <w:szCs w:val="24"/>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FB2BEE" w:rsidRPr="002D6FAD" w:rsidTr="00FB2BEE">
        <w:trPr>
          <w:jc w:val="center"/>
        </w:trPr>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12 </w:t>
            </w:r>
          </w:p>
        </w:tc>
        <w:tc>
          <w:tcPr>
            <w:tcW w:w="3858"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Дата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3858" w:type="dxa"/>
            <w:gridSpan w:val="3"/>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3856" w:type="dxa"/>
            <w:gridSpan w:val="3"/>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"__"________ __г.</w:t>
            </w:r>
          </w:p>
        </w:tc>
      </w:tr>
      <w:tr w:rsidR="00FB2BEE" w:rsidRPr="002D6FAD" w:rsidTr="00FB2BEE">
        <w:trPr>
          <w:jc w:val="center"/>
        </w:trPr>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nil"/>
            </w:tcBorders>
          </w:tcPr>
          <w:p w:rsidR="00FB2BEE" w:rsidRPr="002D6FAD" w:rsidRDefault="00FB2BEE" w:rsidP="00FB2BEE">
            <w:pPr>
              <w:adjustRightInd w:val="0"/>
              <w:jc w:val="center"/>
              <w:rPr>
                <w:rFonts w:ascii="Times New Roman" w:hAnsi="Times New Roman" w:cs="Times New Roman"/>
                <w:sz w:val="24"/>
                <w:szCs w:val="24"/>
              </w:rPr>
            </w:pPr>
            <w:r w:rsidRPr="002D6FAD">
              <w:rPr>
                <w:rFonts w:ascii="Times New Roman" w:hAnsi="Times New Roman" w:cs="Times New Roman"/>
                <w:sz w:val="24"/>
                <w:szCs w:val="24"/>
              </w:rPr>
              <w:t xml:space="preserve">(подпись) </w:t>
            </w:r>
          </w:p>
        </w:tc>
        <w:tc>
          <w:tcPr>
            <w:tcW w:w="1286" w:type="dxa"/>
            <w:tcBorders>
              <w:top w:val="nil"/>
              <w:left w:val="nil"/>
              <w:bottom w:val="single" w:sz="6" w:space="0" w:color="auto"/>
              <w:right w:val="nil"/>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c>
          <w:tcPr>
            <w:tcW w:w="1286" w:type="dxa"/>
            <w:tcBorders>
              <w:top w:val="single" w:sz="6" w:space="0" w:color="auto"/>
              <w:left w:val="nil"/>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r>
      <w:tr w:rsidR="00FB2BEE" w:rsidRPr="002D6FAD" w:rsidTr="00FB2BEE">
        <w:trPr>
          <w:jc w:val="center"/>
        </w:trPr>
        <w:tc>
          <w:tcPr>
            <w:tcW w:w="1286" w:type="dxa"/>
            <w:vMerge w:val="restart"/>
            <w:tcBorders>
              <w:top w:val="single" w:sz="6" w:space="0" w:color="auto"/>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13</w:t>
            </w: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xml:space="preserve">Отметка специалиста, принявшего заявление и приложенные к нему документы: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nil"/>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r w:rsidR="00FB2BEE" w:rsidRPr="002D6FAD" w:rsidTr="00FB2BEE">
        <w:trPr>
          <w:jc w:val="center"/>
        </w:trPr>
        <w:tc>
          <w:tcPr>
            <w:tcW w:w="1286" w:type="dxa"/>
            <w:vMerge/>
            <w:tcBorders>
              <w:top w:val="nil"/>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FB2BEE" w:rsidRPr="002D6FAD" w:rsidRDefault="00FB2BEE" w:rsidP="00FB2BEE">
            <w:pPr>
              <w:adjustRightInd w:val="0"/>
              <w:rPr>
                <w:rFonts w:ascii="Times New Roman" w:hAnsi="Times New Roman" w:cs="Times New Roman"/>
                <w:sz w:val="24"/>
                <w:szCs w:val="24"/>
              </w:rPr>
            </w:pPr>
            <w:r w:rsidRPr="002D6FAD">
              <w:rPr>
                <w:rFonts w:ascii="Times New Roman" w:hAnsi="Times New Roman" w:cs="Times New Roman"/>
                <w:sz w:val="24"/>
                <w:szCs w:val="24"/>
              </w:rPr>
              <w:t> </w:t>
            </w:r>
          </w:p>
        </w:tc>
      </w:tr>
    </w:tbl>
    <w:p w:rsidR="00FB2BEE" w:rsidRPr="002D6FAD" w:rsidRDefault="00FB2BEE" w:rsidP="00FB2BEE">
      <w:pPr>
        <w:widowControl w:val="0"/>
        <w:numPr>
          <w:ilvl w:val="0"/>
          <w:numId w:val="3"/>
        </w:numPr>
        <w:tabs>
          <w:tab w:val="clear" w:pos="432"/>
          <w:tab w:val="num" w:pos="0"/>
        </w:tabs>
        <w:suppressAutoHyphens/>
        <w:autoSpaceDE w:val="0"/>
        <w:autoSpaceDN w:val="0"/>
        <w:adjustRightInd w:val="0"/>
        <w:spacing w:after="0" w:line="240" w:lineRule="auto"/>
        <w:ind w:left="0" w:firstLine="851"/>
        <w:jc w:val="both"/>
        <w:rPr>
          <w:rFonts w:ascii="Times New Roman" w:hAnsi="Times New Roman" w:cs="Times New Roman"/>
          <w:sz w:val="24"/>
          <w:szCs w:val="24"/>
        </w:rPr>
      </w:pPr>
      <w:r w:rsidRPr="002D6FAD">
        <w:rPr>
          <w:rFonts w:ascii="Times New Roman" w:hAnsi="Times New Roman" w:cs="Times New Roman"/>
          <w:sz w:val="24"/>
          <w:szCs w:val="24"/>
        </w:rPr>
        <w:t>Примечание.</w:t>
      </w:r>
    </w:p>
    <w:p w:rsidR="00FB2BEE" w:rsidRPr="002D6FAD" w:rsidRDefault="00FB2BEE" w:rsidP="00FB2BEE">
      <w:pPr>
        <w:widowControl w:val="0"/>
        <w:numPr>
          <w:ilvl w:val="0"/>
          <w:numId w:val="3"/>
        </w:numPr>
        <w:tabs>
          <w:tab w:val="clear" w:pos="432"/>
          <w:tab w:val="num" w:pos="0"/>
        </w:tabs>
        <w:suppressAutoHyphens/>
        <w:autoSpaceDE w:val="0"/>
        <w:autoSpaceDN w:val="0"/>
        <w:adjustRightInd w:val="0"/>
        <w:spacing w:after="0" w:line="240" w:lineRule="auto"/>
        <w:ind w:left="0" w:firstLine="851"/>
        <w:jc w:val="both"/>
        <w:rPr>
          <w:rFonts w:ascii="Times New Roman" w:hAnsi="Times New Roman" w:cs="Times New Roman"/>
          <w:sz w:val="24"/>
          <w:szCs w:val="24"/>
        </w:rPr>
      </w:pPr>
      <w:r w:rsidRPr="002D6FAD">
        <w:rPr>
          <w:rFonts w:ascii="Times New Roman" w:hAnsi="Times New Roman" w:cs="Times New Roman"/>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26" w:anchor="l2" w:history="1">
        <w:r w:rsidRPr="002D6FAD">
          <w:rPr>
            <w:rFonts w:ascii="Times New Roman" w:hAnsi="Times New Roman" w:cs="Times New Roman"/>
            <w:sz w:val="24"/>
            <w:szCs w:val="24"/>
            <w:u w:val="single"/>
          </w:rPr>
          <w:t>от 24.08.2015 N 130н</w:t>
        </w:r>
      </w:hyperlink>
      <w:r w:rsidRPr="002D6FAD">
        <w:rPr>
          <w:rFonts w:ascii="Times New Roman" w:hAnsi="Times New Roman" w:cs="Times New Roman"/>
          <w:sz w:val="24"/>
          <w:szCs w:val="24"/>
        </w:rPr>
        <w:t>)</w:t>
      </w:r>
    </w:p>
    <w:p w:rsidR="00FB2BEE" w:rsidRPr="002D6FAD" w:rsidRDefault="00FB2BEE" w:rsidP="00FB2BEE">
      <w:pPr>
        <w:widowControl w:val="0"/>
        <w:numPr>
          <w:ilvl w:val="0"/>
          <w:numId w:val="3"/>
        </w:numPr>
        <w:tabs>
          <w:tab w:val="clear" w:pos="432"/>
          <w:tab w:val="num" w:pos="0"/>
        </w:tabs>
        <w:suppressAutoHyphens/>
        <w:autoSpaceDE w:val="0"/>
        <w:autoSpaceDN w:val="0"/>
        <w:adjustRightInd w:val="0"/>
        <w:spacing w:after="0" w:line="240" w:lineRule="auto"/>
        <w:ind w:left="0" w:firstLine="851"/>
        <w:jc w:val="both"/>
        <w:rPr>
          <w:rFonts w:ascii="Times New Roman" w:hAnsi="Times New Roman" w:cs="Times New Roman"/>
          <w:sz w:val="24"/>
          <w:szCs w:val="24"/>
        </w:rPr>
      </w:pPr>
      <w:r w:rsidRPr="002D6FAD">
        <w:rPr>
          <w:rFonts w:ascii="Times New Roman" w:hAnsi="Times New Roman" w:cs="Times New Roman"/>
          <w:sz w:val="24"/>
          <w:szCs w:val="24"/>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7" w:anchor="l2" w:history="1">
        <w:r w:rsidRPr="002D6FAD">
          <w:rPr>
            <w:rFonts w:ascii="Times New Roman" w:hAnsi="Times New Roman" w:cs="Times New Roman"/>
            <w:sz w:val="24"/>
            <w:szCs w:val="24"/>
            <w:u w:val="single"/>
          </w:rPr>
          <w:t>от 24.08.2015 N 130н</w:t>
        </w:r>
      </w:hyperlink>
      <w:r w:rsidRPr="002D6FAD">
        <w:rPr>
          <w:rFonts w:ascii="Times New Roman" w:hAnsi="Times New Roman" w:cs="Times New Roman"/>
          <w:sz w:val="24"/>
          <w:szCs w:val="24"/>
        </w:rPr>
        <w:t>)</w:t>
      </w:r>
    </w:p>
    <w:tbl>
      <w:tblPr>
        <w:tblW w:w="0" w:type="auto"/>
        <w:jc w:val="center"/>
        <w:tblCellMar>
          <w:left w:w="0" w:type="dxa"/>
          <w:right w:w="0" w:type="dxa"/>
        </w:tblCellMar>
        <w:tblLook w:val="0000" w:firstRow="0" w:lastRow="0" w:firstColumn="0" w:lastColumn="0" w:noHBand="0" w:noVBand="0"/>
      </w:tblPr>
      <w:tblGrid>
        <w:gridCol w:w="939"/>
        <w:gridCol w:w="1040"/>
        <w:gridCol w:w="999"/>
        <w:gridCol w:w="912"/>
      </w:tblGrid>
      <w:tr w:rsidR="00FB2BEE" w:rsidRPr="002D6FAD" w:rsidTr="00FB2BEE">
        <w:trPr>
          <w:jc w:val="center"/>
        </w:trPr>
        <w:tc>
          <w:tcPr>
            <w:tcW w:w="250" w:type="dxa"/>
            <w:tcBorders>
              <w:top w:val="nil"/>
              <w:left w:val="nil"/>
              <w:bottom w:val="nil"/>
              <w:right w:val="single" w:sz="6" w:space="0" w:color="auto"/>
            </w:tcBorders>
          </w:tcPr>
          <w:p w:rsidR="00FB2BEE" w:rsidRPr="002D6FAD" w:rsidRDefault="00FB2BEE" w:rsidP="00FB2BEE">
            <w:pPr>
              <w:tabs>
                <w:tab w:val="num" w:pos="0"/>
              </w:tabs>
              <w:adjustRightInd w:val="0"/>
              <w:ind w:firstLine="851"/>
              <w:jc w:val="right"/>
              <w:rPr>
                <w:rFonts w:ascii="Times New Roman" w:hAnsi="Times New Roman" w:cs="Times New Roman"/>
                <w:sz w:val="24"/>
                <w:szCs w:val="24"/>
              </w:rPr>
            </w:pPr>
            <w:r w:rsidRPr="002D6FAD">
              <w:rPr>
                <w:rFonts w:ascii="Times New Roman" w:hAnsi="Times New Roman" w:cs="Times New Roman"/>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FB2BEE" w:rsidRPr="002D6FAD" w:rsidRDefault="00FB2BEE" w:rsidP="00FB2BEE">
            <w:pPr>
              <w:tabs>
                <w:tab w:val="num" w:pos="0"/>
              </w:tabs>
              <w:adjustRightInd w:val="0"/>
              <w:ind w:firstLine="851"/>
              <w:jc w:val="center"/>
              <w:rPr>
                <w:rFonts w:ascii="Times New Roman" w:hAnsi="Times New Roman" w:cs="Times New Roman"/>
                <w:sz w:val="24"/>
                <w:szCs w:val="24"/>
              </w:rPr>
            </w:pPr>
            <w:r w:rsidRPr="002D6FAD">
              <w:rPr>
                <w:rFonts w:ascii="Times New Roman" w:hAnsi="Times New Roman" w:cs="Times New Roman"/>
                <w:sz w:val="24"/>
                <w:szCs w:val="24"/>
              </w:rPr>
              <w:t>V</w:t>
            </w:r>
          </w:p>
        </w:tc>
        <w:tc>
          <w:tcPr>
            <w:tcW w:w="500" w:type="dxa"/>
            <w:tcBorders>
              <w:top w:val="nil"/>
              <w:left w:val="single" w:sz="6" w:space="0" w:color="auto"/>
              <w:bottom w:val="nil"/>
              <w:right w:val="nil"/>
            </w:tcBorders>
          </w:tcPr>
          <w:p w:rsidR="00FB2BEE" w:rsidRPr="002D6FAD" w:rsidRDefault="00FB2BEE" w:rsidP="00FB2BEE">
            <w:pPr>
              <w:tabs>
                <w:tab w:val="num" w:pos="0"/>
              </w:tabs>
              <w:adjustRightInd w:val="0"/>
              <w:ind w:firstLine="851"/>
              <w:rPr>
                <w:rFonts w:ascii="Times New Roman" w:hAnsi="Times New Roman" w:cs="Times New Roman"/>
                <w:sz w:val="24"/>
                <w:szCs w:val="24"/>
              </w:rPr>
            </w:pPr>
            <w:r w:rsidRPr="002D6FAD">
              <w:rPr>
                <w:rFonts w:ascii="Times New Roman" w:hAnsi="Times New Roman" w:cs="Times New Roman"/>
                <w:sz w:val="24"/>
                <w:szCs w:val="24"/>
              </w:rPr>
              <w:t>).</w:t>
            </w:r>
          </w:p>
        </w:tc>
        <w:tc>
          <w:tcPr>
            <w:tcW w:w="250" w:type="dxa"/>
            <w:tcBorders>
              <w:top w:val="nil"/>
              <w:left w:val="nil"/>
              <w:bottom w:val="nil"/>
              <w:right w:val="nil"/>
            </w:tcBorders>
          </w:tcPr>
          <w:p w:rsidR="00FB2BEE" w:rsidRPr="002D6FAD" w:rsidRDefault="00FB2BEE" w:rsidP="00FB2BEE">
            <w:pPr>
              <w:tabs>
                <w:tab w:val="num" w:pos="0"/>
              </w:tabs>
              <w:adjustRightInd w:val="0"/>
              <w:ind w:firstLine="851"/>
              <w:rPr>
                <w:rFonts w:ascii="Times New Roman" w:hAnsi="Times New Roman" w:cs="Times New Roman"/>
                <w:sz w:val="24"/>
                <w:szCs w:val="24"/>
              </w:rPr>
            </w:pPr>
            <w:r w:rsidRPr="002D6FAD">
              <w:rPr>
                <w:rFonts w:ascii="Times New Roman" w:hAnsi="Times New Roman" w:cs="Times New Roman"/>
                <w:sz w:val="24"/>
                <w:szCs w:val="24"/>
              </w:rPr>
              <w:t> </w:t>
            </w:r>
          </w:p>
        </w:tc>
      </w:tr>
    </w:tbl>
    <w:p w:rsidR="00FB2BEE" w:rsidRPr="002D6FAD" w:rsidRDefault="00FB2BEE" w:rsidP="00FB2BEE">
      <w:pPr>
        <w:widowControl w:val="0"/>
        <w:numPr>
          <w:ilvl w:val="0"/>
          <w:numId w:val="3"/>
        </w:numPr>
        <w:tabs>
          <w:tab w:val="clear" w:pos="432"/>
          <w:tab w:val="num" w:pos="0"/>
        </w:tabs>
        <w:suppressAutoHyphens/>
        <w:autoSpaceDE w:val="0"/>
        <w:autoSpaceDN w:val="0"/>
        <w:adjustRightInd w:val="0"/>
        <w:spacing w:after="0" w:line="240" w:lineRule="auto"/>
        <w:ind w:left="0" w:firstLine="851"/>
        <w:jc w:val="both"/>
        <w:rPr>
          <w:rFonts w:ascii="Times New Roman" w:hAnsi="Times New Roman" w:cs="Times New Roman"/>
          <w:sz w:val="24"/>
          <w:szCs w:val="24"/>
        </w:rPr>
      </w:pPr>
      <w:r w:rsidRPr="002D6FAD">
        <w:rPr>
          <w:rFonts w:ascii="Times New Roman" w:hAnsi="Times New Roman" w:cs="Times New Roman"/>
          <w:sz w:val="24"/>
          <w:szCs w:val="24"/>
        </w:rPr>
        <w:t xml:space="preserve">(в ред. Приказа Минфина РФ </w:t>
      </w:r>
      <w:hyperlink r:id="rId28" w:anchor="l2" w:history="1">
        <w:r w:rsidRPr="002D6FAD">
          <w:rPr>
            <w:rFonts w:ascii="Times New Roman" w:hAnsi="Times New Roman" w:cs="Times New Roman"/>
            <w:sz w:val="24"/>
            <w:szCs w:val="24"/>
            <w:u w:val="single"/>
          </w:rPr>
          <w:t>от 24.08.2015 N 130н</w:t>
        </w:r>
      </w:hyperlink>
      <w:r w:rsidRPr="002D6FAD">
        <w:rPr>
          <w:rFonts w:ascii="Times New Roman" w:hAnsi="Times New Roman" w:cs="Times New Roman"/>
          <w:sz w:val="24"/>
          <w:szCs w:val="24"/>
        </w:rPr>
        <w:t>)</w:t>
      </w:r>
    </w:p>
    <w:p w:rsidR="00FB2BEE" w:rsidRPr="002D6FAD" w:rsidRDefault="00FB2BEE" w:rsidP="00FB2BEE">
      <w:pPr>
        <w:widowControl w:val="0"/>
        <w:numPr>
          <w:ilvl w:val="0"/>
          <w:numId w:val="3"/>
        </w:numPr>
        <w:tabs>
          <w:tab w:val="clear" w:pos="432"/>
          <w:tab w:val="num" w:pos="0"/>
        </w:tabs>
        <w:suppressAutoHyphens/>
        <w:autoSpaceDE w:val="0"/>
        <w:autoSpaceDN w:val="0"/>
        <w:adjustRightInd w:val="0"/>
        <w:spacing w:after="0" w:line="240" w:lineRule="auto"/>
        <w:ind w:left="0" w:firstLine="851"/>
        <w:rPr>
          <w:rFonts w:ascii="Times New Roman" w:hAnsi="Times New Roman" w:cs="Times New Roman"/>
          <w:sz w:val="24"/>
          <w:szCs w:val="24"/>
        </w:rPr>
      </w:pPr>
    </w:p>
    <w:p w:rsidR="00FB2BEE" w:rsidRPr="002D6FAD" w:rsidRDefault="00FB2BEE" w:rsidP="00FB2BEE">
      <w:pPr>
        <w:widowControl w:val="0"/>
        <w:numPr>
          <w:ilvl w:val="0"/>
          <w:numId w:val="3"/>
        </w:numPr>
        <w:tabs>
          <w:tab w:val="clear" w:pos="432"/>
          <w:tab w:val="num" w:pos="0"/>
        </w:tabs>
        <w:suppressAutoHyphens/>
        <w:autoSpaceDE w:val="0"/>
        <w:autoSpaceDN w:val="0"/>
        <w:adjustRightInd w:val="0"/>
        <w:spacing w:after="0" w:line="240" w:lineRule="auto"/>
        <w:ind w:left="0" w:firstLine="851"/>
        <w:jc w:val="both"/>
        <w:rPr>
          <w:rFonts w:ascii="Times New Roman" w:hAnsi="Times New Roman" w:cs="Times New Roman"/>
          <w:sz w:val="24"/>
          <w:szCs w:val="24"/>
        </w:rPr>
      </w:pPr>
      <w:r w:rsidRPr="002D6FAD">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w:t>
      </w:r>
      <w:r w:rsidRPr="002D6FAD">
        <w:rPr>
          <w:rFonts w:ascii="Times New Roman" w:hAnsi="Times New Roman" w:cs="Times New Roman"/>
          <w:sz w:val="24"/>
          <w:szCs w:val="24"/>
        </w:rPr>
        <w:lastRenderedPageBreak/>
        <w:t xml:space="preserve">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9" w:anchor="l0" w:history="1">
        <w:r w:rsidRPr="002D6FAD">
          <w:rPr>
            <w:rFonts w:ascii="Times New Roman" w:hAnsi="Times New Roman" w:cs="Times New Roman"/>
            <w:sz w:val="24"/>
            <w:szCs w:val="24"/>
            <w:u w:val="single"/>
          </w:rPr>
          <w:t>законом</w:t>
        </w:r>
      </w:hyperlink>
      <w:r w:rsidRPr="002D6FAD">
        <w:rPr>
          <w:rFonts w:ascii="Times New Roman" w:hAnsi="Times New Roman" w:cs="Times New Roman"/>
          <w:sz w:val="24"/>
          <w:szCs w:val="24"/>
        </w:rPr>
        <w:t xml:space="preserve"> "Об инновационном центре "</w:t>
      </w:r>
      <w:proofErr w:type="spellStart"/>
      <w:r w:rsidRPr="002D6FAD">
        <w:rPr>
          <w:rFonts w:ascii="Times New Roman" w:hAnsi="Times New Roman" w:cs="Times New Roman"/>
          <w:sz w:val="24"/>
          <w:szCs w:val="24"/>
        </w:rPr>
        <w:t>Сколково</w:t>
      </w:r>
      <w:proofErr w:type="spellEnd"/>
      <w:r w:rsidRPr="002D6FAD">
        <w:rPr>
          <w:rFonts w:ascii="Times New Roman" w:hAnsi="Times New Roman" w:cs="Times New Roman"/>
          <w:sz w:val="24"/>
          <w:szCs w:val="24"/>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30" w:anchor="l2" w:history="1">
        <w:r w:rsidRPr="002D6FAD">
          <w:rPr>
            <w:rFonts w:ascii="Times New Roman" w:hAnsi="Times New Roman" w:cs="Times New Roman"/>
            <w:sz w:val="24"/>
            <w:szCs w:val="24"/>
            <w:u w:val="single"/>
          </w:rPr>
          <w:t>от 24.08.2015 N 130н</w:t>
        </w:r>
      </w:hyperlink>
      <w:r w:rsidRPr="002D6FAD">
        <w:rPr>
          <w:rFonts w:ascii="Times New Roman" w:hAnsi="Times New Roman" w:cs="Times New Roman"/>
          <w:sz w:val="24"/>
          <w:szCs w:val="24"/>
        </w:rPr>
        <w:t xml:space="preserve">, </w:t>
      </w:r>
      <w:hyperlink r:id="rId31" w:anchor="l90" w:history="1">
        <w:r w:rsidRPr="002D6FAD">
          <w:rPr>
            <w:rFonts w:ascii="Times New Roman" w:hAnsi="Times New Roman" w:cs="Times New Roman"/>
            <w:sz w:val="24"/>
            <w:szCs w:val="24"/>
            <w:u w:val="single"/>
          </w:rPr>
          <w:t>от 18.06.2020 N 110н</w:t>
        </w:r>
      </w:hyperlink>
      <w:r w:rsidRPr="002D6FAD">
        <w:rPr>
          <w:rFonts w:ascii="Times New Roman" w:hAnsi="Times New Roman" w:cs="Times New Roman"/>
          <w:sz w:val="24"/>
          <w:szCs w:val="24"/>
        </w:rPr>
        <w:t xml:space="preserve">, </w:t>
      </w:r>
      <w:hyperlink r:id="rId32" w:anchor="l16" w:history="1">
        <w:r w:rsidRPr="002D6FAD">
          <w:rPr>
            <w:rFonts w:ascii="Times New Roman" w:hAnsi="Times New Roman" w:cs="Times New Roman"/>
            <w:sz w:val="24"/>
            <w:szCs w:val="24"/>
            <w:u w:val="single"/>
          </w:rPr>
          <w:t>от 14.01.2022 N 5н</w:t>
        </w:r>
      </w:hyperlink>
      <w:r w:rsidRPr="002D6FAD">
        <w:rPr>
          <w:rFonts w:ascii="Times New Roman" w:hAnsi="Times New Roman" w:cs="Times New Roman"/>
          <w:sz w:val="24"/>
          <w:szCs w:val="24"/>
        </w:rPr>
        <w:t>)</w:t>
      </w: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Pr="002D6FAD" w:rsidRDefault="00FB2BEE" w:rsidP="00FB2BEE">
      <w:pPr>
        <w:adjustRightInd w:val="0"/>
        <w:jc w:val="both"/>
        <w:rPr>
          <w:rFonts w:ascii="Times New Roman" w:hAnsi="Times New Roman" w:cs="Times New Roman"/>
          <w:sz w:val="24"/>
          <w:szCs w:val="24"/>
        </w:rPr>
      </w:pPr>
    </w:p>
    <w:p w:rsidR="00FB2BEE" w:rsidRDefault="00FB2BEE" w:rsidP="00FB2BEE">
      <w:pPr>
        <w:adjustRightInd w:val="0"/>
        <w:jc w:val="both"/>
        <w:rPr>
          <w:rFonts w:ascii="Times New Roman" w:hAnsi="Times New Roman" w:cs="Times New Roman"/>
          <w:sz w:val="24"/>
          <w:szCs w:val="24"/>
        </w:rPr>
      </w:pPr>
    </w:p>
    <w:p w:rsidR="002D6FAD" w:rsidRDefault="002D6FAD" w:rsidP="00FB2BEE">
      <w:pPr>
        <w:adjustRightInd w:val="0"/>
        <w:jc w:val="both"/>
        <w:rPr>
          <w:rFonts w:ascii="Times New Roman" w:hAnsi="Times New Roman" w:cs="Times New Roman"/>
          <w:sz w:val="24"/>
          <w:szCs w:val="24"/>
        </w:rPr>
      </w:pPr>
    </w:p>
    <w:p w:rsidR="002D6FAD" w:rsidRPr="002D6FAD" w:rsidRDefault="002D6FAD" w:rsidP="00FB2BEE">
      <w:pPr>
        <w:adjustRightInd w:val="0"/>
        <w:jc w:val="both"/>
        <w:rPr>
          <w:rFonts w:ascii="Times New Roman" w:hAnsi="Times New Roman" w:cs="Times New Roman"/>
          <w:sz w:val="24"/>
          <w:szCs w:val="24"/>
        </w:rPr>
      </w:pPr>
    </w:p>
    <w:p w:rsidR="00FB2BEE" w:rsidRPr="002D6FAD" w:rsidRDefault="00FB2BEE" w:rsidP="00FB2BEE">
      <w:pPr>
        <w:numPr>
          <w:ilvl w:val="0"/>
          <w:numId w:val="3"/>
        </w:numPr>
        <w:suppressAutoHyphens/>
        <w:adjustRightInd w:val="0"/>
        <w:spacing w:after="0" w:line="240" w:lineRule="auto"/>
        <w:ind w:right="74"/>
        <w:jc w:val="right"/>
        <w:outlineLvl w:val="0"/>
        <w:rPr>
          <w:rFonts w:ascii="Times New Roman" w:eastAsia="Calibri" w:hAnsi="Times New Roman" w:cs="Times New Roman"/>
          <w:bCs/>
          <w:sz w:val="24"/>
          <w:szCs w:val="24"/>
        </w:rPr>
      </w:pPr>
      <w:r w:rsidRPr="002D6FAD">
        <w:rPr>
          <w:rFonts w:ascii="Times New Roman" w:eastAsia="Calibri" w:hAnsi="Times New Roman" w:cs="Times New Roman"/>
          <w:bCs/>
          <w:sz w:val="24"/>
          <w:szCs w:val="24"/>
        </w:rPr>
        <w:lastRenderedPageBreak/>
        <w:t>Приложение № 3</w:t>
      </w:r>
    </w:p>
    <w:p w:rsidR="00FB2BEE" w:rsidRPr="002D6FAD" w:rsidRDefault="00FB2BEE" w:rsidP="00FB2BEE">
      <w:pPr>
        <w:numPr>
          <w:ilvl w:val="0"/>
          <w:numId w:val="3"/>
        </w:numPr>
        <w:suppressAutoHyphens/>
        <w:adjustRightInd w:val="0"/>
        <w:spacing w:after="0" w:line="240" w:lineRule="auto"/>
        <w:ind w:right="74"/>
        <w:jc w:val="right"/>
        <w:outlineLvl w:val="0"/>
        <w:rPr>
          <w:rFonts w:ascii="Times New Roman" w:eastAsia="Calibri" w:hAnsi="Times New Roman" w:cs="Times New Roman"/>
          <w:bCs/>
          <w:sz w:val="24"/>
          <w:szCs w:val="24"/>
        </w:rPr>
      </w:pPr>
      <w:r w:rsidRPr="002D6FAD">
        <w:rPr>
          <w:rFonts w:ascii="Times New Roman" w:eastAsia="Calibri" w:hAnsi="Times New Roman" w:cs="Times New Roman"/>
          <w:bCs/>
          <w:sz w:val="24"/>
          <w:szCs w:val="24"/>
        </w:rPr>
        <w:t>к Административному регламенту</w:t>
      </w:r>
    </w:p>
    <w:p w:rsidR="00FB2BEE" w:rsidRPr="002D6FAD" w:rsidRDefault="00FB2BEE" w:rsidP="00FB2BEE">
      <w:pPr>
        <w:numPr>
          <w:ilvl w:val="0"/>
          <w:numId w:val="3"/>
        </w:numPr>
        <w:tabs>
          <w:tab w:val="left" w:pos="6765"/>
        </w:tabs>
        <w:suppressAutoHyphens/>
        <w:spacing w:after="0" w:line="240" w:lineRule="auto"/>
        <w:rPr>
          <w:rFonts w:ascii="Times New Roman" w:hAnsi="Times New Roman" w:cs="Times New Roman"/>
          <w:sz w:val="24"/>
          <w:szCs w:val="24"/>
        </w:rPr>
      </w:pPr>
    </w:p>
    <w:p w:rsidR="00FB2BEE" w:rsidRPr="002D6FAD" w:rsidRDefault="00FB2BEE" w:rsidP="00FB2BEE">
      <w:pPr>
        <w:numPr>
          <w:ilvl w:val="0"/>
          <w:numId w:val="3"/>
        </w:numPr>
        <w:suppressAutoHyphens/>
        <w:spacing w:after="0" w:line="240" w:lineRule="auto"/>
        <w:ind w:right="598"/>
        <w:jc w:val="center"/>
        <w:rPr>
          <w:rFonts w:ascii="Times New Roman" w:hAnsi="Times New Roman" w:cs="Times New Roman"/>
          <w:b/>
          <w:sz w:val="24"/>
          <w:szCs w:val="24"/>
        </w:rPr>
      </w:pPr>
      <w:r w:rsidRPr="002D6FAD">
        <w:rPr>
          <w:rFonts w:ascii="Times New Roman" w:hAnsi="Times New Roman" w:cs="Times New Roman"/>
          <w:b/>
          <w:w w:val="105"/>
          <w:sz w:val="24"/>
          <w:szCs w:val="24"/>
        </w:rPr>
        <w:t>ФОРМА</w:t>
      </w:r>
    </w:p>
    <w:p w:rsidR="00FB2BEE" w:rsidRPr="002D6FAD" w:rsidRDefault="00FB2BEE" w:rsidP="00FB2BEE">
      <w:pPr>
        <w:numPr>
          <w:ilvl w:val="0"/>
          <w:numId w:val="3"/>
        </w:numPr>
        <w:suppressAutoHyphens/>
        <w:spacing w:after="0" w:line="240" w:lineRule="auto"/>
        <w:ind w:right="553"/>
        <w:jc w:val="center"/>
        <w:rPr>
          <w:rFonts w:ascii="Times New Roman" w:hAnsi="Times New Roman" w:cs="Times New Roman"/>
          <w:b/>
          <w:sz w:val="24"/>
          <w:szCs w:val="24"/>
        </w:rPr>
      </w:pPr>
      <w:r w:rsidRPr="002D6FAD">
        <w:rPr>
          <w:rFonts w:ascii="Times New Roman" w:hAnsi="Times New Roman" w:cs="Times New Roman"/>
          <w:b/>
          <w:sz w:val="24"/>
          <w:szCs w:val="24"/>
        </w:rPr>
        <w:t>Решения об отказе в приеме документов, необходимых для предоставления услуги</w:t>
      </w:r>
    </w:p>
    <w:p w:rsidR="00FB2BEE" w:rsidRPr="002D6FAD" w:rsidRDefault="00FB2BEE" w:rsidP="00FB2BEE">
      <w:pPr>
        <w:rPr>
          <w:rFonts w:ascii="Times New Roman" w:hAnsi="Times New Roman" w:cs="Times New Roman"/>
          <w:b/>
          <w:sz w:val="24"/>
          <w:szCs w:val="24"/>
        </w:rPr>
      </w:pPr>
    </w:p>
    <w:p w:rsidR="00FB2BEE" w:rsidRPr="002D6FAD" w:rsidRDefault="00FB2BEE" w:rsidP="00FB2BEE">
      <w:pPr>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___________________________________________________________________________________________________________________________________________</w:t>
      </w:r>
    </w:p>
    <w:p w:rsidR="00FB2BEE" w:rsidRPr="002D6FAD" w:rsidRDefault="00FB2BEE" w:rsidP="00FB2BEE">
      <w:pPr>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2D6FAD">
        <w:rPr>
          <w:rStyle w:val="af3"/>
          <w:rFonts w:ascii="Times New Roman" w:hAnsi="Times New Roman" w:cs="Times New Roman"/>
          <w:b w:val="0"/>
          <w:sz w:val="24"/>
          <w:szCs w:val="24"/>
        </w:rPr>
        <w:t>Сколково</w:t>
      </w:r>
      <w:proofErr w:type="spellEnd"/>
      <w:r w:rsidRPr="002D6FAD">
        <w:rPr>
          <w:rStyle w:val="af3"/>
          <w:rFonts w:ascii="Times New Roman" w:hAnsi="Times New Roman" w:cs="Times New Roman"/>
          <w:b w:val="0"/>
          <w:sz w:val="24"/>
          <w:szCs w:val="24"/>
        </w:rPr>
        <w:t>»)</w:t>
      </w:r>
    </w:p>
    <w:p w:rsidR="00FB2BEE" w:rsidRPr="002D6FAD" w:rsidRDefault="00FB2BEE" w:rsidP="00FB2BEE">
      <w:pPr>
        <w:jc w:val="both"/>
        <w:rPr>
          <w:rFonts w:ascii="Times New Roman" w:hAnsi="Times New Roman" w:cs="Times New Roman"/>
          <w:sz w:val="24"/>
          <w:szCs w:val="24"/>
        </w:rPr>
      </w:pPr>
    </w:p>
    <w:p w:rsidR="00FB2BEE" w:rsidRPr="002D6FAD" w:rsidRDefault="00FB2BEE" w:rsidP="00FB2BEE">
      <w:pPr>
        <w:jc w:val="both"/>
        <w:rPr>
          <w:rFonts w:ascii="Times New Roman" w:hAnsi="Times New Roman" w:cs="Times New Roman"/>
          <w:sz w:val="24"/>
          <w:szCs w:val="24"/>
        </w:rPr>
      </w:pPr>
      <w:r w:rsidRPr="002D6FAD">
        <w:rPr>
          <w:rFonts w:ascii="Times New Roman" w:hAnsi="Times New Roman" w:cs="Times New Roman"/>
          <w:noProof/>
          <w:sz w:val="24"/>
          <w:szCs w:val="24"/>
          <w:lang w:eastAsia="ru-RU"/>
        </w:rPr>
        <mc:AlternateContent>
          <mc:Choice Requires="wps">
            <w:drawing>
              <wp:anchor distT="0" distB="0" distL="0" distR="0" simplePos="0" relativeHeight="251669504" behindDoc="1" locked="0" layoutInCell="1" allowOverlap="1">
                <wp:simplePos x="0" y="0"/>
                <wp:positionH relativeFrom="page">
                  <wp:posOffset>3837305</wp:posOffset>
                </wp:positionH>
                <wp:positionV relativeFrom="paragraph">
                  <wp:posOffset>182245</wp:posOffset>
                </wp:positionV>
                <wp:extent cx="3185160" cy="1270"/>
                <wp:effectExtent l="0" t="0" r="15240" b="17780"/>
                <wp:wrapTopAndBottom/>
                <wp:docPr id="190" name="Полилиния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557D3" id="Полилиния 190" o:spid="_x0000_s1026" style="position:absolute;margin-left:302.15pt;margin-top:14.35pt;width:250.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mc:Fallback>
        </mc:AlternateContent>
      </w:r>
      <w:r w:rsidRPr="002D6FAD">
        <w:rPr>
          <w:rFonts w:ascii="Times New Roman" w:hAnsi="Times New Roman" w:cs="Times New Roman"/>
          <w:noProof/>
          <w:sz w:val="24"/>
          <w:szCs w:val="24"/>
          <w:lang w:eastAsia="ru-RU"/>
        </w:rPr>
        <mc:AlternateContent>
          <mc:Choice Requires="wps">
            <w:drawing>
              <wp:anchor distT="0" distB="0" distL="0" distR="0" simplePos="0" relativeHeight="251670528" behindDoc="1" locked="0" layoutInCell="1" allowOverlap="1">
                <wp:simplePos x="0" y="0"/>
                <wp:positionH relativeFrom="page">
                  <wp:posOffset>3837305</wp:posOffset>
                </wp:positionH>
                <wp:positionV relativeFrom="paragraph">
                  <wp:posOffset>382905</wp:posOffset>
                </wp:positionV>
                <wp:extent cx="3185160" cy="1270"/>
                <wp:effectExtent l="0" t="0" r="15240" b="17780"/>
                <wp:wrapTopAndBottom/>
                <wp:docPr id="189" name="Полилиния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E4307" id="Полилиния 189" o:spid="_x0000_s1026" style="position:absolute;margin-left:302.15pt;margin-top:30.15pt;width:250.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mc:Fallback>
        </mc:AlternateContent>
      </w:r>
    </w:p>
    <w:p w:rsidR="00FB2BEE" w:rsidRPr="002D6FAD" w:rsidRDefault="00FB2BEE" w:rsidP="00FB2BEE">
      <w:pPr>
        <w:jc w:val="both"/>
        <w:rPr>
          <w:rStyle w:val="af3"/>
          <w:rFonts w:ascii="Times New Roman" w:hAnsi="Times New Roman" w:cs="Times New Roman"/>
          <w:b w:val="0"/>
          <w:sz w:val="24"/>
          <w:szCs w:val="24"/>
        </w:rPr>
      </w:pPr>
    </w:p>
    <w:p w:rsidR="00FB2BEE" w:rsidRPr="002D6FAD" w:rsidRDefault="00FB2BEE" w:rsidP="00FB2BEE">
      <w:pPr>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(Ф.И.О., адрес заявителя(представитель) заявителя)</w:t>
      </w:r>
    </w:p>
    <w:p w:rsidR="00FB2BEE" w:rsidRPr="002D6FAD" w:rsidRDefault="00FB2BEE" w:rsidP="00FB2BEE">
      <w:pPr>
        <w:jc w:val="both"/>
        <w:rPr>
          <w:rStyle w:val="af3"/>
          <w:rFonts w:ascii="Times New Roman" w:hAnsi="Times New Roman" w:cs="Times New Roman"/>
          <w:b w:val="0"/>
          <w:sz w:val="24"/>
          <w:szCs w:val="24"/>
        </w:rPr>
      </w:pPr>
      <w:r w:rsidRPr="002D6FAD">
        <w:rPr>
          <w:rStyle w:val="af3"/>
          <w:rFonts w:ascii="Times New Roman" w:hAnsi="Times New Roman" w:cs="Times New Roman"/>
          <w:b w:val="0"/>
          <w:noProof/>
          <w:sz w:val="24"/>
          <w:szCs w:val="24"/>
          <w:lang w:eastAsia="ru-RU"/>
        </w:rPr>
        <mc:AlternateContent>
          <mc:Choice Requires="wps">
            <w:drawing>
              <wp:anchor distT="0" distB="0" distL="0" distR="0" simplePos="0" relativeHeight="251671552" behindDoc="1" locked="0" layoutInCell="1" allowOverlap="1">
                <wp:simplePos x="0" y="0"/>
                <wp:positionH relativeFrom="page">
                  <wp:posOffset>3831590</wp:posOffset>
                </wp:positionH>
                <wp:positionV relativeFrom="paragraph">
                  <wp:posOffset>147955</wp:posOffset>
                </wp:positionV>
                <wp:extent cx="3185160" cy="1270"/>
                <wp:effectExtent l="0" t="0" r="15240" b="17780"/>
                <wp:wrapTopAndBottom/>
                <wp:docPr id="188" name="Полилиния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BDBF" id="Полилиния 188" o:spid="_x0000_s1026" style="position:absolute;margin-left:301.7pt;margin-top:11.65pt;width:250.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mc:Fallback>
        </mc:AlternateContent>
      </w:r>
    </w:p>
    <w:p w:rsidR="00FB2BEE" w:rsidRPr="002D6FAD" w:rsidRDefault="00FB2BEE" w:rsidP="00FB2BEE">
      <w:pPr>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(регистрационный номер заявления о присвоении объекту адресации адреса или аннулировании его адреса)</w:t>
      </w:r>
    </w:p>
    <w:p w:rsidR="00FB2BEE" w:rsidRPr="002D6FAD" w:rsidRDefault="00FB2BEE" w:rsidP="00FB2BEE">
      <w:pPr>
        <w:jc w:val="both"/>
        <w:rPr>
          <w:rFonts w:ascii="Times New Roman" w:hAnsi="Times New Roman" w:cs="Times New Roman"/>
          <w:sz w:val="24"/>
          <w:szCs w:val="24"/>
        </w:rPr>
      </w:pPr>
    </w:p>
    <w:p w:rsidR="00FB2BEE" w:rsidRPr="002D6FAD" w:rsidRDefault="00FB2BEE" w:rsidP="00FB2BEE">
      <w:pPr>
        <w:jc w:val="center"/>
        <w:rPr>
          <w:rFonts w:ascii="Times New Roman" w:hAnsi="Times New Roman" w:cs="Times New Roman"/>
          <w:b/>
          <w:sz w:val="24"/>
          <w:szCs w:val="24"/>
        </w:rPr>
      </w:pPr>
      <w:r w:rsidRPr="002D6FAD">
        <w:rPr>
          <w:rFonts w:ascii="Times New Roman" w:hAnsi="Times New Roman" w:cs="Times New Roman"/>
          <w:b/>
          <w:w w:val="105"/>
          <w:sz w:val="24"/>
          <w:szCs w:val="24"/>
        </w:rPr>
        <w:t>Решение об отказе</w:t>
      </w:r>
    </w:p>
    <w:p w:rsidR="00FB2BEE" w:rsidRPr="002D6FAD" w:rsidRDefault="00FB2BEE" w:rsidP="00FB2BEE">
      <w:pPr>
        <w:jc w:val="center"/>
        <w:rPr>
          <w:rFonts w:ascii="Times New Roman" w:hAnsi="Times New Roman" w:cs="Times New Roman"/>
          <w:b/>
          <w:w w:val="105"/>
          <w:sz w:val="24"/>
          <w:szCs w:val="24"/>
        </w:rPr>
      </w:pPr>
      <w:r w:rsidRPr="002D6FAD">
        <w:rPr>
          <w:rFonts w:ascii="Times New Roman" w:hAnsi="Times New Roman" w:cs="Times New Roman"/>
          <w:b/>
          <w:w w:val="105"/>
          <w:sz w:val="24"/>
          <w:szCs w:val="24"/>
        </w:rPr>
        <w:t>в приеме документов, необходимых для предоставления услуги</w:t>
      </w:r>
    </w:p>
    <w:p w:rsidR="00FB2BEE" w:rsidRPr="002D6FAD" w:rsidRDefault="00FB2BEE" w:rsidP="00FB2BEE">
      <w:pPr>
        <w:jc w:val="center"/>
        <w:rPr>
          <w:rFonts w:ascii="Times New Roman" w:hAnsi="Times New Roman" w:cs="Times New Roman"/>
          <w:b/>
          <w:sz w:val="24"/>
          <w:szCs w:val="24"/>
        </w:rPr>
      </w:pPr>
    </w:p>
    <w:p w:rsidR="00FB2BEE" w:rsidRPr="002D6FAD" w:rsidRDefault="00FB2BEE" w:rsidP="00FB2BEE">
      <w:pPr>
        <w:jc w:val="both"/>
        <w:rPr>
          <w:rFonts w:ascii="Times New Roman" w:hAnsi="Times New Roman" w:cs="Times New Roman"/>
          <w:sz w:val="24"/>
          <w:szCs w:val="24"/>
        </w:rPr>
      </w:pPr>
      <w:r w:rsidRPr="002D6FAD">
        <w:rPr>
          <w:rFonts w:ascii="Times New Roman" w:hAnsi="Times New Roman" w:cs="Times New Roman"/>
          <w:sz w:val="24"/>
          <w:szCs w:val="24"/>
        </w:rPr>
        <w:t>от</w:t>
      </w:r>
      <w:r w:rsidRPr="002D6FAD">
        <w:rPr>
          <w:rFonts w:ascii="Times New Roman" w:hAnsi="Times New Roman" w:cs="Times New Roman"/>
          <w:sz w:val="24"/>
          <w:szCs w:val="24"/>
          <w:u w:val="single"/>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t xml:space="preserve">№ </w:t>
      </w:r>
      <w:r w:rsidRPr="002D6FAD">
        <w:rPr>
          <w:rFonts w:ascii="Times New Roman" w:hAnsi="Times New Roman" w:cs="Times New Roman"/>
          <w:sz w:val="24"/>
          <w:szCs w:val="24"/>
          <w:u w:val="single"/>
        </w:rPr>
        <w:tab/>
      </w:r>
    </w:p>
    <w:p w:rsidR="00FB2BEE" w:rsidRPr="002D6FAD" w:rsidRDefault="00FB2BEE" w:rsidP="00FB2BEE">
      <w:pPr>
        <w:jc w:val="both"/>
        <w:rPr>
          <w:rFonts w:ascii="Times New Roman" w:hAnsi="Times New Roman" w:cs="Times New Roman"/>
          <w:sz w:val="24"/>
          <w:szCs w:val="24"/>
        </w:rPr>
      </w:pPr>
    </w:p>
    <w:p w:rsidR="00FB2BEE" w:rsidRPr="002D6FAD" w:rsidRDefault="00FB2BEE" w:rsidP="00FB2BEE">
      <w:pPr>
        <w:jc w:val="both"/>
        <w:rPr>
          <w:rFonts w:ascii="Times New Roman" w:hAnsi="Times New Roman" w:cs="Times New Roman"/>
          <w:sz w:val="24"/>
          <w:szCs w:val="24"/>
        </w:rPr>
      </w:pPr>
      <w:r w:rsidRPr="002D6FAD">
        <w:rPr>
          <w:rFonts w:ascii="Times New Roman" w:hAnsi="Times New Roman" w:cs="Times New Roman"/>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последующим основаниям</w:t>
      </w:r>
    </w:p>
    <w:p w:rsidR="00FB2BEE" w:rsidRPr="002D6FAD" w:rsidRDefault="00FB2BEE" w:rsidP="00FB2BEE">
      <w:pPr>
        <w:jc w:val="both"/>
        <w:rPr>
          <w:rFonts w:ascii="Times New Roman" w:hAnsi="Times New Roman" w:cs="Times New Roman"/>
          <w:sz w:val="24"/>
          <w:szCs w:val="24"/>
        </w:rPr>
      </w:pPr>
      <w:r w:rsidRPr="002D6FAD">
        <w:rPr>
          <w:rFonts w:ascii="Times New Roman" w:hAnsi="Times New Roman" w:cs="Times New Roman"/>
          <w:sz w:val="24"/>
          <w:szCs w:val="24"/>
        </w:rPr>
        <w:t>____________________________________________________________________</w:t>
      </w:r>
    </w:p>
    <w:p w:rsidR="00FB2BEE" w:rsidRPr="002D6FAD" w:rsidRDefault="00FB2BEE" w:rsidP="00FB2BEE">
      <w:pPr>
        <w:jc w:val="both"/>
        <w:rPr>
          <w:rFonts w:ascii="Times New Roman" w:hAnsi="Times New Roman" w:cs="Times New Roman"/>
          <w:sz w:val="24"/>
          <w:szCs w:val="24"/>
        </w:rPr>
      </w:pPr>
    </w:p>
    <w:p w:rsidR="00FB2BEE" w:rsidRPr="002D6FAD" w:rsidRDefault="00FB2BEE" w:rsidP="00FB2BEE">
      <w:pPr>
        <w:jc w:val="both"/>
        <w:rPr>
          <w:rFonts w:ascii="Times New Roman" w:hAnsi="Times New Roman" w:cs="Times New Roman"/>
          <w:sz w:val="24"/>
          <w:szCs w:val="24"/>
        </w:rPr>
      </w:pPr>
      <w:r w:rsidRPr="002D6FAD">
        <w:rPr>
          <w:rFonts w:ascii="Times New Roman" w:hAnsi="Times New Roman" w:cs="Times New Roman"/>
          <w:sz w:val="24"/>
          <w:szCs w:val="24"/>
        </w:rPr>
        <w:t>____________________________________________________________________</w:t>
      </w:r>
    </w:p>
    <w:p w:rsidR="00FB2BEE" w:rsidRPr="002D6FAD" w:rsidRDefault="00FB2BEE" w:rsidP="00FB2BEE">
      <w:pPr>
        <w:jc w:val="both"/>
        <w:rPr>
          <w:rFonts w:ascii="Times New Roman" w:hAnsi="Times New Roman" w:cs="Times New Roman"/>
          <w:sz w:val="24"/>
          <w:szCs w:val="24"/>
        </w:rPr>
      </w:pPr>
    </w:p>
    <w:p w:rsidR="00FB2BEE" w:rsidRPr="002D6FAD" w:rsidRDefault="00FB2BEE" w:rsidP="00FB2BEE">
      <w:pPr>
        <w:jc w:val="both"/>
        <w:rPr>
          <w:rFonts w:ascii="Times New Roman" w:hAnsi="Times New Roman" w:cs="Times New Roman"/>
          <w:sz w:val="24"/>
          <w:szCs w:val="24"/>
        </w:rPr>
      </w:pPr>
      <w:r w:rsidRPr="002D6FAD">
        <w:rPr>
          <w:rFonts w:ascii="Times New Roman" w:hAnsi="Times New Roman" w:cs="Times New Roman"/>
          <w:sz w:val="24"/>
          <w:szCs w:val="24"/>
        </w:rPr>
        <w:t>____________________________________________________________________</w:t>
      </w:r>
    </w:p>
    <w:p w:rsidR="00FB2BEE" w:rsidRPr="002D6FAD" w:rsidRDefault="00FB2BEE" w:rsidP="00FB2BEE">
      <w:pPr>
        <w:jc w:val="both"/>
        <w:rPr>
          <w:rFonts w:ascii="Times New Roman" w:hAnsi="Times New Roman" w:cs="Times New Roman"/>
          <w:sz w:val="24"/>
          <w:szCs w:val="24"/>
        </w:rPr>
      </w:pPr>
    </w:p>
    <w:p w:rsidR="00FB2BEE" w:rsidRPr="002D6FAD" w:rsidRDefault="00FB2BEE" w:rsidP="00FB2BEE">
      <w:pPr>
        <w:jc w:val="both"/>
        <w:rPr>
          <w:rFonts w:ascii="Times New Roman" w:hAnsi="Times New Roman" w:cs="Times New Roman"/>
          <w:sz w:val="24"/>
          <w:szCs w:val="24"/>
        </w:rPr>
      </w:pPr>
      <w:r w:rsidRPr="002D6FAD">
        <w:rPr>
          <w:rFonts w:ascii="Times New Roman" w:hAnsi="Times New Roman" w:cs="Times New Roman"/>
          <w:spacing w:val="-1"/>
          <w:sz w:val="24"/>
          <w:szCs w:val="24"/>
        </w:rPr>
        <w:t>Дополнительно информируем:</w:t>
      </w:r>
    </w:p>
    <w:p w:rsidR="00FB2BEE" w:rsidRPr="002D6FAD" w:rsidRDefault="00FB2BEE" w:rsidP="00FB2BEE">
      <w:pPr>
        <w:jc w:val="both"/>
        <w:rPr>
          <w:rFonts w:ascii="Times New Roman" w:hAnsi="Times New Roman" w:cs="Times New Roman"/>
          <w:sz w:val="24"/>
          <w:szCs w:val="24"/>
        </w:rPr>
      </w:pPr>
      <w:r w:rsidRPr="002D6FAD">
        <w:rPr>
          <w:rFonts w:ascii="Times New Roman" w:hAnsi="Times New Roman" w:cs="Times New Roman"/>
          <w:sz w:val="24"/>
          <w:szCs w:val="24"/>
        </w:rPr>
        <w:t>____________________________________________________________________</w:t>
      </w:r>
    </w:p>
    <w:p w:rsidR="00FB2BEE" w:rsidRPr="002D6FAD" w:rsidRDefault="00FB2BEE" w:rsidP="00FB2BEE">
      <w:pPr>
        <w:jc w:val="both"/>
        <w:rPr>
          <w:rStyle w:val="af3"/>
          <w:rFonts w:ascii="Times New Roman" w:hAnsi="Times New Roman" w:cs="Times New Roman"/>
          <w:b w:val="0"/>
          <w:sz w:val="24"/>
          <w:szCs w:val="24"/>
        </w:rPr>
      </w:pPr>
      <w:r w:rsidRPr="002D6FAD">
        <w:rPr>
          <w:rStyle w:val="af3"/>
          <w:rFonts w:ascii="Times New Roman" w:hAnsi="Times New Roman" w:cs="Times New Roman"/>
          <w:b w:val="0"/>
          <w:sz w:val="24"/>
          <w:szCs w:val="24"/>
        </w:rPr>
        <w:t>Указывается дополнительная информация (при необходимости)</w:t>
      </w:r>
    </w:p>
    <w:p w:rsidR="00FB2BEE" w:rsidRPr="002D6FAD" w:rsidRDefault="00FB2BEE" w:rsidP="00FB2BEE">
      <w:pPr>
        <w:jc w:val="both"/>
        <w:rPr>
          <w:rFonts w:ascii="Times New Roman" w:hAnsi="Times New Roman" w:cs="Times New Roman"/>
          <w:i/>
          <w:sz w:val="24"/>
          <w:szCs w:val="24"/>
        </w:rPr>
      </w:pPr>
    </w:p>
    <w:p w:rsidR="00FB2BEE" w:rsidRPr="002D6FAD" w:rsidRDefault="00FB2BEE" w:rsidP="00FB2BEE">
      <w:pPr>
        <w:jc w:val="both"/>
        <w:rPr>
          <w:rFonts w:ascii="Times New Roman" w:hAnsi="Times New Roman" w:cs="Times New Roman"/>
          <w:sz w:val="24"/>
          <w:szCs w:val="24"/>
        </w:rPr>
      </w:pPr>
      <w:r w:rsidRPr="002D6FAD">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B2BEE" w:rsidRPr="002D6FAD" w:rsidRDefault="00FB2BEE" w:rsidP="00FB2BEE">
      <w:pPr>
        <w:jc w:val="both"/>
        <w:rPr>
          <w:rFonts w:ascii="Times New Roman" w:hAnsi="Times New Roman" w:cs="Times New Roman"/>
          <w:sz w:val="24"/>
          <w:szCs w:val="24"/>
        </w:rPr>
      </w:pPr>
      <w:r w:rsidRPr="002D6FAD">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B2BEE" w:rsidRPr="002D6FAD" w:rsidRDefault="00FB2BEE" w:rsidP="00FB2BEE">
      <w:pPr>
        <w:pStyle w:val="a3"/>
        <w:rPr>
          <w:sz w:val="24"/>
          <w:szCs w:val="24"/>
        </w:rPr>
      </w:pPr>
      <w:r w:rsidRPr="002D6FAD">
        <w:rPr>
          <w:sz w:val="24"/>
          <w:szCs w:val="24"/>
        </w:rPr>
        <w:t>_________________________________</w:t>
      </w:r>
      <w:r w:rsidRPr="002D6FAD">
        <w:rPr>
          <w:sz w:val="24"/>
          <w:szCs w:val="24"/>
        </w:rPr>
        <w:tab/>
      </w:r>
      <w:r w:rsidRPr="002D6FAD">
        <w:rPr>
          <w:sz w:val="24"/>
          <w:szCs w:val="24"/>
        </w:rPr>
        <w:tab/>
      </w:r>
      <w:r w:rsidRPr="002D6FAD">
        <w:rPr>
          <w:sz w:val="24"/>
          <w:szCs w:val="24"/>
        </w:rPr>
        <w:tab/>
      </w:r>
      <w:r w:rsidRPr="002D6FAD">
        <w:rPr>
          <w:sz w:val="24"/>
          <w:szCs w:val="24"/>
        </w:rPr>
        <w:tab/>
        <w:t>________________</w:t>
      </w:r>
    </w:p>
    <w:p w:rsidR="00FB2BEE" w:rsidRPr="002D6FAD" w:rsidRDefault="00FB2BEE" w:rsidP="00FB2BEE">
      <w:pPr>
        <w:rPr>
          <w:rFonts w:ascii="Times New Roman" w:hAnsi="Times New Roman" w:cs="Times New Roman"/>
          <w:sz w:val="24"/>
          <w:szCs w:val="24"/>
        </w:rPr>
      </w:pPr>
      <w:r w:rsidRPr="002D6FAD">
        <w:rPr>
          <w:rFonts w:ascii="Times New Roman" w:hAnsi="Times New Roman" w:cs="Times New Roman"/>
          <w:sz w:val="24"/>
          <w:szCs w:val="24"/>
        </w:rPr>
        <w:t>(должность Ф. И. О.)</w:t>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r>
      <w:r w:rsidRPr="002D6FAD">
        <w:rPr>
          <w:rFonts w:ascii="Times New Roman" w:hAnsi="Times New Roman" w:cs="Times New Roman"/>
          <w:sz w:val="24"/>
          <w:szCs w:val="24"/>
        </w:rPr>
        <w:tab/>
        <w:t>(Подпись)</w:t>
      </w:r>
    </w:p>
    <w:p w:rsidR="00FB2BEE" w:rsidRPr="002D6FAD" w:rsidRDefault="00FB2BEE" w:rsidP="00FB2BEE">
      <w:pPr>
        <w:rPr>
          <w:rFonts w:ascii="Times New Roman" w:hAnsi="Times New Roman" w:cs="Times New Roman"/>
          <w:sz w:val="24"/>
          <w:szCs w:val="24"/>
        </w:rPr>
      </w:pPr>
    </w:p>
    <w:p w:rsidR="00FB2BEE" w:rsidRPr="002D6FAD" w:rsidRDefault="00FB2BEE" w:rsidP="00FB2BEE">
      <w:pPr>
        <w:rPr>
          <w:rFonts w:ascii="Times New Roman" w:hAnsi="Times New Roman" w:cs="Times New Roman"/>
          <w:sz w:val="24"/>
          <w:szCs w:val="24"/>
        </w:rPr>
      </w:pPr>
      <w:r w:rsidRPr="002D6FAD">
        <w:rPr>
          <w:rFonts w:ascii="Times New Roman" w:hAnsi="Times New Roman" w:cs="Times New Roman"/>
          <w:sz w:val="24"/>
          <w:szCs w:val="24"/>
        </w:rPr>
        <w:t>МП</w:t>
      </w:r>
    </w:p>
    <w:p w:rsidR="00FB2BEE" w:rsidRPr="002D6FAD" w:rsidRDefault="00FB2BEE" w:rsidP="00FB2BEE">
      <w:pPr>
        <w:jc w:val="both"/>
        <w:rPr>
          <w:rFonts w:ascii="Times New Roman" w:hAnsi="Times New Roman" w:cs="Times New Roman"/>
          <w:b/>
          <w:sz w:val="24"/>
          <w:szCs w:val="24"/>
        </w:rPr>
      </w:pPr>
    </w:p>
    <w:p w:rsidR="00FB2BEE" w:rsidRPr="002D6FAD" w:rsidRDefault="00FB2BEE" w:rsidP="00FB2BEE">
      <w:pPr>
        <w:rPr>
          <w:rFonts w:ascii="Times New Roman" w:hAnsi="Times New Roman" w:cs="Times New Roman"/>
          <w:sz w:val="24"/>
          <w:szCs w:val="24"/>
        </w:rPr>
      </w:pPr>
    </w:p>
    <w:p w:rsidR="00FB2BEE" w:rsidRPr="002D6FAD" w:rsidRDefault="00FB2BEE" w:rsidP="00FB2BEE">
      <w:pPr>
        <w:jc w:val="center"/>
        <w:rPr>
          <w:rFonts w:ascii="Times New Roman" w:hAnsi="Times New Roman" w:cs="Times New Roman"/>
          <w:b/>
          <w:sz w:val="24"/>
          <w:szCs w:val="24"/>
        </w:rPr>
      </w:pPr>
    </w:p>
    <w:sectPr w:rsidR="00FB2BEE" w:rsidRPr="002D6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B101AC"/>
    <w:multiLevelType w:val="hybridMultilevel"/>
    <w:tmpl w:val="F81A90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9A"/>
    <w:rsid w:val="002D6FAD"/>
    <w:rsid w:val="004669F2"/>
    <w:rsid w:val="00596918"/>
    <w:rsid w:val="00A9199A"/>
    <w:rsid w:val="00FB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83240-9EAD-4FAC-B28C-FE450706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2BEE"/>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FB2BEE"/>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BEE"/>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FB2BEE"/>
    <w:rPr>
      <w:rFonts w:ascii="Times New Roman" w:eastAsia="Times New Roman" w:hAnsi="Times New Roman" w:cs="Times New Roman"/>
      <w:b/>
      <w:bCs/>
      <w:sz w:val="27"/>
      <w:szCs w:val="27"/>
    </w:rPr>
  </w:style>
  <w:style w:type="paragraph" w:customStyle="1" w:styleId="ConsPlusTitle">
    <w:name w:val="ConsPlusTitle"/>
    <w:qFormat/>
    <w:rsid w:val="00FB2BEE"/>
    <w:pPr>
      <w:widowControl w:val="0"/>
      <w:spacing w:after="0" w:line="240" w:lineRule="auto"/>
    </w:pPr>
    <w:rPr>
      <w:rFonts w:ascii="Times New Roman" w:eastAsia="Times New Roman" w:hAnsi="Times New Roman" w:cs="Times New Roman"/>
      <w:b/>
      <w:bCs/>
      <w:sz w:val="24"/>
      <w:szCs w:val="24"/>
      <w:lang w:eastAsia="ru-RU"/>
    </w:rPr>
  </w:style>
  <w:style w:type="paragraph" w:styleId="11">
    <w:name w:val="toc 1"/>
    <w:basedOn w:val="a"/>
    <w:uiPriority w:val="1"/>
    <w:qFormat/>
    <w:rsid w:val="00FB2BEE"/>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1">
    <w:name w:val="toc 2"/>
    <w:basedOn w:val="a"/>
    <w:uiPriority w:val="1"/>
    <w:qFormat/>
    <w:rsid w:val="00FB2BEE"/>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3">
    <w:name w:val="Body Text"/>
    <w:basedOn w:val="a"/>
    <w:link w:val="a4"/>
    <w:uiPriority w:val="99"/>
    <w:qFormat/>
    <w:rsid w:val="00FB2BEE"/>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FB2BEE"/>
    <w:rPr>
      <w:rFonts w:ascii="Times New Roman" w:eastAsia="Times New Roman" w:hAnsi="Times New Roman" w:cs="Times New Roman"/>
      <w:sz w:val="28"/>
      <w:szCs w:val="28"/>
    </w:rPr>
  </w:style>
  <w:style w:type="paragraph" w:styleId="a5">
    <w:name w:val="List Paragraph"/>
    <w:basedOn w:val="a"/>
    <w:uiPriority w:val="1"/>
    <w:qFormat/>
    <w:rsid w:val="00FB2BEE"/>
    <w:pPr>
      <w:widowControl w:val="0"/>
      <w:autoSpaceDE w:val="0"/>
      <w:autoSpaceDN w:val="0"/>
      <w:spacing w:after="0" w:line="240" w:lineRule="auto"/>
      <w:ind w:left="217"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B2BEE"/>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Гипертекстовая ссылка"/>
    <w:uiPriority w:val="99"/>
    <w:rsid w:val="00FB2BEE"/>
    <w:rPr>
      <w:color w:val="106BBE"/>
    </w:rPr>
  </w:style>
  <w:style w:type="paragraph" w:customStyle="1" w:styleId="a7">
    <w:name w:val="Текст (справка)"/>
    <w:basedOn w:val="a"/>
    <w:next w:val="a"/>
    <w:uiPriority w:val="99"/>
    <w:rsid w:val="00FB2BE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rsid w:val="00FB2BEE"/>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FB2BEE"/>
    <w:rPr>
      <w:rFonts w:ascii="Calibri" w:eastAsia="Times New Roman" w:hAnsi="Calibri" w:cs="Calibri"/>
      <w:lang w:eastAsia="ru-RU"/>
    </w:rPr>
  </w:style>
  <w:style w:type="character" w:styleId="a8">
    <w:name w:val="Hyperlink"/>
    <w:uiPriority w:val="99"/>
    <w:unhideWhenUsed/>
    <w:rsid w:val="00FB2BEE"/>
    <w:rPr>
      <w:color w:val="0000FF"/>
      <w:u w:val="single"/>
    </w:rPr>
  </w:style>
  <w:style w:type="paragraph" w:customStyle="1" w:styleId="msonormal0">
    <w:name w:val="msonormal"/>
    <w:basedOn w:val="a"/>
    <w:rsid w:val="00FB2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a"/>
    <w:uiPriority w:val="99"/>
    <w:semiHidden/>
    <w:rsid w:val="00FB2BEE"/>
    <w:rPr>
      <w:rFonts w:ascii="Times New Roman" w:eastAsia="Times New Roman" w:hAnsi="Times New Roman" w:cs="Times New Roman"/>
    </w:rPr>
  </w:style>
  <w:style w:type="paragraph" w:styleId="aa">
    <w:name w:val="header"/>
    <w:basedOn w:val="a"/>
    <w:link w:val="a9"/>
    <w:uiPriority w:val="99"/>
    <w:semiHidden/>
    <w:unhideWhenUsed/>
    <w:rsid w:val="00FB2BE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c"/>
    <w:uiPriority w:val="99"/>
    <w:semiHidden/>
    <w:rsid w:val="00FB2BEE"/>
    <w:rPr>
      <w:rFonts w:ascii="Times New Roman" w:eastAsia="Times New Roman" w:hAnsi="Times New Roman" w:cs="Times New Roman"/>
    </w:rPr>
  </w:style>
  <w:style w:type="paragraph" w:styleId="ac">
    <w:name w:val="footer"/>
    <w:basedOn w:val="a"/>
    <w:link w:val="ab"/>
    <w:uiPriority w:val="99"/>
    <w:semiHidden/>
    <w:unhideWhenUsed/>
    <w:rsid w:val="00FB2BE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paragraph" w:styleId="ad">
    <w:name w:val="Title"/>
    <w:basedOn w:val="a"/>
    <w:link w:val="ae"/>
    <w:uiPriority w:val="99"/>
    <w:qFormat/>
    <w:rsid w:val="00FB2BEE"/>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e">
    <w:name w:val="Название Знак"/>
    <w:basedOn w:val="a0"/>
    <w:link w:val="ad"/>
    <w:uiPriority w:val="99"/>
    <w:rsid w:val="00FB2BEE"/>
    <w:rPr>
      <w:rFonts w:ascii="Times New Roman" w:eastAsia="Times New Roman" w:hAnsi="Times New Roman" w:cs="Times New Roman"/>
      <w:sz w:val="36"/>
      <w:szCs w:val="36"/>
    </w:rPr>
  </w:style>
  <w:style w:type="character" w:customStyle="1" w:styleId="af">
    <w:name w:val="Текст выноски Знак"/>
    <w:basedOn w:val="a0"/>
    <w:link w:val="af0"/>
    <w:uiPriority w:val="99"/>
    <w:semiHidden/>
    <w:rsid w:val="00FB2BEE"/>
    <w:rPr>
      <w:rFonts w:ascii="Tahoma" w:eastAsia="Times New Roman" w:hAnsi="Tahoma" w:cs="Tahoma"/>
      <w:sz w:val="16"/>
      <w:szCs w:val="16"/>
    </w:rPr>
  </w:style>
  <w:style w:type="paragraph" w:styleId="af0">
    <w:name w:val="Balloon Text"/>
    <w:basedOn w:val="a"/>
    <w:link w:val="af"/>
    <w:uiPriority w:val="99"/>
    <w:semiHidden/>
    <w:unhideWhenUsed/>
    <w:rsid w:val="00FB2BEE"/>
    <w:pPr>
      <w:widowControl w:val="0"/>
      <w:autoSpaceDE w:val="0"/>
      <w:autoSpaceDN w:val="0"/>
      <w:spacing w:after="0" w:line="240" w:lineRule="auto"/>
    </w:pPr>
    <w:rPr>
      <w:rFonts w:ascii="Tahoma" w:eastAsia="Times New Roman" w:hAnsi="Tahoma" w:cs="Tahoma"/>
      <w:sz w:val="16"/>
      <w:szCs w:val="16"/>
    </w:rPr>
  </w:style>
  <w:style w:type="paragraph" w:styleId="af1">
    <w:name w:val="Subtitle"/>
    <w:basedOn w:val="a"/>
    <w:next w:val="a"/>
    <w:link w:val="af2"/>
    <w:uiPriority w:val="99"/>
    <w:qFormat/>
    <w:rsid w:val="00FB2BE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2">
    <w:name w:val="Подзаголовок Знак"/>
    <w:basedOn w:val="a0"/>
    <w:link w:val="af1"/>
    <w:uiPriority w:val="99"/>
    <w:rsid w:val="00FB2BEE"/>
    <w:rPr>
      <w:rFonts w:ascii="Cambria" w:eastAsia="Times New Roman" w:hAnsi="Cambria" w:cs="Times New Roman"/>
      <w:sz w:val="24"/>
      <w:szCs w:val="24"/>
      <w:lang w:val="x-none" w:eastAsia="x-none"/>
    </w:rPr>
  </w:style>
  <w:style w:type="paragraph" w:customStyle="1" w:styleId="31">
    <w:name w:val="Основной текст 31"/>
    <w:basedOn w:val="a"/>
    <w:uiPriority w:val="99"/>
    <w:rsid w:val="00FB2BEE"/>
    <w:pPr>
      <w:suppressAutoHyphens/>
      <w:spacing w:after="0" w:line="240" w:lineRule="auto"/>
      <w:jc w:val="center"/>
    </w:pPr>
    <w:rPr>
      <w:rFonts w:ascii="Times New Roman" w:eastAsia="Times New Roman" w:hAnsi="Times New Roman" w:cs="Times New Roman"/>
      <w:sz w:val="28"/>
      <w:szCs w:val="28"/>
      <w:lang w:eastAsia="ar-SA"/>
    </w:rPr>
  </w:style>
  <w:style w:type="character" w:styleId="af3">
    <w:name w:val="Strong"/>
    <w:uiPriority w:val="22"/>
    <w:qFormat/>
    <w:rsid w:val="00FB2BEE"/>
    <w:rPr>
      <w:b/>
      <w:bCs/>
    </w:rPr>
  </w:style>
  <w:style w:type="character" w:customStyle="1" w:styleId="af4">
    <w:name w:val="Цветовое выделение"/>
    <w:uiPriority w:val="99"/>
    <w:rsid w:val="00FB2BEE"/>
    <w:rPr>
      <w:b/>
      <w:bCs/>
      <w:color w:val="26282F"/>
    </w:rPr>
  </w:style>
  <w:style w:type="paragraph" w:customStyle="1" w:styleId="af5">
    <w:name w:val="Нормальный (таблица)"/>
    <w:basedOn w:val="a"/>
    <w:next w:val="a"/>
    <w:uiPriority w:val="99"/>
    <w:rsid w:val="00FB2BE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Таблицы (моноширинный)"/>
    <w:basedOn w:val="a"/>
    <w:next w:val="a"/>
    <w:uiPriority w:val="99"/>
    <w:rsid w:val="00FB2BE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Прижатый влево"/>
    <w:basedOn w:val="a"/>
    <w:next w:val="a"/>
    <w:uiPriority w:val="99"/>
    <w:rsid w:val="00FB2BE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8">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9"/>
    <w:uiPriority w:val="99"/>
    <w:semiHidden/>
    <w:locked/>
    <w:rsid w:val="00FB2BEE"/>
    <w:rPr>
      <w:rFonts w:ascii="Times New Roman" w:eastAsia="Times New Roman" w:hAnsi="Times New Roman"/>
      <w:sz w:val="24"/>
      <w:szCs w:val="24"/>
    </w:rPr>
  </w:style>
  <w:style w:type="paragraph" w:styleId="af9">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8"/>
    <w:uiPriority w:val="99"/>
    <w:semiHidden/>
    <w:unhideWhenUsed/>
    <w:qFormat/>
    <w:rsid w:val="00FB2BEE"/>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41524" TargetMode="External"/><Relationship Id="rId13" Type="http://schemas.openxmlformats.org/officeDocument/2006/relationships/hyperlink" Target="https://normativ.kontur.ru/document?moduleid=1&amp;documentid=370458" TargetMode="External"/><Relationship Id="rId18" Type="http://schemas.openxmlformats.org/officeDocument/2006/relationships/hyperlink" Target="https://normativ.kontur.ru/document?moduleid=1&amp;documentid=370458" TargetMode="External"/><Relationship Id="rId26" Type="http://schemas.openxmlformats.org/officeDocument/2006/relationships/hyperlink" Target="https://normativ.kontur.ru/document?moduleid=1&amp;documentid=258744"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70458" TargetMode="External"/><Relationship Id="rId34" Type="http://schemas.openxmlformats.org/officeDocument/2006/relationships/theme" Target="theme/theme1.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12" Type="http://schemas.openxmlformats.org/officeDocument/2006/relationships/hyperlink" Target="https://normativ.kontur.ru/document?moduleid=1&amp;documentid=368984" TargetMode="External"/><Relationship Id="rId17" Type="http://schemas.openxmlformats.org/officeDocument/2006/relationships/hyperlink" Target="https://normativ.kontur.ru/document?moduleid=1&amp;documentid=370458" TargetMode="External"/><Relationship Id="rId25" Type="http://schemas.openxmlformats.org/officeDocument/2006/relationships/hyperlink" Target="https://normativ.kontur.ru/document?moduleid=1&amp;documentid=37045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368337" TargetMode="External"/><Relationship Id="rId20" Type="http://schemas.openxmlformats.org/officeDocument/2006/relationships/hyperlink" Target="https://normativ.kontur.ru/document?moduleid=1&amp;documentid=368337" TargetMode="External"/><Relationship Id="rId29" Type="http://schemas.openxmlformats.org/officeDocument/2006/relationships/hyperlink" Target="https://normativ.kontur.ru/document?moduleid=1&amp;documentid=341524"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s://normativ.kontur.ru/document?moduleid=1&amp;documentid=370458" TargetMode="External"/><Relationship Id="rId24" Type="http://schemas.openxmlformats.org/officeDocument/2006/relationships/hyperlink" Target="https://normativ.kontur.ru/document?moduleid=1&amp;documentid=341524" TargetMode="External"/><Relationship Id="rId32" Type="http://schemas.openxmlformats.org/officeDocument/2006/relationships/hyperlink" Target="https://normativ.kontur.ru/document?moduleid=1&amp;documentid=415101" TargetMode="External"/><Relationship Id="rId5" Type="http://schemas.openxmlformats.org/officeDocument/2006/relationships/hyperlink" Target="consultantplus://offline/ref=BC640144041317A2B9C7163D180BB8274B9EAAA1E06A6EF8750511EDB585A289083640E9BE05B733CE5888A464XFR5N" TargetMode="External"/><Relationship Id="rId15" Type="http://schemas.openxmlformats.org/officeDocument/2006/relationships/hyperlink" Target="https://normativ.kontur.ru/document?moduleid=1&amp;documentid=368337" TargetMode="External"/><Relationship Id="rId23" Type="http://schemas.openxmlformats.org/officeDocument/2006/relationships/hyperlink" Target="https://normativ.kontur.ru/document?moduleid=1&amp;documentid=415101" TargetMode="External"/><Relationship Id="rId28" Type="http://schemas.openxmlformats.org/officeDocument/2006/relationships/hyperlink" Target="https://normativ.kontur.ru/document?moduleid=1&amp;documentid=258744" TargetMode="External"/><Relationship Id="rId10" Type="http://schemas.openxmlformats.org/officeDocument/2006/relationships/hyperlink" Target="https://normativ.kontur.ru/document?moduleid=1&amp;documentid=415101" TargetMode="External"/><Relationship Id="rId19" Type="http://schemas.openxmlformats.org/officeDocument/2006/relationships/hyperlink" Target="https://normativ.kontur.ru/document?moduleid=1&amp;documentid=415101" TargetMode="External"/><Relationship Id="rId31" Type="http://schemas.openxmlformats.org/officeDocument/2006/relationships/hyperlink" Target="https://normativ.kontur.ru/document?moduleid=1&amp;documentid=370458"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70458" TargetMode="External"/><Relationship Id="rId14" Type="http://schemas.openxmlformats.org/officeDocument/2006/relationships/hyperlink" Target="https://normativ.kontur.ru/document?moduleid=1&amp;documentid=370458" TargetMode="External"/><Relationship Id="rId22" Type="http://schemas.openxmlformats.org/officeDocument/2006/relationships/hyperlink" Target="https://normativ.kontur.ru/document?moduleid=1&amp;documentid=415101" TargetMode="External"/><Relationship Id="rId27" Type="http://schemas.openxmlformats.org/officeDocument/2006/relationships/hyperlink" Target="https://normativ.kontur.ru/document?moduleid=1&amp;documentid=258744" TargetMode="External"/><Relationship Id="rId30" Type="http://schemas.openxmlformats.org/officeDocument/2006/relationships/hyperlink" Target="https://normativ.kontur.ru/document?moduleid=1&amp;documentid=258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51</Pages>
  <Words>14638</Words>
  <Characters>83437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2023-05-22T06:22:00Z</dcterms:created>
  <dcterms:modified xsi:type="dcterms:W3CDTF">2023-05-22T06:45:00Z</dcterms:modified>
</cp:coreProperties>
</file>