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54" w:rsidRDefault="001D185E" w:rsidP="007C0D54">
      <w:pPr>
        <w:jc w:val="center"/>
        <w:rPr>
          <w:rFonts w:ascii="Arial" w:hAnsi="Arial" w:cs="Arial"/>
          <w:b/>
          <w:sz w:val="32"/>
          <w:szCs w:val="32"/>
        </w:rPr>
      </w:pPr>
      <w:r>
        <w:t xml:space="preserve">  </w:t>
      </w:r>
      <w:r w:rsidR="007C0D54">
        <w:rPr>
          <w:rFonts w:ascii="Arial" w:hAnsi="Arial" w:cs="Arial"/>
          <w:b/>
          <w:sz w:val="32"/>
          <w:szCs w:val="32"/>
        </w:rPr>
        <w:t>Администрация</w:t>
      </w:r>
    </w:p>
    <w:p w:rsidR="007C0D54" w:rsidRDefault="007C0D54" w:rsidP="007C0D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C0D54" w:rsidRDefault="007C0D54" w:rsidP="007C0D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7C0D54" w:rsidRDefault="007C0D54" w:rsidP="007C0D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7C0D54" w:rsidRDefault="007C0D54" w:rsidP="007C0D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C0D54" w:rsidRDefault="007C0D54" w:rsidP="007C0D54">
      <w:pPr>
        <w:jc w:val="center"/>
        <w:rPr>
          <w:rFonts w:ascii="Arial" w:hAnsi="Arial" w:cs="Arial"/>
          <w:b/>
          <w:sz w:val="32"/>
          <w:szCs w:val="32"/>
        </w:rPr>
      </w:pPr>
    </w:p>
    <w:p w:rsidR="007C0D54" w:rsidRDefault="007C0D54" w:rsidP="007C0D54">
      <w:pPr>
        <w:jc w:val="center"/>
        <w:rPr>
          <w:rFonts w:ascii="Arial" w:hAnsi="Arial" w:cs="Arial"/>
          <w:b/>
          <w:sz w:val="32"/>
          <w:szCs w:val="32"/>
        </w:rPr>
      </w:pPr>
    </w:p>
    <w:p w:rsidR="007C0D54" w:rsidRDefault="007C0D54" w:rsidP="007C0D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C0D54" w:rsidRDefault="007C0D54" w:rsidP="007C0D54">
      <w:pPr>
        <w:rPr>
          <w:b/>
        </w:rPr>
      </w:pPr>
      <w:r>
        <w:rPr>
          <w:b/>
        </w:rPr>
        <w:t xml:space="preserve">     </w:t>
      </w:r>
    </w:p>
    <w:p w:rsidR="007C0D54" w:rsidRDefault="007C0D54" w:rsidP="007C0D54">
      <w:pPr>
        <w:rPr>
          <w:b/>
        </w:rPr>
      </w:pPr>
      <w:r>
        <w:rPr>
          <w:b/>
        </w:rPr>
        <w:t xml:space="preserve"> 18.01.2023                                                        </w:t>
      </w:r>
      <w:r w:rsidR="00893C81">
        <w:rPr>
          <w:b/>
        </w:rPr>
        <w:t xml:space="preserve">                           №  06</w:t>
      </w:r>
      <w:r>
        <w:rPr>
          <w:b/>
        </w:rPr>
        <w:t>- п</w:t>
      </w:r>
    </w:p>
    <w:p w:rsidR="002E1651" w:rsidRDefault="00893C81" w:rsidP="00893C81">
      <w:pPr>
        <w:jc w:val="center"/>
        <w:rPr>
          <w:b/>
        </w:rPr>
      </w:pPr>
      <w:r>
        <w:rPr>
          <w:b/>
        </w:rPr>
        <w:t>Об утверждении Плана проведения антинаркотических мероприятий на территории муниципального образования Хуторской сельсовет Новосергиевского района оренбургской области на 2023-2024 годы.</w:t>
      </w:r>
    </w:p>
    <w:p w:rsidR="00893C81" w:rsidRPr="00893C81" w:rsidRDefault="00893C81" w:rsidP="00893C81">
      <w:pPr>
        <w:jc w:val="center"/>
        <w:rPr>
          <w:b/>
        </w:rPr>
      </w:pPr>
    </w:p>
    <w:p w:rsidR="002E1651" w:rsidRDefault="001D185E">
      <w:pPr>
        <w:tabs>
          <w:tab w:val="left" w:pos="9356"/>
        </w:tabs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 Указом Президента РФ от 23.</w:t>
      </w:r>
      <w:r>
        <w:rPr>
          <w:shd w:val="clear" w:color="auto" w:fill="FFFFFF"/>
        </w:rPr>
        <w:t>11.2020  № 733 «Об утверждении Стратегии государственной антинаркотической политики Российской Федерации на период до 2030 года», Федеральным законом от 06.10.2003  № 131-ФЗ «Об общих принципах организации местного самоуправления в Российской Федерации», с</w:t>
      </w:r>
      <w:r>
        <w:rPr>
          <w:shd w:val="clear" w:color="auto" w:fill="FFFFFF"/>
        </w:rPr>
        <w:t xml:space="preserve"> Уставом муниципальн</w:t>
      </w:r>
      <w:r w:rsidR="00893C81">
        <w:rPr>
          <w:shd w:val="clear" w:color="auto" w:fill="FFFFFF"/>
        </w:rPr>
        <w:t>ого образования Хуторской</w:t>
      </w:r>
      <w:r>
        <w:rPr>
          <w:shd w:val="clear" w:color="auto" w:fill="FFFFFF"/>
        </w:rPr>
        <w:t xml:space="preserve"> сельсовет:</w:t>
      </w:r>
    </w:p>
    <w:p w:rsidR="002E1651" w:rsidRDefault="001D185E">
      <w:pPr>
        <w:tabs>
          <w:tab w:val="left" w:pos="9356"/>
        </w:tabs>
        <w:ind w:right="-1" w:firstLine="567"/>
        <w:jc w:val="both"/>
      </w:pPr>
      <w:r>
        <w:rPr>
          <w:shd w:val="clear" w:color="auto" w:fill="FFFFFF"/>
        </w:rPr>
        <w:t xml:space="preserve">1. Утвердить План проведения антинаркотических мероприятий на  </w:t>
      </w:r>
      <w:r>
        <w:t>территории муниципальн</w:t>
      </w:r>
      <w:r w:rsidR="00893C81">
        <w:t>ого образования Хуторской</w:t>
      </w:r>
      <w:r>
        <w:t xml:space="preserve"> сельсовет Новосергиевского района Оренбургской области на 2023 – 2024 годы</w:t>
      </w:r>
      <w:r>
        <w:t>, согласно приложению.</w:t>
      </w:r>
    </w:p>
    <w:p w:rsidR="002E1651" w:rsidRDefault="001D185E">
      <w:pPr>
        <w:tabs>
          <w:tab w:val="left" w:pos="9356"/>
        </w:tabs>
        <w:ind w:right="-1" w:firstLine="567"/>
        <w:jc w:val="both"/>
      </w:pPr>
      <w:r>
        <w:t>2. Контроль за исполнением настоящего постановления оставляю за собой.</w:t>
      </w:r>
    </w:p>
    <w:p w:rsidR="002E1651" w:rsidRDefault="001D185E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bCs/>
        </w:rPr>
        <w:t xml:space="preserve"> </w:t>
      </w:r>
      <w:r>
        <w:rPr>
          <w:sz w:val="28"/>
          <w:szCs w:val="28"/>
        </w:rPr>
        <w:t xml:space="preserve">Постановление вступает в силу со дня его подписания </w:t>
      </w:r>
      <w:r>
        <w:t xml:space="preserve"> </w:t>
      </w:r>
      <w:r>
        <w:rPr>
          <w:sz w:val="28"/>
          <w:szCs w:val="28"/>
        </w:rPr>
        <w:t>и подлежит размещению на официальном сайте администрации муниципальн</w:t>
      </w:r>
      <w:r w:rsidR="00893C81">
        <w:rPr>
          <w:sz w:val="28"/>
          <w:szCs w:val="28"/>
        </w:rPr>
        <w:t>ого образования Хуторской</w:t>
      </w:r>
      <w:r>
        <w:rPr>
          <w:sz w:val="28"/>
          <w:szCs w:val="28"/>
        </w:rPr>
        <w:t xml:space="preserve"> сель</w:t>
      </w:r>
      <w:r w:rsidR="00893C81">
        <w:rPr>
          <w:sz w:val="28"/>
          <w:szCs w:val="28"/>
        </w:rPr>
        <w:t>совет Хуторка</w:t>
      </w:r>
      <w:r>
        <w:rPr>
          <w:sz w:val="28"/>
          <w:szCs w:val="28"/>
        </w:rPr>
        <w:t>.рф в сети «Интернет».</w:t>
      </w:r>
    </w:p>
    <w:p w:rsidR="002E1651" w:rsidRDefault="002E1651"/>
    <w:p w:rsidR="002E1651" w:rsidRDefault="002E1651">
      <w:pPr>
        <w:ind w:firstLine="540"/>
        <w:jc w:val="both"/>
      </w:pPr>
    </w:p>
    <w:p w:rsidR="002E1651" w:rsidRDefault="00893C81">
      <w:pPr>
        <w:ind w:firstLine="540"/>
        <w:jc w:val="both"/>
      </w:pPr>
      <w:r>
        <w:t>Глава администрации</w:t>
      </w:r>
    </w:p>
    <w:p w:rsidR="002E1651" w:rsidRDefault="00893C81">
      <w:pPr>
        <w:ind w:firstLine="540"/>
        <w:jc w:val="both"/>
      </w:pPr>
      <w:r>
        <w:t>Хуторской</w:t>
      </w:r>
      <w:r w:rsidR="001D185E">
        <w:t xml:space="preserve"> сельсовет                    </w:t>
      </w:r>
      <w:r>
        <w:t xml:space="preserve">                    С.А. Семенко</w:t>
      </w:r>
    </w:p>
    <w:p w:rsidR="002E1651" w:rsidRDefault="002E1651">
      <w:pPr>
        <w:jc w:val="both"/>
      </w:pPr>
    </w:p>
    <w:p w:rsidR="002E1651" w:rsidRDefault="002E1651">
      <w:pPr>
        <w:jc w:val="both"/>
      </w:pPr>
    </w:p>
    <w:p w:rsidR="002E1651" w:rsidRDefault="001D185E">
      <w:pPr>
        <w:spacing w:line="276" w:lineRule="auto"/>
        <w:jc w:val="both"/>
      </w:pPr>
      <w:r>
        <w:t xml:space="preserve">Разослано:  прокурору, в дело       </w:t>
      </w:r>
    </w:p>
    <w:p w:rsidR="002E1651" w:rsidRDefault="002E1651">
      <w:pPr>
        <w:spacing w:line="276" w:lineRule="auto"/>
        <w:jc w:val="both"/>
      </w:pPr>
    </w:p>
    <w:p w:rsidR="002E1651" w:rsidRDefault="002E1651">
      <w:pPr>
        <w:spacing w:line="276" w:lineRule="auto"/>
        <w:rPr>
          <w:lang w:eastAsia="en-US"/>
        </w:rPr>
      </w:pPr>
    </w:p>
    <w:p w:rsidR="00893C81" w:rsidRDefault="00893C81">
      <w:pPr>
        <w:jc w:val="right"/>
      </w:pPr>
    </w:p>
    <w:p w:rsidR="00893C81" w:rsidRDefault="00893C81">
      <w:pPr>
        <w:jc w:val="right"/>
      </w:pPr>
    </w:p>
    <w:p w:rsidR="00893C81" w:rsidRDefault="00893C81">
      <w:pPr>
        <w:jc w:val="right"/>
      </w:pPr>
    </w:p>
    <w:p w:rsidR="00893C81" w:rsidRDefault="00893C81">
      <w:pPr>
        <w:jc w:val="right"/>
      </w:pPr>
    </w:p>
    <w:p w:rsidR="00893C81" w:rsidRDefault="00893C81">
      <w:pPr>
        <w:jc w:val="right"/>
      </w:pPr>
    </w:p>
    <w:p w:rsidR="002E1651" w:rsidRDefault="001D185E">
      <w:pPr>
        <w:jc w:val="right"/>
      </w:pPr>
      <w:r>
        <w:lastRenderedPageBreak/>
        <w:t xml:space="preserve">Приложение  </w:t>
      </w:r>
    </w:p>
    <w:p w:rsidR="002E1651" w:rsidRDefault="001D185E">
      <w:pPr>
        <w:jc w:val="right"/>
      </w:pPr>
      <w:r>
        <w:t>к постановлению  администрации</w:t>
      </w:r>
    </w:p>
    <w:p w:rsidR="002E1651" w:rsidRDefault="001D185E">
      <w:pPr>
        <w:jc w:val="right"/>
      </w:pPr>
      <w:r>
        <w:t>муниципального образования</w:t>
      </w:r>
    </w:p>
    <w:p w:rsidR="002E1651" w:rsidRDefault="00893C81">
      <w:pPr>
        <w:jc w:val="right"/>
      </w:pPr>
      <w:r>
        <w:t>Хуторской</w:t>
      </w:r>
      <w:r w:rsidR="001D185E">
        <w:t xml:space="preserve"> сельсовет </w:t>
      </w:r>
    </w:p>
    <w:p w:rsidR="002E1651" w:rsidRDefault="00893C81">
      <w:pPr>
        <w:jc w:val="right"/>
        <w:rPr>
          <w:color w:val="FF0000"/>
        </w:rPr>
      </w:pPr>
      <w:r>
        <w:t>от 18</w:t>
      </w:r>
      <w:r w:rsidR="001D185E">
        <w:t>.01.2023 г. № 06-п</w:t>
      </w:r>
    </w:p>
    <w:p w:rsidR="002E1651" w:rsidRDefault="002E1651">
      <w:pPr>
        <w:tabs>
          <w:tab w:val="left" w:pos="4212"/>
        </w:tabs>
        <w:ind w:right="-1"/>
        <w:jc w:val="center"/>
        <w:rPr>
          <w:b/>
          <w:shd w:val="clear" w:color="auto" w:fill="FFFFFF"/>
        </w:rPr>
      </w:pPr>
    </w:p>
    <w:p w:rsidR="002E1651" w:rsidRDefault="001D185E">
      <w:pPr>
        <w:tabs>
          <w:tab w:val="left" w:pos="4212"/>
        </w:tabs>
        <w:ind w:right="-1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План проведения</w:t>
      </w:r>
    </w:p>
    <w:p w:rsidR="002E1651" w:rsidRDefault="001D185E">
      <w:pPr>
        <w:tabs>
          <w:tab w:val="left" w:pos="4212"/>
        </w:tabs>
        <w:ind w:right="-1"/>
        <w:jc w:val="center"/>
        <w:rPr>
          <w:b/>
        </w:rPr>
      </w:pPr>
      <w:r>
        <w:rPr>
          <w:b/>
          <w:shd w:val="clear" w:color="auto" w:fill="FFFFFF"/>
        </w:rPr>
        <w:t xml:space="preserve">антинаркотических мероприятий на  </w:t>
      </w:r>
      <w:r w:rsidR="00893C81">
        <w:rPr>
          <w:b/>
        </w:rPr>
        <w:t>территории муниципального образования Хуторской</w:t>
      </w:r>
      <w:r>
        <w:rPr>
          <w:b/>
        </w:rPr>
        <w:t xml:space="preserve"> сельсовет Новосергиевского района Оренбургской области на 2023 – 2024 годы</w:t>
      </w:r>
    </w:p>
    <w:p w:rsidR="002E1651" w:rsidRDefault="002E1651">
      <w:pPr>
        <w:tabs>
          <w:tab w:val="left" w:pos="4212"/>
        </w:tabs>
        <w:ind w:right="5755"/>
        <w:jc w:val="center"/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0"/>
        <w:gridCol w:w="2393"/>
        <w:gridCol w:w="2393"/>
      </w:tblGrid>
      <w:tr w:rsidR="002E1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Сроки проведения</w:t>
            </w:r>
          </w:p>
        </w:tc>
      </w:tr>
      <w:tr w:rsidR="002E1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2E1651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  <w:lang w:eastAsia="en-US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893C81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Хуторской</w:t>
            </w:r>
            <w:r w:rsidR="001D185E">
              <w:rPr>
                <w:sz w:val="26"/>
                <w:szCs w:val="26"/>
                <w:lang w:eastAsia="en-US"/>
              </w:rPr>
              <w:t xml:space="preserve"> СДК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893C81" w:rsidRDefault="00893C81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Сузановский СДК,</w:t>
            </w:r>
            <w:bookmarkStart w:id="0" w:name="_GoBack"/>
            <w:bookmarkEnd w:id="0"/>
          </w:p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</w:t>
            </w:r>
          </w:p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УУП </w:t>
            </w:r>
          </w:p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2E1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2E1651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Систематический анализ ситуации в сфере борьбы с незаконным оборотом наркотических средств и психотропных веществ</w:t>
            </w:r>
          </w:p>
          <w:p w:rsidR="002E1651" w:rsidRDefault="002E1651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2E1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2E1651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Учет</w:t>
            </w:r>
            <w:r>
              <w:rPr>
                <w:sz w:val="26"/>
                <w:szCs w:val="26"/>
                <w:lang w:eastAsia="en-US"/>
              </w:rPr>
              <w:t xml:space="preserve"> лиц, находящихся в социально опасном положении, входящих в «группу риска» немедицинского потребления наркотических средств. Ведение учета таких лиц, наркопотребителей, из них совершеннолетних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ежемесячно</w:t>
            </w:r>
          </w:p>
        </w:tc>
      </w:tr>
      <w:tr w:rsidR="002E1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2E1651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  <w:lang w:eastAsia="en-US"/>
              </w:rPr>
              <w:t>Мониторинг информированности подрост</w:t>
            </w:r>
            <w:r>
              <w:rPr>
                <w:sz w:val="26"/>
                <w:szCs w:val="26"/>
                <w:shd w:val="clear" w:color="auto" w:fill="FFFFFF"/>
                <w:lang w:eastAsia="en-US"/>
              </w:rPr>
              <w:t>ков о пагубном влиянии на здоровье человека табакокурения, алкоголя, наркомании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893C81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Хуторская</w:t>
            </w:r>
            <w:r w:rsidR="001D185E">
              <w:rPr>
                <w:sz w:val="26"/>
                <w:szCs w:val="26"/>
                <w:lang w:eastAsia="en-US"/>
              </w:rPr>
              <w:t xml:space="preserve"> библиотека,</w:t>
            </w:r>
          </w:p>
          <w:p w:rsidR="002E1651" w:rsidRDefault="00893C81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Хуторская</w:t>
            </w:r>
            <w:r w:rsidR="001D185E">
              <w:rPr>
                <w:sz w:val="26"/>
                <w:szCs w:val="26"/>
                <w:lang w:eastAsia="en-US"/>
              </w:rPr>
              <w:t xml:space="preserve"> СОШ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893C81" w:rsidRDefault="00893C81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Сузановская СОШ</w:t>
            </w:r>
          </w:p>
          <w:p w:rsidR="002E1651" w:rsidRDefault="002E1651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2E1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2E1651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Социальная адаптация наркозависимых лиц, прошедших курс лечения от наркомании, алкоголизма и токсикомании и </w:t>
            </w:r>
            <w:r>
              <w:rPr>
                <w:sz w:val="26"/>
                <w:szCs w:val="26"/>
                <w:lang w:eastAsia="en-US"/>
              </w:rPr>
              <w:t xml:space="preserve">социальная реабилитация лиц </w:t>
            </w:r>
            <w:r>
              <w:rPr>
                <w:sz w:val="26"/>
                <w:szCs w:val="26"/>
                <w:lang w:eastAsia="en-US"/>
              </w:rPr>
              <w:lastRenderedPageBreak/>
              <w:t>потребляющих наркотические средства и психотропные вещества в немедицинских целях.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2E1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2E1651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  <w:lang w:eastAsia="en-US"/>
              </w:rPr>
              <w:t>Проведение рейдов по торговым точкам, занимающихся реализацией алкогольной продукции и пива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УУП</w:t>
            </w:r>
          </w:p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ДНД</w:t>
            </w:r>
          </w:p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ежемесячно</w:t>
            </w:r>
          </w:p>
        </w:tc>
      </w:tr>
      <w:tr w:rsidR="002E1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2E1651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  <w:lang w:eastAsia="en-US"/>
              </w:rPr>
              <w:t>Обеспечение выполнения мероприятий по выявлению и уничтожению наркосодержащей растительности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летний период</w:t>
            </w:r>
          </w:p>
        </w:tc>
      </w:tr>
      <w:tr w:rsidR="002E1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2E1651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  <w:lang w:eastAsia="en-US"/>
              </w:rPr>
              <w:t>Информирование граждан об административной и уголовной ответственности за незаконное культивирование растений, содержащих наркотические вещества, на сходах и собраниях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</w:p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УУП</w:t>
            </w:r>
          </w:p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постоянно </w:t>
            </w:r>
          </w:p>
        </w:tc>
      </w:tr>
      <w:tr w:rsidR="002E1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2E1651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Принятие мер по пресечению </w:t>
            </w:r>
          </w:p>
          <w:p w:rsidR="002E1651" w:rsidRDefault="001D185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рекламы за</w:t>
            </w:r>
            <w:r>
              <w:rPr>
                <w:sz w:val="26"/>
                <w:szCs w:val="26"/>
                <w:lang w:eastAsia="en-US"/>
              </w:rPr>
              <w:t xml:space="preserve">прещенных курительных </w:t>
            </w:r>
          </w:p>
          <w:p w:rsidR="002E1651" w:rsidRDefault="001D185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смесей и смесей, не отвечающих </w:t>
            </w:r>
          </w:p>
          <w:p w:rsidR="002E1651" w:rsidRDefault="001D185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требованиям безопасности жизни и здоровья граждан</w:t>
            </w:r>
          </w:p>
          <w:p w:rsidR="002E1651" w:rsidRDefault="002E1651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</w:p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УУП</w:t>
            </w:r>
          </w:p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ДНД</w:t>
            </w:r>
          </w:p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2E1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2E1651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Расширение сотрудничества с районными общественными организациями, занимающимися профилактикой распространения наркомании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1" w:rsidRDefault="001D185E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</w:tbl>
    <w:p w:rsidR="002E1651" w:rsidRDefault="002E1651">
      <w:pPr>
        <w:tabs>
          <w:tab w:val="left" w:pos="9356"/>
        </w:tabs>
        <w:ind w:right="-1"/>
        <w:jc w:val="center"/>
      </w:pPr>
    </w:p>
    <w:p w:rsidR="002E1651" w:rsidRDefault="002E1651">
      <w:pPr>
        <w:tabs>
          <w:tab w:val="left" w:pos="9356"/>
        </w:tabs>
        <w:ind w:right="-1"/>
        <w:jc w:val="center"/>
      </w:pPr>
    </w:p>
    <w:p w:rsidR="002E1651" w:rsidRDefault="002E1651"/>
    <w:sectPr w:rsidR="002E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5E" w:rsidRDefault="001D185E">
      <w:r>
        <w:separator/>
      </w:r>
    </w:p>
  </w:endnote>
  <w:endnote w:type="continuationSeparator" w:id="0">
    <w:p w:rsidR="001D185E" w:rsidRDefault="001D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5E" w:rsidRDefault="001D185E">
      <w:r>
        <w:separator/>
      </w:r>
    </w:p>
  </w:footnote>
  <w:footnote w:type="continuationSeparator" w:id="0">
    <w:p w:rsidR="001D185E" w:rsidRDefault="001D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77BBB"/>
    <w:multiLevelType w:val="hybridMultilevel"/>
    <w:tmpl w:val="1A6E5BF4"/>
    <w:lvl w:ilvl="0" w:tplc="35F0A254">
      <w:start w:val="1"/>
      <w:numFmt w:val="decimal"/>
      <w:lvlText w:val="%1."/>
      <w:lvlJc w:val="left"/>
      <w:pPr>
        <w:ind w:left="720" w:hanging="360"/>
      </w:pPr>
    </w:lvl>
    <w:lvl w:ilvl="1" w:tplc="EAA66366">
      <w:start w:val="1"/>
      <w:numFmt w:val="lowerLetter"/>
      <w:lvlText w:val="%2."/>
      <w:lvlJc w:val="left"/>
      <w:pPr>
        <w:ind w:left="1440" w:hanging="360"/>
      </w:pPr>
    </w:lvl>
    <w:lvl w:ilvl="2" w:tplc="DC761C5A">
      <w:start w:val="1"/>
      <w:numFmt w:val="lowerRoman"/>
      <w:lvlText w:val="%3."/>
      <w:lvlJc w:val="right"/>
      <w:pPr>
        <w:ind w:left="2160" w:hanging="180"/>
      </w:pPr>
    </w:lvl>
    <w:lvl w:ilvl="3" w:tplc="2C284CF8">
      <w:start w:val="1"/>
      <w:numFmt w:val="decimal"/>
      <w:lvlText w:val="%4."/>
      <w:lvlJc w:val="left"/>
      <w:pPr>
        <w:ind w:left="2880" w:hanging="360"/>
      </w:pPr>
    </w:lvl>
    <w:lvl w:ilvl="4" w:tplc="2F949550">
      <w:start w:val="1"/>
      <w:numFmt w:val="lowerLetter"/>
      <w:lvlText w:val="%5."/>
      <w:lvlJc w:val="left"/>
      <w:pPr>
        <w:ind w:left="3600" w:hanging="360"/>
      </w:pPr>
    </w:lvl>
    <w:lvl w:ilvl="5" w:tplc="B868F2D2">
      <w:start w:val="1"/>
      <w:numFmt w:val="lowerRoman"/>
      <w:lvlText w:val="%6."/>
      <w:lvlJc w:val="right"/>
      <w:pPr>
        <w:ind w:left="4320" w:hanging="180"/>
      </w:pPr>
    </w:lvl>
    <w:lvl w:ilvl="6" w:tplc="127471AA">
      <w:start w:val="1"/>
      <w:numFmt w:val="decimal"/>
      <w:lvlText w:val="%7."/>
      <w:lvlJc w:val="left"/>
      <w:pPr>
        <w:ind w:left="5040" w:hanging="360"/>
      </w:pPr>
    </w:lvl>
    <w:lvl w:ilvl="7" w:tplc="ECDA022A">
      <w:start w:val="1"/>
      <w:numFmt w:val="lowerLetter"/>
      <w:lvlText w:val="%8."/>
      <w:lvlJc w:val="left"/>
      <w:pPr>
        <w:ind w:left="5760" w:hanging="360"/>
      </w:pPr>
    </w:lvl>
    <w:lvl w:ilvl="8" w:tplc="5C50C9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51"/>
    <w:rsid w:val="00030BB6"/>
    <w:rsid w:val="001D185E"/>
    <w:rsid w:val="002E1651"/>
    <w:rsid w:val="007C0D54"/>
    <w:rsid w:val="008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3417A-39B0-4728-AC50-42C69361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Без интервала Знак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9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03E4-88F8-464F-9DD5-E58457A7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2023-01-20T05:52:00Z</dcterms:created>
  <dcterms:modified xsi:type="dcterms:W3CDTF">2023-01-20T05:52:00Z</dcterms:modified>
</cp:coreProperties>
</file>