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59"/>
        <w:gridCol w:w="4012"/>
      </w:tblGrid>
      <w:tr w:rsidR="00A26E21" w:rsidRPr="00727A3A" w:rsidTr="00A26E21">
        <w:tc>
          <w:tcPr>
            <w:tcW w:w="5868" w:type="dxa"/>
          </w:tcPr>
          <w:p w:rsidR="00A26E21" w:rsidRPr="00727A3A" w:rsidRDefault="00727A3A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  <w:r w:rsidRPr="00727A3A">
              <w:rPr>
                <w:b/>
                <w:kern w:val="24"/>
                <w:sz w:val="28"/>
                <w:szCs w:val="28"/>
              </w:rPr>
              <w:t xml:space="preserve">            </w:t>
            </w:r>
            <w:r w:rsidR="00A26E21" w:rsidRPr="00727A3A">
              <w:rPr>
                <w:b/>
                <w:kern w:val="24"/>
                <w:sz w:val="28"/>
                <w:szCs w:val="28"/>
              </w:rPr>
              <w:t>АДМИНИСТРАЦИЯ</w:t>
            </w:r>
          </w:p>
          <w:p w:rsidR="00A26E21" w:rsidRPr="00727A3A" w:rsidRDefault="00A26E21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  <w:r w:rsidRPr="00727A3A">
              <w:rPr>
                <w:b/>
                <w:kern w:val="24"/>
                <w:sz w:val="28"/>
                <w:szCs w:val="28"/>
              </w:rPr>
              <w:t>МУНИЦИПАЛЬНОГО ОБРАЗОВАНИЯ</w:t>
            </w:r>
          </w:p>
          <w:p w:rsidR="00A26E21" w:rsidRPr="00727A3A" w:rsidRDefault="00727A3A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  <w:r w:rsidRPr="00727A3A">
              <w:rPr>
                <w:b/>
                <w:kern w:val="24"/>
                <w:sz w:val="28"/>
                <w:szCs w:val="28"/>
              </w:rPr>
              <w:t xml:space="preserve">        </w:t>
            </w:r>
            <w:r w:rsidR="00F90B4B" w:rsidRPr="00727A3A">
              <w:rPr>
                <w:b/>
                <w:kern w:val="24"/>
                <w:sz w:val="28"/>
                <w:szCs w:val="28"/>
              </w:rPr>
              <w:t>ХУТОРСКОЙ</w:t>
            </w:r>
            <w:r w:rsidR="00A26E21" w:rsidRPr="00727A3A">
              <w:rPr>
                <w:b/>
                <w:kern w:val="24"/>
                <w:sz w:val="28"/>
                <w:szCs w:val="28"/>
              </w:rPr>
              <w:t xml:space="preserve"> СЕЛЬСОВЕТ</w:t>
            </w:r>
          </w:p>
          <w:p w:rsidR="00A26E21" w:rsidRPr="00727A3A" w:rsidRDefault="00A26E21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  <w:r w:rsidRPr="00727A3A">
              <w:rPr>
                <w:b/>
                <w:kern w:val="24"/>
                <w:sz w:val="28"/>
                <w:szCs w:val="28"/>
              </w:rPr>
              <w:t>НОВОСЕРГИЕВСКОГО РАЙОНА</w:t>
            </w:r>
          </w:p>
          <w:p w:rsidR="00F90B4B" w:rsidRPr="00727A3A" w:rsidRDefault="00727A3A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  <w:r w:rsidRPr="00727A3A">
              <w:rPr>
                <w:b/>
                <w:kern w:val="24"/>
                <w:sz w:val="28"/>
                <w:szCs w:val="28"/>
              </w:rPr>
              <w:t xml:space="preserve">     </w:t>
            </w:r>
            <w:r w:rsidR="00A26E21" w:rsidRPr="00727A3A">
              <w:rPr>
                <w:b/>
                <w:kern w:val="24"/>
                <w:sz w:val="28"/>
                <w:szCs w:val="28"/>
              </w:rPr>
              <w:t>ОРЕНБУРГСКОЙ ОБЛАСТИ</w:t>
            </w:r>
          </w:p>
          <w:p w:rsidR="00F90B4B" w:rsidRPr="00727A3A" w:rsidRDefault="00F90B4B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</w:p>
          <w:p w:rsidR="00F90B4B" w:rsidRPr="00727A3A" w:rsidRDefault="00F90B4B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  <w:r w:rsidRPr="00727A3A">
              <w:rPr>
                <w:b/>
                <w:kern w:val="24"/>
                <w:sz w:val="28"/>
                <w:szCs w:val="28"/>
              </w:rPr>
              <w:t xml:space="preserve">        </w:t>
            </w:r>
          </w:p>
          <w:p w:rsidR="00A26E21" w:rsidRPr="00727A3A" w:rsidRDefault="00727A3A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 xml:space="preserve">  </w:t>
            </w:r>
            <w:r w:rsidR="00F90B4B" w:rsidRPr="00727A3A">
              <w:rPr>
                <w:b/>
                <w:kern w:val="24"/>
                <w:sz w:val="28"/>
                <w:szCs w:val="28"/>
              </w:rPr>
              <w:t>Р А С П О Р Я Ж Е Н И Е</w:t>
            </w:r>
          </w:p>
          <w:p w:rsidR="00A26E21" w:rsidRPr="00727A3A" w:rsidRDefault="00A26E21" w:rsidP="00727A3A">
            <w:pPr>
              <w:outlineLvl w:val="0"/>
              <w:rPr>
                <w:b/>
                <w:kern w:val="24"/>
                <w:sz w:val="28"/>
                <w:szCs w:val="28"/>
              </w:rPr>
            </w:pPr>
          </w:p>
          <w:p w:rsidR="00A26E21" w:rsidRPr="00727A3A" w:rsidRDefault="00727A3A" w:rsidP="00727A3A">
            <w:pPr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 xml:space="preserve"> </w:t>
            </w:r>
            <w:r w:rsidR="00F90B4B" w:rsidRPr="00727A3A">
              <w:rPr>
                <w:b/>
                <w:kern w:val="24"/>
                <w:sz w:val="28"/>
                <w:szCs w:val="28"/>
              </w:rPr>
              <w:t xml:space="preserve">03 июля 2018 года    </w:t>
            </w:r>
            <w:r w:rsidR="00A26E21" w:rsidRPr="00727A3A">
              <w:rPr>
                <w:b/>
                <w:kern w:val="24"/>
                <w:sz w:val="28"/>
                <w:szCs w:val="28"/>
              </w:rPr>
              <w:t xml:space="preserve"> № </w:t>
            </w:r>
            <w:r w:rsidR="00F90B4B" w:rsidRPr="00727A3A">
              <w:rPr>
                <w:b/>
                <w:kern w:val="24"/>
                <w:sz w:val="28"/>
                <w:szCs w:val="28"/>
              </w:rPr>
              <w:t>24-р.</w:t>
            </w:r>
          </w:p>
          <w:p w:rsidR="00A26E21" w:rsidRPr="00727A3A" w:rsidRDefault="00A26E21" w:rsidP="00727A3A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A26E21" w:rsidRPr="00727A3A" w:rsidRDefault="00A26E21" w:rsidP="00727A3A">
            <w:pPr>
              <w:tabs>
                <w:tab w:val="left" w:pos="6150"/>
              </w:tabs>
              <w:ind w:right="134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27A3A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О мерах по обеспечению пожарной </w:t>
            </w:r>
            <w:r w:rsidR="00727A3A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7F0283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безопасности в </w:t>
            </w:r>
            <w:r w:rsidRPr="00727A3A">
              <w:rPr>
                <w:rFonts w:eastAsia="Times New Roman"/>
                <w:b/>
                <w:sz w:val="28"/>
                <w:szCs w:val="28"/>
                <w:lang w:eastAsia="ar-SA"/>
              </w:rPr>
              <w:t>летний период 201</w:t>
            </w:r>
            <w:r w:rsidR="00350F64" w:rsidRPr="00727A3A">
              <w:rPr>
                <w:rFonts w:eastAsia="Times New Roman"/>
                <w:b/>
                <w:sz w:val="28"/>
                <w:szCs w:val="28"/>
                <w:lang w:eastAsia="ar-SA"/>
              </w:rPr>
              <w:t>8</w:t>
            </w:r>
            <w:r w:rsidR="00BB374E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года</w:t>
            </w:r>
            <w:r w:rsidRPr="00727A3A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на территории муниципа</w:t>
            </w:r>
            <w:r w:rsidR="00F90B4B" w:rsidRPr="00727A3A">
              <w:rPr>
                <w:rFonts w:eastAsia="Times New Roman"/>
                <w:b/>
                <w:sz w:val="28"/>
                <w:szCs w:val="28"/>
                <w:lang w:eastAsia="ar-SA"/>
              </w:rPr>
              <w:t>льного образования Хуторской</w:t>
            </w:r>
            <w:r w:rsidRPr="00727A3A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сельсовет Новосергиевского района Оренбургской</w:t>
            </w:r>
          </w:p>
          <w:p w:rsidR="00A26E21" w:rsidRPr="00727A3A" w:rsidRDefault="00A26E21" w:rsidP="00727A3A">
            <w:pPr>
              <w:ind w:right="134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27A3A">
              <w:rPr>
                <w:rFonts w:eastAsia="Times New Roman"/>
                <w:b/>
                <w:sz w:val="28"/>
                <w:szCs w:val="28"/>
                <w:lang w:eastAsia="ar-SA"/>
              </w:rPr>
              <w:t>области</w:t>
            </w:r>
          </w:p>
        </w:tc>
        <w:tc>
          <w:tcPr>
            <w:tcW w:w="4552" w:type="dxa"/>
          </w:tcPr>
          <w:p w:rsidR="00A26E21" w:rsidRPr="00727A3A" w:rsidRDefault="00A26E21" w:rsidP="00727A3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26E21" w:rsidRPr="00727A3A" w:rsidRDefault="00A26E21" w:rsidP="00727A3A">
      <w:pPr>
        <w:outlineLvl w:val="0"/>
        <w:rPr>
          <w:sz w:val="28"/>
          <w:szCs w:val="28"/>
        </w:rPr>
      </w:pPr>
      <w:r w:rsidRPr="00727A3A">
        <w:rPr>
          <w:sz w:val="28"/>
          <w:szCs w:val="28"/>
        </w:rPr>
        <w:t xml:space="preserve">                   </w:t>
      </w:r>
    </w:p>
    <w:p w:rsidR="00A26E21" w:rsidRPr="00727A3A" w:rsidRDefault="00A26E21" w:rsidP="00A26E21">
      <w:pPr>
        <w:ind w:firstLine="708"/>
        <w:jc w:val="both"/>
        <w:rPr>
          <w:sz w:val="28"/>
          <w:szCs w:val="28"/>
        </w:rPr>
      </w:pPr>
      <w:r w:rsidRPr="00727A3A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 частного  и муниципального жилого фонда, предотвращения гибели и травмирования людей на пожарах, а  также обеспечения необходимых мер по организации пожаротушени</w:t>
      </w:r>
      <w:r w:rsidR="00727A3A" w:rsidRPr="00727A3A">
        <w:rPr>
          <w:sz w:val="28"/>
          <w:szCs w:val="28"/>
        </w:rPr>
        <w:t>я на территории МО Хуторской</w:t>
      </w:r>
      <w:r w:rsidRPr="00727A3A">
        <w:rPr>
          <w:sz w:val="28"/>
          <w:szCs w:val="28"/>
        </w:rPr>
        <w:t xml:space="preserve"> сельсовет Новосергиевского района Оренбургской области, руководствуясь Уставом:</w:t>
      </w:r>
    </w:p>
    <w:p w:rsidR="00A26E21" w:rsidRPr="00727A3A" w:rsidRDefault="00A26E21" w:rsidP="00A26E21">
      <w:pPr>
        <w:ind w:firstLine="708"/>
        <w:jc w:val="both"/>
        <w:rPr>
          <w:sz w:val="28"/>
          <w:szCs w:val="28"/>
        </w:rPr>
      </w:pPr>
      <w:r w:rsidRPr="00727A3A">
        <w:rPr>
          <w:sz w:val="28"/>
          <w:szCs w:val="28"/>
        </w:rPr>
        <w:t>1. Утвердить комплекс мероприятий по обеспечению пожарной безо</w:t>
      </w:r>
      <w:r w:rsidR="007F0283">
        <w:rPr>
          <w:sz w:val="28"/>
          <w:szCs w:val="28"/>
        </w:rPr>
        <w:t xml:space="preserve">пасности в </w:t>
      </w:r>
      <w:r w:rsidRPr="00727A3A">
        <w:rPr>
          <w:sz w:val="28"/>
          <w:szCs w:val="28"/>
        </w:rPr>
        <w:t>летний период</w:t>
      </w:r>
      <w:r w:rsidR="00727A3A" w:rsidRPr="00727A3A">
        <w:rPr>
          <w:sz w:val="28"/>
          <w:szCs w:val="28"/>
        </w:rPr>
        <w:t xml:space="preserve"> на</w:t>
      </w:r>
      <w:r w:rsidRPr="00727A3A">
        <w:rPr>
          <w:sz w:val="28"/>
          <w:szCs w:val="28"/>
        </w:rPr>
        <w:t xml:space="preserve"> территории муниципа</w:t>
      </w:r>
      <w:r w:rsidR="00727A3A" w:rsidRPr="00727A3A">
        <w:rPr>
          <w:sz w:val="28"/>
          <w:szCs w:val="28"/>
        </w:rPr>
        <w:t>льного образования Хуторской</w:t>
      </w:r>
      <w:r w:rsidRPr="00727A3A">
        <w:rPr>
          <w:sz w:val="28"/>
          <w:szCs w:val="28"/>
        </w:rPr>
        <w:t xml:space="preserve"> сельсовет Новосергиевского района Оренбургской области </w:t>
      </w:r>
    </w:p>
    <w:p w:rsidR="00A26E21" w:rsidRPr="00727A3A" w:rsidRDefault="00A26E21" w:rsidP="00A26E21">
      <w:pPr>
        <w:ind w:firstLine="708"/>
        <w:jc w:val="both"/>
        <w:rPr>
          <w:sz w:val="28"/>
          <w:szCs w:val="28"/>
        </w:rPr>
      </w:pPr>
      <w:r w:rsidRPr="00727A3A">
        <w:rPr>
          <w:sz w:val="28"/>
          <w:szCs w:val="28"/>
        </w:rPr>
        <w:t>2. Контроль за испо</w:t>
      </w:r>
      <w:r w:rsidR="00727A3A" w:rsidRPr="00727A3A">
        <w:rPr>
          <w:sz w:val="28"/>
          <w:szCs w:val="28"/>
        </w:rPr>
        <w:t>лнением настоящего распоряжения</w:t>
      </w:r>
      <w:r w:rsidRPr="00727A3A">
        <w:rPr>
          <w:sz w:val="28"/>
          <w:szCs w:val="28"/>
        </w:rPr>
        <w:t xml:space="preserve"> оставляю за собой.</w:t>
      </w:r>
    </w:p>
    <w:p w:rsidR="00A26E21" w:rsidRPr="00727A3A" w:rsidRDefault="00727A3A" w:rsidP="00727A3A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727A3A">
        <w:rPr>
          <w:sz w:val="28"/>
          <w:szCs w:val="28"/>
        </w:rPr>
        <w:t xml:space="preserve">3. Распоряжение </w:t>
      </w:r>
      <w:r w:rsidR="00A26E21" w:rsidRPr="00727A3A">
        <w:rPr>
          <w:sz w:val="28"/>
          <w:szCs w:val="28"/>
        </w:rPr>
        <w:t xml:space="preserve"> вступает в силу </w:t>
      </w:r>
      <w:r w:rsidRPr="00727A3A">
        <w:rPr>
          <w:sz w:val="28"/>
          <w:szCs w:val="28"/>
        </w:rPr>
        <w:t xml:space="preserve"> со дня подписания.</w:t>
      </w:r>
    </w:p>
    <w:p w:rsidR="00A26E21" w:rsidRPr="00727A3A" w:rsidRDefault="00A26E21" w:rsidP="00A26E21">
      <w:pPr>
        <w:jc w:val="both"/>
        <w:rPr>
          <w:sz w:val="28"/>
          <w:szCs w:val="28"/>
        </w:rPr>
      </w:pPr>
    </w:p>
    <w:p w:rsidR="00A26E21" w:rsidRPr="00727A3A" w:rsidRDefault="00A26E21" w:rsidP="00A26E21">
      <w:pPr>
        <w:jc w:val="both"/>
        <w:rPr>
          <w:sz w:val="28"/>
          <w:szCs w:val="28"/>
        </w:rPr>
      </w:pPr>
    </w:p>
    <w:p w:rsidR="00727A3A" w:rsidRPr="00727A3A" w:rsidRDefault="00BB374E" w:rsidP="00A26E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27A3A" w:rsidRPr="00727A3A">
        <w:rPr>
          <w:sz w:val="28"/>
          <w:szCs w:val="28"/>
        </w:rPr>
        <w:t>лавы муниципального образования</w:t>
      </w:r>
    </w:p>
    <w:p w:rsidR="00A26E21" w:rsidRPr="00727A3A" w:rsidRDefault="00727A3A" w:rsidP="00A26E21">
      <w:pPr>
        <w:jc w:val="both"/>
        <w:rPr>
          <w:sz w:val="28"/>
          <w:szCs w:val="28"/>
        </w:rPr>
      </w:pPr>
      <w:r w:rsidRPr="00727A3A">
        <w:rPr>
          <w:sz w:val="28"/>
          <w:szCs w:val="28"/>
        </w:rPr>
        <w:t xml:space="preserve">Хуторского сельсовета    </w:t>
      </w:r>
      <w:r w:rsidR="00A26E21" w:rsidRPr="00727A3A">
        <w:rPr>
          <w:sz w:val="28"/>
          <w:szCs w:val="28"/>
        </w:rPr>
        <w:t xml:space="preserve">                                         </w:t>
      </w:r>
      <w:r w:rsidR="004A1993" w:rsidRPr="00727A3A">
        <w:rPr>
          <w:sz w:val="28"/>
          <w:szCs w:val="28"/>
        </w:rPr>
        <w:t xml:space="preserve">                       </w:t>
      </w:r>
      <w:r w:rsidRPr="00727A3A">
        <w:rPr>
          <w:sz w:val="28"/>
          <w:szCs w:val="28"/>
        </w:rPr>
        <w:t xml:space="preserve"> С.А. Пасекан</w:t>
      </w:r>
    </w:p>
    <w:p w:rsidR="00A26E21" w:rsidRPr="00727A3A" w:rsidRDefault="00A26E21" w:rsidP="00A26E21">
      <w:pPr>
        <w:jc w:val="both"/>
        <w:rPr>
          <w:sz w:val="28"/>
          <w:szCs w:val="28"/>
        </w:rPr>
      </w:pPr>
    </w:p>
    <w:p w:rsidR="00A26E21" w:rsidRPr="00727A3A" w:rsidRDefault="00A26E21" w:rsidP="00A26E21">
      <w:pPr>
        <w:jc w:val="both"/>
        <w:rPr>
          <w:sz w:val="28"/>
          <w:szCs w:val="28"/>
        </w:rPr>
      </w:pPr>
    </w:p>
    <w:p w:rsidR="00A26E21" w:rsidRPr="00727A3A" w:rsidRDefault="00A26E21" w:rsidP="00A26E21">
      <w:pPr>
        <w:jc w:val="both"/>
        <w:rPr>
          <w:sz w:val="28"/>
          <w:szCs w:val="28"/>
        </w:rPr>
      </w:pPr>
    </w:p>
    <w:p w:rsidR="00A26E21" w:rsidRPr="00727A3A" w:rsidRDefault="00727A3A" w:rsidP="00A26E21">
      <w:pPr>
        <w:jc w:val="both"/>
        <w:rPr>
          <w:sz w:val="28"/>
          <w:szCs w:val="28"/>
        </w:rPr>
      </w:pPr>
      <w:r w:rsidRPr="00727A3A">
        <w:rPr>
          <w:sz w:val="28"/>
          <w:szCs w:val="28"/>
        </w:rPr>
        <w:t>Разослано: прокуратура</w:t>
      </w:r>
      <w:r w:rsidR="00A26E21" w:rsidRPr="00727A3A">
        <w:rPr>
          <w:sz w:val="28"/>
          <w:szCs w:val="28"/>
        </w:rPr>
        <w:t xml:space="preserve">, </w:t>
      </w:r>
      <w:r w:rsidRPr="00727A3A">
        <w:rPr>
          <w:sz w:val="28"/>
          <w:szCs w:val="28"/>
        </w:rPr>
        <w:t>руководителям хозяйств</w:t>
      </w:r>
      <w:r w:rsidR="00A26E21" w:rsidRPr="00727A3A">
        <w:rPr>
          <w:sz w:val="28"/>
          <w:szCs w:val="28"/>
        </w:rPr>
        <w:t>, в дело</w:t>
      </w:r>
      <w:r w:rsidRPr="00727A3A">
        <w:rPr>
          <w:sz w:val="28"/>
          <w:szCs w:val="28"/>
        </w:rPr>
        <w:t>, главам КФХ.</w:t>
      </w:r>
    </w:p>
    <w:p w:rsidR="00A26E21" w:rsidRPr="00727A3A" w:rsidRDefault="00A26E21" w:rsidP="00A26E21">
      <w:pPr>
        <w:jc w:val="both"/>
        <w:rPr>
          <w:sz w:val="28"/>
          <w:szCs w:val="28"/>
        </w:rPr>
      </w:pPr>
      <w:r w:rsidRPr="00727A3A">
        <w:rPr>
          <w:sz w:val="28"/>
          <w:szCs w:val="28"/>
        </w:rPr>
        <w:t xml:space="preserve">                                                                      </w:t>
      </w:r>
      <w:r w:rsidR="00727A3A">
        <w:rPr>
          <w:sz w:val="28"/>
          <w:szCs w:val="28"/>
        </w:rPr>
        <w:t xml:space="preserve">                            </w:t>
      </w: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727A3A" w:rsidRDefault="00727A3A" w:rsidP="00727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26E21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A26E21" w:rsidRDefault="00727A3A" w:rsidP="00727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A26E21">
        <w:rPr>
          <w:rFonts w:ascii="Arial" w:hAnsi="Arial" w:cs="Arial"/>
          <w:b/>
        </w:rPr>
        <w:t xml:space="preserve">Приложение </w:t>
      </w:r>
    </w:p>
    <w:p w:rsidR="00A26E21" w:rsidRDefault="00A26E21" w:rsidP="00A26E21">
      <w:pPr>
        <w:tabs>
          <w:tab w:val="left" w:pos="468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E71120">
        <w:rPr>
          <w:rFonts w:ascii="Arial" w:hAnsi="Arial" w:cs="Arial"/>
          <w:b/>
        </w:rPr>
        <w:t xml:space="preserve">                 к распоряжению администрации</w:t>
      </w:r>
    </w:p>
    <w:p w:rsidR="00A26E21" w:rsidRDefault="00A26E21" w:rsidP="00A26E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E71120">
        <w:rPr>
          <w:rFonts w:ascii="Arial" w:hAnsi="Arial" w:cs="Arial"/>
          <w:b/>
        </w:rPr>
        <w:t xml:space="preserve">                  Хуторского </w:t>
      </w:r>
      <w:r>
        <w:rPr>
          <w:rFonts w:ascii="Arial" w:hAnsi="Arial" w:cs="Arial"/>
          <w:b/>
        </w:rPr>
        <w:t xml:space="preserve"> сельсовета</w:t>
      </w:r>
    </w:p>
    <w:p w:rsidR="00A26E21" w:rsidRDefault="00A26E21" w:rsidP="00A26E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E71120">
        <w:rPr>
          <w:rFonts w:ascii="Arial" w:hAnsi="Arial" w:cs="Arial"/>
          <w:b/>
        </w:rPr>
        <w:t xml:space="preserve">                           от 03</w:t>
      </w:r>
      <w:r w:rsidR="004A1993">
        <w:rPr>
          <w:rFonts w:ascii="Arial" w:hAnsi="Arial" w:cs="Arial"/>
          <w:b/>
        </w:rPr>
        <w:t>.0</w:t>
      </w:r>
      <w:r w:rsidR="00E71120">
        <w:rPr>
          <w:rFonts w:ascii="Arial" w:hAnsi="Arial" w:cs="Arial"/>
          <w:b/>
        </w:rPr>
        <w:t>7.2018 № 24-р.</w:t>
      </w: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обеспечению </w:t>
      </w:r>
      <w:r w:rsidR="007F0283">
        <w:rPr>
          <w:rFonts w:ascii="Arial" w:hAnsi="Arial" w:cs="Arial"/>
          <w:b/>
        </w:rPr>
        <w:t xml:space="preserve">пожарной безопасности в </w:t>
      </w:r>
      <w:r>
        <w:rPr>
          <w:rFonts w:ascii="Arial" w:hAnsi="Arial" w:cs="Arial"/>
          <w:b/>
        </w:rPr>
        <w:t>летний период 201</w:t>
      </w:r>
      <w:r w:rsidR="00350F6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года на</w:t>
      </w:r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территории муниципа</w:t>
      </w:r>
      <w:r w:rsidR="00E71120">
        <w:rPr>
          <w:rFonts w:ascii="Arial" w:hAnsi="Arial" w:cs="Arial"/>
          <w:b/>
        </w:rPr>
        <w:t>льного образования Хуторской</w:t>
      </w:r>
      <w:r>
        <w:rPr>
          <w:rFonts w:ascii="Arial" w:hAnsi="Arial" w:cs="Arial"/>
          <w:b/>
        </w:rPr>
        <w:t xml:space="preserve"> сельсовет Новосергиевского района Оренбургской области</w:t>
      </w:r>
    </w:p>
    <w:p w:rsidR="00A26E21" w:rsidRDefault="00A26E21" w:rsidP="00A26E21">
      <w:pPr>
        <w:tabs>
          <w:tab w:val="left" w:pos="3855"/>
        </w:tabs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Ответственные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A26E21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</w:t>
            </w:r>
            <w:r w:rsidR="007F0283">
              <w:rPr>
                <w:rFonts w:ascii="Arial" w:hAnsi="Arial" w:cs="Arial"/>
              </w:rPr>
              <w:t xml:space="preserve">пунктов по подготовке к </w:t>
            </w:r>
            <w:r>
              <w:rPr>
                <w:rFonts w:ascii="Arial" w:hAnsi="Arial" w:cs="Arial"/>
              </w:rPr>
              <w:t>летнему периоду;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администрации, руководители организаций </w:t>
            </w:r>
          </w:p>
          <w:p w:rsidR="00A26E21" w:rsidRDefault="00A26E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7F028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</w:tr>
      <w:tr w:rsidR="00A26E21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7F028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собрание</w:t>
            </w:r>
            <w:r w:rsidR="00A26E21">
              <w:rPr>
                <w:rFonts w:ascii="Arial" w:hAnsi="Arial" w:cs="Arial"/>
              </w:rPr>
              <w:t xml:space="preserve">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</w:t>
            </w:r>
            <w:r w:rsidR="00BB374E">
              <w:rPr>
                <w:rFonts w:ascii="Arial" w:hAnsi="Arial" w:cs="Arial"/>
              </w:rPr>
              <w:t xml:space="preserve">ри складировании грубых кормов </w:t>
            </w:r>
            <w:bookmarkStart w:id="0" w:name="_GoBack"/>
            <w:bookmarkEnd w:id="0"/>
            <w:r w:rsidR="00A26E21">
              <w:rPr>
                <w:rFonts w:ascii="Arial" w:hAnsi="Arial" w:cs="Arial"/>
              </w:rPr>
              <w:t xml:space="preserve">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="00A26E21">
                <w:rPr>
                  <w:rFonts w:ascii="Arial" w:hAnsi="Arial" w:cs="Arial"/>
                </w:rPr>
                <w:t>15 метров</w:t>
              </w:r>
            </w:smartTag>
            <w:r w:rsidR="00A26E21">
              <w:rPr>
                <w:rFonts w:ascii="Arial" w:hAnsi="Arial" w:cs="Arial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="00A26E21">
                <w:rPr>
                  <w:rFonts w:ascii="Arial" w:hAnsi="Arial" w:cs="Arial"/>
                </w:rPr>
                <w:t>20 метров</w:t>
              </w:r>
            </w:smartTag>
            <w:r w:rsidR="00A26E21">
              <w:rPr>
                <w:rFonts w:ascii="Arial" w:hAnsi="Arial" w:cs="Arial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="00A26E21">
                <w:rPr>
                  <w:rFonts w:ascii="Arial" w:hAnsi="Arial" w:cs="Arial"/>
                </w:rPr>
                <w:t>50 метров</w:t>
              </w:r>
            </w:smartTag>
            <w:r w:rsidR="00A26E21">
              <w:rPr>
                <w:rFonts w:ascii="Arial" w:hAnsi="Arial" w:cs="Arial"/>
              </w:rPr>
              <w:t xml:space="preserve"> до зданий и сооружений);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7F028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350F64">
              <w:rPr>
                <w:rFonts w:ascii="Arial" w:hAnsi="Arial" w:cs="Arial"/>
              </w:rPr>
              <w:t>юнь</w:t>
            </w:r>
            <w:r>
              <w:rPr>
                <w:rFonts w:ascii="Arial" w:hAnsi="Arial" w:cs="Arial"/>
              </w:rPr>
              <w:t>-июль</w:t>
            </w:r>
          </w:p>
        </w:tc>
      </w:tr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7F0283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информационно – разъяснительные беседы</w:t>
            </w:r>
            <w:r w:rsidR="00A26E21">
              <w:rPr>
                <w:rFonts w:ascii="Arial" w:hAnsi="Arial" w:cs="Arial"/>
              </w:rPr>
              <w:t xml:space="preserve"> должностных лиц объектов жизнеобеспечения</w:t>
            </w:r>
            <w:r>
              <w:rPr>
                <w:rFonts w:ascii="Arial" w:hAnsi="Arial" w:cs="Arial"/>
              </w:rPr>
              <w:t>,</w:t>
            </w:r>
            <w:r w:rsidR="00A26E21">
              <w:rPr>
                <w:rFonts w:ascii="Arial" w:hAnsi="Arial" w:cs="Arial"/>
              </w:rPr>
              <w:t xml:space="preserve"> правилам пожарной безопасности и действиям на случай возникновения пожара, а также оповещение </w:t>
            </w:r>
            <w:r w:rsidR="00A26E21">
              <w:rPr>
                <w:rFonts w:ascii="Arial" w:hAnsi="Arial" w:cs="Arial"/>
              </w:rPr>
              <w:lastRenderedPageBreak/>
              <w:t>населения при надвигающейся</w:t>
            </w:r>
            <w:r w:rsidR="004A1993">
              <w:rPr>
                <w:rFonts w:ascii="Arial" w:hAnsi="Arial" w:cs="Arial"/>
              </w:rPr>
              <w:t xml:space="preserve"> опасности с использованием </w:t>
            </w:r>
            <w:r w:rsidR="00E71120">
              <w:rPr>
                <w:rFonts w:ascii="Arial" w:hAnsi="Arial" w:cs="Arial"/>
              </w:rPr>
              <w:t xml:space="preserve"> звуковой </w:t>
            </w:r>
            <w:r w:rsidR="00A26E21">
              <w:rPr>
                <w:rFonts w:ascii="Arial" w:hAnsi="Arial" w:cs="Arial"/>
              </w:rPr>
              <w:t>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Глава администрации, руководители организаций </w:t>
            </w:r>
          </w:p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 течение всего пожароопасного </w:t>
            </w:r>
            <w:r>
              <w:rPr>
                <w:rFonts w:ascii="Arial" w:hAnsi="Arial" w:cs="Arial"/>
              </w:rPr>
              <w:lastRenderedPageBreak/>
              <w:t>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Рекомендовать руководителям предприятий, учреждений и организаций всех форм собственности, сельхозтоваропроизводителям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</w:t>
            </w:r>
          </w:p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контроль за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пожаровзрывоопасных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Запретить разведение костров, проведение пожароопасных работ, сжигание мусора, стерни и старой травы, а также  складирование свалок горючих </w:t>
            </w:r>
            <w:r>
              <w:rPr>
                <w:rFonts w:ascii="Arial" w:hAnsi="Arial" w:cs="Arial"/>
              </w:rPr>
              <w:lastRenderedPageBreak/>
              <w:t>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</w:t>
            </w:r>
            <w:r>
              <w:rPr>
                <w:rFonts w:ascii="Arial" w:hAnsi="Arial" w:cs="Arial"/>
              </w:rPr>
              <w:lastRenderedPageBreak/>
              <w:t>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Обеспечить работоспособность звуковой сигнализации системы массового оповещения населения в административном здании муниц</w:t>
            </w:r>
            <w:r w:rsidR="00E71120">
              <w:rPr>
                <w:rFonts w:ascii="Arial" w:hAnsi="Arial" w:cs="Arial"/>
              </w:rPr>
              <w:t>ипального образования Хуторской</w:t>
            </w:r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Силами добровольных пожарных, а также жителей имеющих наибольший авторитет, обеспечить в населенных пунктах пропаганду необходимости соблюдения пр</w:t>
            </w:r>
            <w:r w:rsidR="00EC068C">
              <w:rPr>
                <w:rFonts w:ascii="Arial" w:hAnsi="Arial" w:cs="Arial"/>
              </w:rPr>
              <w:t xml:space="preserve">отивопожарного режима в </w:t>
            </w:r>
            <w:r>
              <w:rPr>
                <w:rFonts w:ascii="Arial" w:hAnsi="Arial" w:cs="Arial"/>
              </w:rPr>
              <w:t>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</w:tbl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1248AE"/>
    <w:rsid w:val="00350F64"/>
    <w:rsid w:val="004A1993"/>
    <w:rsid w:val="004F7265"/>
    <w:rsid w:val="00727A3A"/>
    <w:rsid w:val="007F0283"/>
    <w:rsid w:val="008A3AEE"/>
    <w:rsid w:val="00A26E21"/>
    <w:rsid w:val="00BB374E"/>
    <w:rsid w:val="00E25973"/>
    <w:rsid w:val="00E71120"/>
    <w:rsid w:val="00E81E01"/>
    <w:rsid w:val="00EC068C"/>
    <w:rsid w:val="00F6042A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A3E6BD-576A-4C1F-A251-94EE6DE7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2018-07-16T04:36:00Z</cp:lastPrinted>
  <dcterms:created xsi:type="dcterms:W3CDTF">2018-07-13T04:34:00Z</dcterms:created>
  <dcterms:modified xsi:type="dcterms:W3CDTF">2018-07-25T06:54:00Z</dcterms:modified>
</cp:coreProperties>
</file>