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32" w:rsidRDefault="001D5F32" w:rsidP="00602853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5F32" w:rsidRDefault="001D5F32" w:rsidP="00602853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D5F32" w:rsidRDefault="00602853" w:rsidP="00602853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ХУТОРСКОЙ</w:t>
      </w:r>
      <w:r w:rsidR="001D5F32" w:rsidRPr="0032176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02853" w:rsidRDefault="00602853" w:rsidP="00602853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НОВОСЕРГИЕВСКИЙ</w:t>
      </w:r>
      <w:r w:rsidR="001D5F32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1D5F32" w:rsidRDefault="001D5F32" w:rsidP="00602853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602853" w:rsidRDefault="00602853" w:rsidP="00602853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5F32" w:rsidRDefault="001D5F32" w:rsidP="00602853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5F32" w:rsidRDefault="001D5F32" w:rsidP="00602853">
      <w:pPr>
        <w:ind w:firstLine="709"/>
        <w:jc w:val="center"/>
        <w:rPr>
          <w:rStyle w:val="a6"/>
          <w:rFonts w:eastAsia="Lucida Sans Unicode"/>
          <w:b/>
          <w:bCs/>
          <w:sz w:val="18"/>
          <w:szCs w:val="18"/>
        </w:rPr>
      </w:pPr>
    </w:p>
    <w:p w:rsidR="001D5F32" w:rsidRPr="0093547A" w:rsidRDefault="0093547A" w:rsidP="00602853">
      <w:pPr>
        <w:rPr>
          <w:rFonts w:ascii="Times New Roman" w:eastAsia="Lucida Sans Unicode" w:hAnsi="Times New Roman" w:cs="Times New Roman"/>
          <w:bCs/>
          <w:sz w:val="18"/>
          <w:szCs w:val="18"/>
        </w:rPr>
      </w:pPr>
      <w:r w:rsidRPr="009354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01.06.</w:t>
      </w:r>
      <w:r w:rsidR="001D5F32" w:rsidRPr="009354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287922" w:rsidRPr="009354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602853" w:rsidRPr="009354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02853" w:rsidRPr="009354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02853" w:rsidRPr="009354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02853" w:rsidRPr="009354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02853" w:rsidRPr="009354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02853" w:rsidRPr="009354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02853" w:rsidRPr="009354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02853" w:rsidRPr="009354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9354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02853" w:rsidRPr="009354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D5F32" w:rsidRPr="009354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Pr="009354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37</w:t>
      </w:r>
      <w:r w:rsidR="00321761" w:rsidRPr="009354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-п</w:t>
      </w:r>
      <w:r w:rsidRPr="009354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D5F32" w:rsidRDefault="001D5F32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2EA" w:rsidRDefault="00287922" w:rsidP="00602853">
      <w:pPr>
        <w:pStyle w:val="ConsPlusTitle"/>
        <w:spacing w:after="40"/>
        <w:jc w:val="center"/>
        <w:rPr>
          <w:rFonts w:eastAsia="Calibri"/>
        </w:rPr>
      </w:pPr>
      <w:r w:rsidRPr="00287922">
        <w:rPr>
          <w:rFonts w:eastAsia="Calibri"/>
        </w:rPr>
        <w:t xml:space="preserve">Об утверждении порядка проведения оценки качества финансового менеджмента главных распорядителей средств бюджета </w:t>
      </w:r>
    </w:p>
    <w:p w:rsidR="00287922" w:rsidRPr="00287922" w:rsidRDefault="00287922" w:rsidP="00602853">
      <w:pPr>
        <w:pStyle w:val="ConsPlusTitle"/>
        <w:spacing w:after="40"/>
        <w:jc w:val="center"/>
        <w:rPr>
          <w:rFonts w:eastAsia="Calibri"/>
        </w:rPr>
      </w:pPr>
      <w:r w:rsidRPr="00287922">
        <w:rPr>
          <w:rFonts w:eastAsia="Calibri"/>
        </w:rPr>
        <w:t xml:space="preserve">муниципального </w:t>
      </w:r>
      <w:r w:rsidR="0093547A" w:rsidRPr="00287922">
        <w:rPr>
          <w:rFonts w:eastAsia="Calibri"/>
        </w:rPr>
        <w:t>образования Хуторской</w:t>
      </w:r>
      <w:r w:rsidRPr="00321761">
        <w:rPr>
          <w:rFonts w:eastAsia="Calibri"/>
        </w:rPr>
        <w:t xml:space="preserve"> сельсовет</w:t>
      </w:r>
      <w:r w:rsidR="00926EA1">
        <w:rPr>
          <w:rFonts w:eastAsia="Calibri"/>
        </w:rPr>
        <w:t xml:space="preserve"> </w:t>
      </w:r>
      <w:r w:rsidR="00602853">
        <w:rPr>
          <w:rFonts w:eastAsia="Calibri"/>
        </w:rPr>
        <w:t>Новосергиевского</w:t>
      </w:r>
      <w:r w:rsidRPr="00287922">
        <w:rPr>
          <w:rFonts w:eastAsia="Calibri"/>
        </w:rPr>
        <w:t xml:space="preserve"> </w:t>
      </w:r>
      <w:bookmarkStart w:id="0" w:name="_GoBack"/>
      <w:bookmarkEnd w:id="0"/>
      <w:r w:rsidR="0093547A" w:rsidRPr="00287922">
        <w:rPr>
          <w:rFonts w:eastAsia="Calibri"/>
        </w:rPr>
        <w:t>района Оренбургской</w:t>
      </w:r>
      <w:r w:rsidRPr="00287922">
        <w:rPr>
          <w:rFonts w:eastAsia="Calibri"/>
        </w:rPr>
        <w:t xml:space="preserve"> области</w:t>
      </w:r>
    </w:p>
    <w:p w:rsid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2" w:rsidRDefault="00287922" w:rsidP="002879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целях повышения эффективности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средствами бюджета муниципального образования </w:t>
      </w:r>
      <w:r w:rsidR="00602853">
        <w:rPr>
          <w:rFonts w:ascii="Times New Roman" w:hAnsi="Times New Roman" w:cs="Times New Roman"/>
          <w:sz w:val="28"/>
          <w:szCs w:val="28"/>
          <w:lang w:val="ru-RU"/>
        </w:rPr>
        <w:t>Хуторской</w:t>
      </w:r>
      <w:r w:rsidR="00926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r w:rsidR="00602853">
        <w:rPr>
          <w:rFonts w:ascii="Times New Roman" w:hAnsi="Times New Roman" w:cs="Times New Roman"/>
          <w:sz w:val="28"/>
          <w:szCs w:val="28"/>
          <w:lang w:val="ru-RU"/>
        </w:rPr>
        <w:t>Новосергиевского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области:</w:t>
      </w:r>
    </w:p>
    <w:p w:rsidR="00287922" w:rsidRPr="00287922" w:rsidRDefault="00287922" w:rsidP="002879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287922" w:rsidRDefault="00287922" w:rsidP="00287922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проведения оценки качества финансового менеджмента главных распорядителей средств бюджета муниципального образования </w:t>
      </w:r>
      <w:r w:rsidR="00602853">
        <w:rPr>
          <w:rFonts w:ascii="Times New Roman" w:hAnsi="Times New Roman"/>
          <w:sz w:val="28"/>
          <w:szCs w:val="28"/>
        </w:rPr>
        <w:t>Хуторской сельсовет Новосергиевского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приложению.</w:t>
      </w:r>
    </w:p>
    <w:p w:rsidR="00287922" w:rsidRDefault="00287922" w:rsidP="00287922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r w:rsidR="00602853">
        <w:rPr>
          <w:rFonts w:ascii="Times New Roman" w:hAnsi="Times New Roman"/>
          <w:sz w:val="28"/>
          <w:szCs w:val="28"/>
        </w:rPr>
        <w:t>Хуторского сельсовета Новосергиевского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 в срок до 01 мая текущего финансового года.</w:t>
      </w:r>
    </w:p>
    <w:p w:rsidR="00287922" w:rsidRPr="00321761" w:rsidRDefault="00287922" w:rsidP="00C87B91">
      <w:pPr>
        <w:pStyle w:val="Standard"/>
        <w:autoSpaceDN w:val="0"/>
        <w:ind w:firstLine="708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3.</w:t>
      </w:r>
      <w:proofErr w:type="spellStart"/>
      <w:r w:rsidRPr="00321761">
        <w:rPr>
          <w:sz w:val="28"/>
          <w:szCs w:val="28"/>
        </w:rPr>
        <w:t>Контроль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за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исполнением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настоящего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постановления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оставляю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за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собой</w:t>
      </w:r>
      <w:proofErr w:type="spellEnd"/>
      <w:r w:rsidRPr="00321761">
        <w:rPr>
          <w:sz w:val="28"/>
          <w:szCs w:val="28"/>
        </w:rPr>
        <w:t>.</w:t>
      </w:r>
    </w:p>
    <w:p w:rsidR="00287922" w:rsidRDefault="00287922" w:rsidP="00287922">
      <w:pPr>
        <w:pStyle w:val="Standard"/>
        <w:autoSpaceDN w:val="0"/>
        <w:ind w:firstLine="709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4.</w:t>
      </w:r>
      <w:proofErr w:type="spellStart"/>
      <w:r w:rsidRPr="00321761">
        <w:rPr>
          <w:sz w:val="28"/>
          <w:szCs w:val="28"/>
        </w:rPr>
        <w:t>Постановление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вступает</w:t>
      </w:r>
      <w:proofErr w:type="spellEnd"/>
      <w:r w:rsidRPr="00321761">
        <w:rPr>
          <w:sz w:val="28"/>
          <w:szCs w:val="28"/>
        </w:rPr>
        <w:t xml:space="preserve"> в </w:t>
      </w:r>
      <w:proofErr w:type="spellStart"/>
      <w:r w:rsidRPr="00321761">
        <w:rPr>
          <w:sz w:val="28"/>
          <w:szCs w:val="28"/>
        </w:rPr>
        <w:t>силу</w:t>
      </w:r>
      <w:proofErr w:type="spellEnd"/>
      <w:r w:rsidR="00C87B91">
        <w:rPr>
          <w:sz w:val="28"/>
          <w:szCs w:val="28"/>
          <w:lang w:val="ru-RU"/>
        </w:rPr>
        <w:t xml:space="preserve"> после </w:t>
      </w:r>
      <w:proofErr w:type="spellStart"/>
      <w:r w:rsidRPr="00321761">
        <w:rPr>
          <w:sz w:val="28"/>
          <w:szCs w:val="28"/>
        </w:rPr>
        <w:t>его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подписания</w:t>
      </w:r>
      <w:proofErr w:type="spellEnd"/>
      <w:r w:rsidRPr="00321761">
        <w:rPr>
          <w:sz w:val="28"/>
          <w:szCs w:val="28"/>
        </w:rPr>
        <w:t xml:space="preserve"> и </w:t>
      </w:r>
      <w:proofErr w:type="spellStart"/>
      <w:r w:rsidRPr="00321761">
        <w:rPr>
          <w:sz w:val="28"/>
          <w:szCs w:val="28"/>
        </w:rPr>
        <w:t>подлежит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="00602853">
        <w:rPr>
          <w:sz w:val="28"/>
          <w:szCs w:val="28"/>
        </w:rPr>
        <w:t>опубликованию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на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официальном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сайте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администрации</w:t>
      </w:r>
      <w:proofErr w:type="spellEnd"/>
      <w:r w:rsidRPr="00321761">
        <w:rPr>
          <w:sz w:val="28"/>
          <w:szCs w:val="28"/>
        </w:rPr>
        <w:t>.</w:t>
      </w:r>
    </w:p>
    <w:p w:rsidR="005472AA" w:rsidRPr="00287922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C87B91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853" w:rsidRDefault="005472AA" w:rsidP="00602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761">
        <w:rPr>
          <w:rFonts w:ascii="Times New Roman" w:hAnsi="Times New Roman" w:cs="Times New Roman"/>
          <w:sz w:val="28"/>
          <w:szCs w:val="28"/>
        </w:rPr>
        <w:t>Глава</w:t>
      </w:r>
      <w:r w:rsidR="00C87B91">
        <w:rPr>
          <w:rFonts w:ascii="Times New Roman" w:hAnsi="Times New Roman" w:cs="Times New Roman"/>
          <w:sz w:val="28"/>
          <w:szCs w:val="28"/>
        </w:rPr>
        <w:t xml:space="preserve"> </w:t>
      </w:r>
      <w:r w:rsidR="00602853">
        <w:rPr>
          <w:rFonts w:ascii="Times New Roman" w:hAnsi="Times New Roman" w:cs="Times New Roman"/>
          <w:sz w:val="28"/>
          <w:szCs w:val="28"/>
        </w:rPr>
        <w:t>МО</w:t>
      </w:r>
    </w:p>
    <w:p w:rsidR="005472AA" w:rsidRPr="005472AA" w:rsidRDefault="006835D5" w:rsidP="00602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Хуторской сельсовет                                                       С.А. Семенко</w:t>
      </w:r>
      <w:r w:rsidR="00602853">
        <w:rPr>
          <w:rFonts w:ascii="Times New Roman" w:hAnsi="Times New Roman" w:cs="Times New Roman"/>
          <w:sz w:val="28"/>
          <w:szCs w:val="28"/>
        </w:rPr>
        <w:br/>
      </w:r>
      <w:r w:rsidR="001D5F32" w:rsidRPr="003217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7B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285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BD350D" w:rsidP="0068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35D5" w:rsidRDefault="006835D5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C87B91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B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835D5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B91">
        <w:rPr>
          <w:rFonts w:ascii="Times New Roman" w:hAnsi="Times New Roman" w:cs="Times New Roman"/>
          <w:sz w:val="24"/>
          <w:szCs w:val="24"/>
        </w:rPr>
        <w:t>к постановлению администрации муниципа</w:t>
      </w:r>
      <w:r w:rsidR="006835D5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</w:p>
    <w:p w:rsidR="00C87B91" w:rsidRDefault="006835D5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Хуторской</w:t>
      </w:r>
      <w:r w:rsidR="00287922" w:rsidRPr="00C87B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5D5" w:rsidRDefault="006835D5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Новосергиевского</w:t>
      </w:r>
      <w:r w:rsidR="00C87B9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87B91" w:rsidRPr="00C87B91" w:rsidRDefault="00C87B91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5472AA" w:rsidRDefault="00321761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D5F32" w:rsidRPr="00C87B91">
        <w:rPr>
          <w:rFonts w:ascii="Times New Roman" w:hAnsi="Times New Roman" w:cs="Times New Roman"/>
          <w:sz w:val="24"/>
          <w:szCs w:val="24"/>
        </w:rPr>
        <w:t xml:space="preserve">от </w:t>
      </w:r>
      <w:r w:rsidRPr="00C87B91">
        <w:rPr>
          <w:rFonts w:ascii="Times New Roman" w:hAnsi="Times New Roman" w:cs="Times New Roman"/>
          <w:sz w:val="24"/>
          <w:szCs w:val="24"/>
        </w:rPr>
        <w:t>25.03.</w:t>
      </w:r>
      <w:r w:rsidR="00287922" w:rsidRPr="00C87B91">
        <w:rPr>
          <w:rFonts w:ascii="Times New Roman" w:hAnsi="Times New Roman" w:cs="Times New Roman"/>
          <w:sz w:val="24"/>
          <w:szCs w:val="24"/>
        </w:rPr>
        <w:t>2020г</w:t>
      </w:r>
      <w:r w:rsidR="00287922">
        <w:rPr>
          <w:rFonts w:ascii="Times New Roman" w:hAnsi="Times New Roman" w:cs="Times New Roman"/>
          <w:sz w:val="28"/>
          <w:szCs w:val="28"/>
        </w:rPr>
        <w:t>.</w:t>
      </w:r>
      <w:r w:rsidR="00C87B91">
        <w:rPr>
          <w:rFonts w:ascii="Times New Roman" w:hAnsi="Times New Roman" w:cs="Times New Roman"/>
          <w:sz w:val="28"/>
          <w:szCs w:val="28"/>
        </w:rPr>
        <w:t>№</w:t>
      </w:r>
      <w:r w:rsidR="00E942EA">
        <w:rPr>
          <w:rFonts w:ascii="Times New Roman" w:hAnsi="Times New Roman" w:cs="Times New Roman"/>
          <w:sz w:val="28"/>
          <w:szCs w:val="28"/>
        </w:rPr>
        <w:t xml:space="preserve"> </w:t>
      </w:r>
      <w:r w:rsidR="00C87B91">
        <w:rPr>
          <w:rFonts w:ascii="Times New Roman" w:hAnsi="Times New Roman" w:cs="Times New Roman"/>
          <w:sz w:val="28"/>
          <w:szCs w:val="28"/>
        </w:rPr>
        <w:t>24-п</w:t>
      </w:r>
    </w:p>
    <w:p w:rsidR="00C87B91" w:rsidRPr="005472AA" w:rsidRDefault="00C87B91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761" w:rsidRDefault="00321761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7922" w:rsidRDefault="00287922" w:rsidP="006835D5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87922" w:rsidRDefault="00287922" w:rsidP="006835D5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оценки качества финансового менеджмента главных распорядителей средств бюджета </w:t>
      </w:r>
      <w:r w:rsidRPr="00117F5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="006835D5">
        <w:rPr>
          <w:rFonts w:ascii="Times New Roman" w:hAnsi="Times New Roman"/>
          <w:b/>
          <w:sz w:val="28"/>
          <w:szCs w:val="28"/>
        </w:rPr>
        <w:t>Хуторской сельсовет Новосергиевского</w:t>
      </w:r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287922" w:rsidRDefault="00287922" w:rsidP="006835D5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1. Настоящий порядок разработан в</w:t>
      </w:r>
      <w:r w:rsidR="00C87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повышения эффективности и качества управления средствами бюджета муниципа</w:t>
      </w:r>
      <w:r w:rsidR="006835D5">
        <w:rPr>
          <w:rFonts w:ascii="Times New Roman" w:hAnsi="Times New Roman"/>
          <w:sz w:val="28"/>
          <w:szCs w:val="28"/>
        </w:rPr>
        <w:t>льного образования Хуторской сельсовет Новосергиевского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</w:t>
      </w:r>
      <w:r w:rsidR="006835D5">
        <w:rPr>
          <w:rFonts w:ascii="Times New Roman" w:hAnsi="Times New Roman"/>
          <w:sz w:val="28"/>
          <w:szCs w:val="28"/>
        </w:rPr>
        <w:t>льного образования Хуторской сельсовет Новосергиевского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(далее – </w:t>
      </w:r>
      <w:r w:rsidR="00F151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ценка качества).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r w:rsidR="006835D5">
        <w:rPr>
          <w:rFonts w:ascii="Times New Roman" w:hAnsi="Times New Roman"/>
          <w:sz w:val="28"/>
          <w:szCs w:val="28"/>
        </w:rPr>
        <w:t>Хуторского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6835D5"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 – администрация) ежегодно за отчетный финансовый год, в срок до 01 мая года, следующего за отчетным.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На основании значения показателя качества, в соответствии с графами 3 и 4 перечня показателей, определяются баллы. В случае отсутствия у ГРБС </w:t>
      </w:r>
      <w:r>
        <w:rPr>
          <w:rFonts w:ascii="Times New Roman" w:hAnsi="Times New Roman"/>
          <w:sz w:val="28"/>
          <w:szCs w:val="28"/>
        </w:rPr>
        <w:lastRenderedPageBreak/>
        <w:t>отдельного показателя применяется максимальный балл, по оценке данного показателя.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составляет 69 баллов.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7"/>
        <w:gridCol w:w="4572"/>
      </w:tblGrid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87922" w:rsidRDefault="00287922" w:rsidP="00287922">
      <w:pPr>
        <w:pStyle w:val="Pro-List1"/>
        <w:spacing w:before="0" w:line="240" w:lineRule="auto"/>
        <w:ind w:left="0" w:firstLine="709"/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  <w:sectPr w:rsidR="00287922" w:rsidRPr="00F43E15" w:rsidSect="00F15112">
          <w:footerReference w:type="default" r:id="rId8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4A0" w:firstRow="1" w:lastRow="0" w:firstColumn="1" w:lastColumn="0" w:noHBand="0" w:noVBand="1"/>
      </w:tblPr>
      <w:tblGrid>
        <w:gridCol w:w="9322"/>
        <w:gridCol w:w="4318"/>
      </w:tblGrid>
      <w:tr w:rsidR="00F15112" w:rsidRPr="00AE232C" w:rsidTr="00F15112">
        <w:tc>
          <w:tcPr>
            <w:tcW w:w="9322" w:type="dxa"/>
          </w:tcPr>
          <w:p w:rsidR="00F15112" w:rsidRPr="00AE232C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F15112" w:rsidRPr="008E0FE4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proofErr w:type="gramStart"/>
            <w:r w:rsidRPr="008E0FE4">
              <w:rPr>
                <w:rFonts w:ascii="Times New Roman" w:hAnsi="Times New Roman"/>
                <w:sz w:val="24"/>
              </w:rPr>
              <w:t>Приложение  к</w:t>
            </w:r>
            <w:proofErr w:type="gramEnd"/>
            <w:r w:rsidRPr="008E0FE4">
              <w:rPr>
                <w:rFonts w:ascii="Times New Roman" w:hAnsi="Times New Roman"/>
                <w:sz w:val="24"/>
              </w:rPr>
              <w:t xml:space="preserve"> Порядку  проведения оценки качества финансового менеджмента главных распорядителей средств бюджета муниципального образования </w:t>
            </w:r>
            <w:r w:rsidR="0093547A">
              <w:rPr>
                <w:rFonts w:ascii="Times New Roman" w:hAnsi="Times New Roman"/>
                <w:sz w:val="24"/>
              </w:rPr>
              <w:t>Хуторской</w:t>
            </w:r>
            <w:r w:rsidR="00C87B91">
              <w:rPr>
                <w:rFonts w:ascii="Times New Roman" w:hAnsi="Times New Roman"/>
                <w:sz w:val="24"/>
              </w:rPr>
              <w:t xml:space="preserve"> </w:t>
            </w:r>
            <w:r w:rsidRPr="008E0FE4">
              <w:rPr>
                <w:rFonts w:ascii="Times New Roman" w:hAnsi="Times New Roman"/>
                <w:sz w:val="24"/>
              </w:rPr>
              <w:t xml:space="preserve">сельсовет </w:t>
            </w:r>
            <w:r w:rsidR="0093547A">
              <w:rPr>
                <w:rFonts w:ascii="Times New Roman" w:hAnsi="Times New Roman"/>
                <w:sz w:val="24"/>
              </w:rPr>
              <w:t>Новосергиевского</w:t>
            </w:r>
            <w:r w:rsidRPr="008E0FE4">
              <w:rPr>
                <w:rFonts w:ascii="Times New Roman" w:hAnsi="Times New Roman"/>
                <w:sz w:val="24"/>
              </w:rPr>
              <w:t xml:space="preserve"> района Оренбургской области</w:t>
            </w:r>
          </w:p>
          <w:p w:rsidR="00F15112" w:rsidRPr="00722C66" w:rsidRDefault="00F15112" w:rsidP="002028F0"/>
        </w:tc>
      </w:tr>
    </w:tbl>
    <w:p w:rsid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главных распорядителей средств </w:t>
      </w:r>
      <w:r w:rsidRPr="00F15112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</w:p>
    <w:p w:rsidR="00F15112" w:rsidRPr="00F15112" w:rsidRDefault="0093547A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Хуторской</w:t>
      </w:r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317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670"/>
        <w:gridCol w:w="1842"/>
        <w:gridCol w:w="851"/>
        <w:gridCol w:w="1559"/>
      </w:tblGrid>
      <w:tr w:rsidR="00F15112" w:rsidRPr="00F15112" w:rsidTr="00F15112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ГРБС, для которых применяется показатель</w:t>
            </w:r>
          </w:p>
        </w:tc>
      </w:tr>
      <w:tr w:rsidR="00F15112" w:rsidRPr="00F15112" w:rsidTr="00F15112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15112" w:rsidRPr="00F15112" w:rsidTr="00F15112">
        <w:trPr>
          <w:trHeight w:val="28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2208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F15112" w:rsidRPr="00F15112" w:rsidRDefault="00F15112" w:rsidP="00F1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2248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215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(дней),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47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Ко / 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&lt;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30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</w:tc>
      </w:tr>
      <w:tr w:rsidR="00F15112" w:rsidRPr="00F15112" w:rsidTr="00F15112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Соотношение кассовых расходов и плановых объемов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бюджетных ассигнований ГРБС в отчетном году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ГРБС                 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оз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5112" w:rsidRPr="00F15112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 =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объем бюджетных расходов ГРБС в отчетном 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году  (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рублей).  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5%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10%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10%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15%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отсутствует на начало текущего года и на 1 число, следующего за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 годом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&lt; 0 (снижение дебиторской задолженности)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301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Учет и отчетность </w:t>
            </w:r>
          </w:p>
        </w:tc>
      </w:tr>
      <w:tr w:rsidR="00F15112" w:rsidRPr="00F15112" w:rsidTr="00F15112">
        <w:trPr>
          <w:trHeight w:val="1192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129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аудит</w:t>
            </w:r>
          </w:p>
        </w:tc>
      </w:tr>
      <w:tr w:rsidR="00F15112" w:rsidRPr="00F15112" w:rsidTr="00F15112">
        <w:trPr>
          <w:trHeight w:val="1052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1701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55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F15112" w:rsidRPr="00F15112" w:rsidTr="00F15112">
        <w:trPr>
          <w:trHeight w:val="166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реализации мероприятий муниципальных программ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× 100 (%),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о ходе и результатах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реализациимуниципальных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 размещена в сети Интернет;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общее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о ходе и результатах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реализациимуниципальных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904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5112" w:rsidRPr="00F15112" w:rsidRDefault="00F15112" w:rsidP="00F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AA" w:rsidRPr="005472AA" w:rsidRDefault="005472AA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2AA" w:rsidRPr="005472AA" w:rsidSect="00F15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95" w:rsidRDefault="006C4095" w:rsidP="00A5566E">
      <w:pPr>
        <w:spacing w:after="0" w:line="240" w:lineRule="auto"/>
      </w:pPr>
      <w:r>
        <w:separator/>
      </w:r>
    </w:p>
  </w:endnote>
  <w:endnote w:type="continuationSeparator" w:id="0">
    <w:p w:rsidR="006C4095" w:rsidRDefault="006C4095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2720"/>
    </w:sdtPr>
    <w:sdtEndPr/>
    <w:sdtContent>
      <w:p w:rsidR="00C87B91" w:rsidRDefault="00E942EA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54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6E" w:rsidRDefault="00A5566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6E" w:rsidRDefault="00A5566E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6E" w:rsidRDefault="00A556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95" w:rsidRDefault="006C4095" w:rsidP="00A5566E">
      <w:pPr>
        <w:spacing w:after="0" w:line="240" w:lineRule="auto"/>
      </w:pPr>
      <w:r>
        <w:separator/>
      </w:r>
    </w:p>
  </w:footnote>
  <w:footnote w:type="continuationSeparator" w:id="0">
    <w:p w:rsidR="006C4095" w:rsidRDefault="006C4095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6E" w:rsidRDefault="00A556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6E" w:rsidRDefault="00A5566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6E" w:rsidRDefault="00A556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63"/>
    <w:rsid w:val="00026FA3"/>
    <w:rsid w:val="00044EBF"/>
    <w:rsid w:val="001A7FB5"/>
    <w:rsid w:val="001D5F32"/>
    <w:rsid w:val="001F6D5A"/>
    <w:rsid w:val="00205A63"/>
    <w:rsid w:val="0023267C"/>
    <w:rsid w:val="00287922"/>
    <w:rsid w:val="002F0693"/>
    <w:rsid w:val="00321761"/>
    <w:rsid w:val="003C7ABB"/>
    <w:rsid w:val="00414C09"/>
    <w:rsid w:val="004E12D7"/>
    <w:rsid w:val="005472AA"/>
    <w:rsid w:val="00602853"/>
    <w:rsid w:val="00671329"/>
    <w:rsid w:val="006835D5"/>
    <w:rsid w:val="006C4095"/>
    <w:rsid w:val="00803DA1"/>
    <w:rsid w:val="00926EA1"/>
    <w:rsid w:val="0093547A"/>
    <w:rsid w:val="0096353B"/>
    <w:rsid w:val="00995C46"/>
    <w:rsid w:val="00A32AE1"/>
    <w:rsid w:val="00A37975"/>
    <w:rsid w:val="00A5566E"/>
    <w:rsid w:val="00BD350D"/>
    <w:rsid w:val="00C87B91"/>
    <w:rsid w:val="00D202DF"/>
    <w:rsid w:val="00D51E01"/>
    <w:rsid w:val="00E4568D"/>
    <w:rsid w:val="00E942EA"/>
    <w:rsid w:val="00F15112"/>
    <w:rsid w:val="00F6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945E1-422C-401D-A161-A0C2E02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0524-50DF-49FB-93F2-C8D979DA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Админ</cp:lastModifiedBy>
  <cp:revision>2</cp:revision>
  <cp:lastPrinted>2020-04-14T04:30:00Z</cp:lastPrinted>
  <dcterms:created xsi:type="dcterms:W3CDTF">2020-06-02T05:24:00Z</dcterms:created>
  <dcterms:modified xsi:type="dcterms:W3CDTF">2020-06-02T05:24:00Z</dcterms:modified>
</cp:coreProperties>
</file>